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AF8C697">
      <w:pPr>
        <w:spacing w:line="360" w:lineRule="auto"/>
        <w:jc w:val="both"/>
        <w:outlineLvl w:val="0"/>
        <w:rPr>
          <w:b/>
          <w:sz w:val="36"/>
          <w:szCs w:val="36"/>
        </w:rPr>
      </w:pPr>
      <w:bookmarkStart w:id="0" w:name="_Toc99301424"/>
      <w:bookmarkStart w:id="1" w:name="_Toc353825545"/>
      <w:bookmarkStart w:id="2" w:name="_Toc195842920"/>
      <w:bookmarkStart w:id="3" w:name="_Toc264969245"/>
      <w:bookmarkStart w:id="4" w:name="_Toc226965828"/>
      <w:bookmarkStart w:id="5" w:name="_Toc353873665"/>
      <w:bookmarkStart w:id="6" w:name="_Toc127151555"/>
      <w:bookmarkStart w:id="7" w:name="_Toc150774760"/>
      <w:bookmarkStart w:id="8" w:name="_Toc353873935"/>
      <w:bookmarkStart w:id="9" w:name="_Toc150480793"/>
      <w:bookmarkStart w:id="10" w:name="_Toc142311057"/>
      <w:bookmarkStart w:id="11" w:name="_Toc265228393"/>
      <w:bookmarkStart w:id="12" w:name="_Toc305158823"/>
      <w:bookmarkStart w:id="13" w:name="_Toc305158897"/>
      <w:bookmarkStart w:id="14" w:name="_Toc226337251"/>
      <w:r>
        <w:rPr>
          <w:rFonts w:hint="eastAsia"/>
          <w:b/>
          <w:sz w:val="36"/>
          <w:szCs w:val="36"/>
          <w:lang w:val="en-US" w:eastAsia="zh-CN"/>
        </w:rPr>
        <w:t xml:space="preserve"> </w:t>
      </w:r>
      <w:r>
        <w:rPr>
          <w:b/>
          <w:sz w:val="36"/>
          <w:szCs w:val="36"/>
        </w:rPr>
        <w:t xml:space="preserve">  </w:t>
      </w:r>
      <w:r>
        <w:rPr>
          <w:rFonts w:hint="eastAsia"/>
          <w:b/>
          <w:sz w:val="36"/>
          <w:szCs w:val="36"/>
          <w:lang w:val="en-US" w:eastAsia="zh-CN"/>
        </w:rPr>
        <w:t xml:space="preserve">               </w:t>
      </w:r>
      <w:r>
        <w:rPr>
          <w:b/>
          <w:sz w:val="36"/>
          <w:szCs w:val="36"/>
        </w:rPr>
        <w:t xml:space="preserve"> 采购需求</w:t>
      </w:r>
      <w:bookmarkEnd w:id="0"/>
    </w:p>
    <w:p w14:paraId="40FEFC81">
      <w:pPr>
        <w:spacing w:line="360" w:lineRule="auto"/>
        <w:contextualSpacing/>
        <w:rPr>
          <w:sz w:val="24"/>
        </w:rPr>
      </w:pPr>
    </w:p>
    <w:p w14:paraId="33F847DC">
      <w:pPr>
        <w:pStyle w:val="58"/>
        <w:numPr>
          <w:ilvl w:val="0"/>
          <w:numId w:val="8"/>
        </w:numPr>
        <w:spacing w:line="360" w:lineRule="auto"/>
        <w:ind w:firstLineChars="0"/>
        <w:contextualSpacing/>
        <w:rPr>
          <w:rFonts w:ascii="Times New Roman" w:hAnsi="Times New Roman"/>
          <w:b/>
          <w:sz w:val="24"/>
          <w:szCs w:val="24"/>
        </w:rPr>
      </w:pPr>
      <w:r>
        <w:rPr>
          <w:rFonts w:ascii="Times New Roman" w:hAnsi="Times New Roman"/>
          <w:b/>
          <w:sz w:val="24"/>
          <w:szCs w:val="24"/>
        </w:rPr>
        <w:t>采购标的</w:t>
      </w:r>
    </w:p>
    <w:p w14:paraId="1359399F">
      <w:pPr>
        <w:numPr>
          <w:ilvl w:val="0"/>
          <w:numId w:val="9"/>
        </w:numPr>
        <w:spacing w:line="360" w:lineRule="auto"/>
        <w:contextualSpacing/>
        <w:rPr>
          <w:bCs/>
          <w:sz w:val="24"/>
        </w:rPr>
      </w:pPr>
      <w:r>
        <w:rPr>
          <w:bCs/>
          <w:sz w:val="24"/>
        </w:rPr>
        <w:t>采购标的（货物需求一览表或简要服务内容及数量）</w:t>
      </w:r>
    </w:p>
    <w:tbl>
      <w:tblPr>
        <w:tblStyle w:val="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0"/>
        <w:gridCol w:w="5010"/>
        <w:gridCol w:w="1650"/>
        <w:gridCol w:w="1572"/>
      </w:tblGrid>
      <w:tr w14:paraId="096F4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tcPr>
          <w:p w14:paraId="7958BDBB">
            <w:pPr>
              <w:numPr>
                <w:ilvl w:val="-1"/>
                <w:numId w:val="0"/>
              </w:numPr>
              <w:spacing w:line="360" w:lineRule="auto"/>
              <w:contextualSpacing/>
              <w:rPr>
                <w:rFonts w:hint="eastAsia" w:eastAsia="宋体"/>
                <w:bCs/>
                <w:sz w:val="24"/>
                <w:vertAlign w:val="baseline"/>
                <w:lang w:eastAsia="zh-CN"/>
              </w:rPr>
            </w:pPr>
            <w:r>
              <w:rPr>
                <w:rFonts w:hint="eastAsia"/>
                <w:bCs/>
                <w:sz w:val="24"/>
                <w:vertAlign w:val="baseline"/>
                <w:lang w:eastAsia="zh-CN"/>
              </w:rPr>
              <w:t>序号</w:t>
            </w:r>
          </w:p>
        </w:tc>
        <w:tc>
          <w:tcPr>
            <w:tcW w:w="5010" w:type="dxa"/>
          </w:tcPr>
          <w:p w14:paraId="6A38BCF6">
            <w:pPr>
              <w:numPr>
                <w:ilvl w:val="-1"/>
                <w:numId w:val="0"/>
              </w:numPr>
              <w:spacing w:line="360" w:lineRule="auto"/>
              <w:contextualSpacing/>
              <w:rPr>
                <w:rFonts w:hint="eastAsia" w:eastAsia="宋体"/>
                <w:bCs/>
                <w:sz w:val="24"/>
                <w:vertAlign w:val="baseline"/>
                <w:lang w:eastAsia="zh-CN"/>
              </w:rPr>
            </w:pPr>
            <w:r>
              <w:rPr>
                <w:rFonts w:hint="eastAsia"/>
                <w:bCs/>
                <w:sz w:val="24"/>
                <w:vertAlign w:val="baseline"/>
                <w:lang w:eastAsia="zh-CN"/>
              </w:rPr>
              <w:t>服务名称</w:t>
            </w:r>
          </w:p>
        </w:tc>
        <w:tc>
          <w:tcPr>
            <w:tcW w:w="1650" w:type="dxa"/>
          </w:tcPr>
          <w:p w14:paraId="05C3B99F">
            <w:pPr>
              <w:numPr>
                <w:ilvl w:val="-1"/>
                <w:numId w:val="0"/>
              </w:numPr>
              <w:spacing w:line="360" w:lineRule="auto"/>
              <w:contextualSpacing/>
              <w:rPr>
                <w:rFonts w:hint="eastAsia" w:eastAsia="宋体"/>
                <w:bCs/>
                <w:sz w:val="24"/>
                <w:vertAlign w:val="baseline"/>
                <w:lang w:eastAsia="zh-CN"/>
              </w:rPr>
            </w:pPr>
            <w:r>
              <w:rPr>
                <w:rFonts w:hint="eastAsia"/>
                <w:bCs/>
                <w:sz w:val="24"/>
                <w:vertAlign w:val="baseline"/>
                <w:lang w:eastAsia="zh-CN"/>
              </w:rPr>
              <w:t>数量</w:t>
            </w:r>
          </w:p>
        </w:tc>
        <w:tc>
          <w:tcPr>
            <w:tcW w:w="1572" w:type="dxa"/>
          </w:tcPr>
          <w:p w14:paraId="551937C5">
            <w:pPr>
              <w:numPr>
                <w:ilvl w:val="-1"/>
                <w:numId w:val="0"/>
              </w:numPr>
              <w:spacing w:line="360" w:lineRule="auto"/>
              <w:contextualSpacing/>
              <w:rPr>
                <w:rFonts w:hint="eastAsia" w:eastAsia="宋体"/>
                <w:bCs/>
                <w:sz w:val="24"/>
                <w:vertAlign w:val="baseline"/>
                <w:lang w:eastAsia="zh-CN"/>
              </w:rPr>
            </w:pPr>
            <w:r>
              <w:rPr>
                <w:rFonts w:hint="eastAsia"/>
                <w:bCs/>
                <w:sz w:val="24"/>
                <w:vertAlign w:val="baseline"/>
                <w:lang w:eastAsia="zh-CN"/>
              </w:rPr>
              <w:t>单位</w:t>
            </w:r>
          </w:p>
        </w:tc>
      </w:tr>
      <w:tr w14:paraId="5609A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tcPr>
          <w:p w14:paraId="12438248">
            <w:pPr>
              <w:numPr>
                <w:ilvl w:val="-1"/>
                <w:numId w:val="0"/>
              </w:numPr>
              <w:spacing w:line="360" w:lineRule="auto"/>
              <w:contextualSpacing/>
              <w:rPr>
                <w:rFonts w:hint="eastAsia" w:eastAsia="宋体"/>
                <w:bCs/>
                <w:sz w:val="24"/>
                <w:vertAlign w:val="baseline"/>
                <w:lang w:val="en-US" w:eastAsia="zh-CN"/>
              </w:rPr>
            </w:pPr>
            <w:r>
              <w:rPr>
                <w:rFonts w:hint="eastAsia"/>
                <w:bCs/>
                <w:sz w:val="24"/>
                <w:vertAlign w:val="baseline"/>
                <w:lang w:val="en-US" w:eastAsia="zh-CN"/>
              </w:rPr>
              <w:t>1</w:t>
            </w:r>
          </w:p>
        </w:tc>
        <w:tc>
          <w:tcPr>
            <w:tcW w:w="5010" w:type="dxa"/>
          </w:tcPr>
          <w:p w14:paraId="2DB6BEFA">
            <w:pPr>
              <w:numPr>
                <w:ilvl w:val="-1"/>
                <w:numId w:val="0"/>
              </w:numPr>
              <w:spacing w:line="360" w:lineRule="auto"/>
              <w:contextualSpacing/>
              <w:rPr>
                <w:bCs/>
                <w:sz w:val="24"/>
                <w:vertAlign w:val="baseline"/>
              </w:rPr>
            </w:pPr>
            <w:r>
              <w:rPr>
                <w:rFonts w:hint="eastAsia"/>
                <w:bCs/>
                <w:sz w:val="24"/>
                <w:vertAlign w:val="baseline"/>
              </w:rPr>
              <w:t>北京市药品检验研究院2026年物业服务及保安服务项目</w:t>
            </w:r>
          </w:p>
        </w:tc>
        <w:tc>
          <w:tcPr>
            <w:tcW w:w="1650" w:type="dxa"/>
          </w:tcPr>
          <w:p w14:paraId="5DB7F863">
            <w:pPr>
              <w:numPr>
                <w:ilvl w:val="-1"/>
                <w:numId w:val="0"/>
              </w:numPr>
              <w:spacing w:line="360" w:lineRule="auto"/>
              <w:contextualSpacing/>
              <w:rPr>
                <w:rFonts w:hint="eastAsia" w:eastAsia="宋体"/>
                <w:bCs/>
                <w:sz w:val="24"/>
                <w:vertAlign w:val="baseline"/>
                <w:lang w:val="en-US" w:eastAsia="zh-CN"/>
              </w:rPr>
            </w:pPr>
            <w:r>
              <w:rPr>
                <w:rFonts w:hint="eastAsia"/>
                <w:bCs/>
                <w:sz w:val="24"/>
                <w:vertAlign w:val="baseline"/>
                <w:lang w:val="en-US" w:eastAsia="zh-CN"/>
              </w:rPr>
              <w:t>1</w:t>
            </w:r>
          </w:p>
        </w:tc>
        <w:tc>
          <w:tcPr>
            <w:tcW w:w="1572" w:type="dxa"/>
          </w:tcPr>
          <w:p w14:paraId="373E1A13">
            <w:pPr>
              <w:numPr>
                <w:ilvl w:val="-1"/>
                <w:numId w:val="0"/>
              </w:numPr>
              <w:spacing w:line="360" w:lineRule="auto"/>
              <w:contextualSpacing/>
              <w:rPr>
                <w:rFonts w:hint="eastAsia" w:eastAsia="宋体"/>
                <w:bCs/>
                <w:sz w:val="24"/>
                <w:vertAlign w:val="baseline"/>
                <w:lang w:eastAsia="zh-CN"/>
              </w:rPr>
            </w:pPr>
            <w:r>
              <w:rPr>
                <w:rFonts w:hint="eastAsia"/>
                <w:bCs/>
                <w:sz w:val="24"/>
                <w:vertAlign w:val="baseline"/>
                <w:lang w:eastAsia="zh-CN"/>
              </w:rPr>
              <w:t>项</w:t>
            </w:r>
          </w:p>
        </w:tc>
      </w:tr>
    </w:tbl>
    <w:p w14:paraId="41332321">
      <w:pPr>
        <w:numPr>
          <w:ilvl w:val="-1"/>
          <w:numId w:val="0"/>
        </w:numPr>
        <w:spacing w:line="360" w:lineRule="auto"/>
        <w:contextualSpacing/>
        <w:rPr>
          <w:bCs/>
          <w:sz w:val="24"/>
        </w:rPr>
      </w:pPr>
    </w:p>
    <w:p w14:paraId="467C4283">
      <w:pPr>
        <w:spacing w:line="360" w:lineRule="auto"/>
        <w:ind w:firstLine="0"/>
        <w:contextualSpacing/>
        <w:rPr>
          <w:b/>
          <w:sz w:val="24"/>
        </w:rPr>
      </w:pPr>
      <w:r>
        <w:rPr>
          <w:bCs/>
          <w:sz w:val="24"/>
        </w:rPr>
        <w:t>2. 项目背景</w:t>
      </w:r>
    </w:p>
    <w:p w14:paraId="689A948F">
      <w:pPr>
        <w:numPr>
          <w:ilvl w:val="255"/>
          <w:numId w:val="0"/>
        </w:numPr>
        <w:spacing w:line="360" w:lineRule="auto"/>
        <w:ind w:firstLine="480" w:firstLineChars="200"/>
        <w:contextualSpacing/>
        <w:rPr>
          <w:rFonts w:ascii="宋体" w:hAnsi="宋体" w:cs="宋体"/>
          <w:bCs/>
          <w:sz w:val="24"/>
        </w:rPr>
      </w:pPr>
      <w:r>
        <w:rPr>
          <w:rFonts w:hint="eastAsia" w:ascii="宋体" w:hAnsi="宋体" w:cs="宋体"/>
          <w:bCs/>
          <w:sz w:val="24"/>
          <w:lang w:eastAsia="zh-CN"/>
        </w:rPr>
        <w:t>（一）</w:t>
      </w:r>
      <w:r>
        <w:rPr>
          <w:rFonts w:hint="eastAsia" w:ascii="宋体" w:hAnsi="宋体" w:cs="宋体"/>
          <w:bCs/>
          <w:sz w:val="24"/>
        </w:rPr>
        <w:t>采购内容</w:t>
      </w:r>
    </w:p>
    <w:p w14:paraId="39A8E0E6">
      <w:pPr>
        <w:spacing w:line="360" w:lineRule="auto"/>
        <w:ind w:firstLine="480" w:firstLineChars="200"/>
        <w:contextualSpacing/>
        <w:rPr>
          <w:rFonts w:hint="eastAsia" w:ascii="宋体" w:hAnsi="宋体" w:cs="宋体"/>
          <w:bCs/>
          <w:sz w:val="24"/>
        </w:rPr>
      </w:pPr>
      <w:r>
        <w:rPr>
          <w:rFonts w:hint="eastAsia" w:ascii="宋体" w:hAnsi="宋体" w:cs="宋体"/>
          <w:bCs/>
          <w:sz w:val="24"/>
        </w:rPr>
        <w:t>物业管理区域内的工程维修（水工、电工、综合维修）、食堂管理、卫生保洁、</w:t>
      </w:r>
      <w:r>
        <w:rPr>
          <w:rFonts w:hint="eastAsia" w:ascii="宋体" w:hAnsi="宋体" w:cs="宋体"/>
          <w:bCs/>
          <w:sz w:val="24"/>
          <w:highlight w:val="none"/>
        </w:rPr>
        <w:t>绿化养护、配电值守</w:t>
      </w:r>
      <w:r>
        <w:rPr>
          <w:rFonts w:hint="eastAsia" w:ascii="宋体" w:hAnsi="宋体" w:cs="宋体"/>
          <w:bCs/>
          <w:sz w:val="24"/>
        </w:rPr>
        <w:t>、锅炉值</w:t>
      </w:r>
      <w:r>
        <w:rPr>
          <w:rFonts w:hint="eastAsia" w:ascii="宋体" w:hAnsi="宋体" w:cs="宋体"/>
          <w:bCs/>
          <w:sz w:val="24"/>
          <w:lang w:eastAsia="zh-CN"/>
        </w:rPr>
        <w:t>守</w:t>
      </w:r>
      <w:r>
        <w:rPr>
          <w:rFonts w:hint="eastAsia" w:ascii="宋体" w:hAnsi="宋体" w:cs="宋体"/>
          <w:bCs/>
          <w:sz w:val="24"/>
        </w:rPr>
        <w:t>、空调值守、实验器皿洗刷、生活水泵房维护保养、隔油池维护清理、化粪池清掏、污水管路疏通、垃圾清运（厨余垃圾外的所有垃圾）、厨房设施及直饮水机维保、中水系统维保、电梯维保、人防设施维保、柴油发电机日常维护、应急情况处置</w:t>
      </w:r>
      <w:r>
        <w:rPr>
          <w:rFonts w:hint="eastAsia" w:ascii="宋体" w:hAnsi="宋体" w:cs="宋体"/>
          <w:bCs/>
          <w:sz w:val="24"/>
          <w:lang w:eastAsia="zh-CN"/>
        </w:rPr>
        <w:t>、</w:t>
      </w:r>
      <w:r>
        <w:rPr>
          <w:rFonts w:hint="eastAsia" w:ascii="宋体" w:hAnsi="宋体" w:eastAsia="宋体" w:cs="宋体"/>
          <w:bCs/>
          <w:sz w:val="24"/>
          <w:szCs w:val="24"/>
        </w:rPr>
        <w:t>保安</w:t>
      </w:r>
      <w:r>
        <w:rPr>
          <w:rFonts w:hint="eastAsia" w:ascii="宋体" w:hAnsi="宋体" w:eastAsia="宋体" w:cs="宋体"/>
          <w:bCs/>
          <w:sz w:val="24"/>
          <w:szCs w:val="24"/>
          <w:lang w:eastAsia="zh-CN"/>
        </w:rPr>
        <w:t>、微型消防站</w:t>
      </w:r>
      <w:r>
        <w:rPr>
          <w:rFonts w:hint="eastAsia" w:ascii="宋体" w:hAnsi="宋体" w:cs="宋体"/>
          <w:bCs/>
          <w:sz w:val="24"/>
        </w:rPr>
        <w:t>等服务，以及其他工作范围内的特约服务。</w:t>
      </w:r>
    </w:p>
    <w:p w14:paraId="5A06C40D">
      <w:pPr>
        <w:pStyle w:val="16"/>
        <w:spacing w:line="360" w:lineRule="auto"/>
        <w:ind w:firstLine="480" w:firstLineChars="200"/>
        <w:rPr>
          <w:rFonts w:hint="eastAsia" w:ascii="宋体" w:hAnsi="宋体" w:eastAsia="宋体" w:cs="宋体"/>
          <w:bCs/>
          <w:sz w:val="24"/>
          <w:lang w:eastAsia="zh-CN"/>
        </w:rPr>
      </w:pPr>
      <w:r>
        <w:rPr>
          <w:rFonts w:hint="eastAsia" w:ascii="宋体" w:hAnsi="宋体" w:cs="宋体"/>
          <w:bCs/>
          <w:sz w:val="24"/>
          <w:lang w:eastAsia="zh-CN"/>
        </w:rPr>
        <w:t>（二）</w:t>
      </w:r>
      <w:r>
        <w:rPr>
          <w:rFonts w:hint="eastAsia" w:ascii="宋体" w:hAnsi="宋体" w:cs="宋体"/>
          <w:bCs/>
          <w:sz w:val="24"/>
        </w:rPr>
        <w:t>采购预算：</w:t>
      </w:r>
      <w:r>
        <w:rPr>
          <w:rFonts w:hint="eastAsia" w:ascii="宋体" w:hAnsi="宋体" w:cs="宋体"/>
          <w:bCs/>
          <w:sz w:val="24"/>
          <w:lang w:val="en-US" w:eastAsia="zh-CN"/>
        </w:rPr>
        <w:t>605.2</w:t>
      </w:r>
      <w:r>
        <w:rPr>
          <w:rFonts w:hint="eastAsia" w:ascii="宋体" w:hAnsi="宋体" w:cs="宋体"/>
          <w:bCs/>
          <w:sz w:val="24"/>
        </w:rPr>
        <w:t>万</w:t>
      </w:r>
      <w:r>
        <w:rPr>
          <w:rFonts w:hint="eastAsia" w:ascii="宋体" w:hAnsi="宋体" w:cs="宋体"/>
          <w:bCs/>
          <w:sz w:val="24"/>
          <w:lang w:eastAsia="zh-CN"/>
        </w:rPr>
        <w:t>。</w:t>
      </w:r>
    </w:p>
    <w:p w14:paraId="6771E3CA">
      <w:pPr>
        <w:numPr>
          <w:ilvl w:val="0"/>
          <w:numId w:val="0"/>
        </w:numPr>
        <w:spacing w:line="360" w:lineRule="auto"/>
        <w:ind w:firstLine="480" w:firstLineChars="200"/>
        <w:contextualSpacing/>
        <w:rPr>
          <w:rFonts w:hint="eastAsia" w:ascii="宋体" w:hAnsi="宋体" w:cs="宋体"/>
          <w:bCs/>
          <w:sz w:val="24"/>
        </w:rPr>
      </w:pPr>
      <w:r>
        <w:rPr>
          <w:rFonts w:hint="eastAsia" w:ascii="宋体" w:hAnsi="宋体" w:eastAsia="宋体" w:cs="宋体"/>
          <w:bCs/>
          <w:sz w:val="24"/>
          <w:lang w:eastAsia="zh-CN"/>
        </w:rPr>
        <w:t>（三）</w:t>
      </w:r>
      <w:r>
        <w:rPr>
          <w:rFonts w:hint="eastAsia" w:ascii="宋体" w:hAnsi="宋体" w:cs="宋体"/>
          <w:bCs/>
          <w:sz w:val="24"/>
        </w:rPr>
        <w:t>服务期限：服务期从</w:t>
      </w:r>
      <w:r>
        <w:rPr>
          <w:rFonts w:hint="eastAsia"/>
          <w:lang w:val="en-US" w:eastAsia="zh-CN"/>
        </w:rPr>
        <w:t>2026年1月16日</w:t>
      </w:r>
      <w:r>
        <w:rPr>
          <w:rFonts w:hint="eastAsia" w:ascii="宋体" w:hAnsi="宋体" w:cs="宋体"/>
          <w:bCs/>
          <w:sz w:val="24"/>
        </w:rPr>
        <w:t>至2026年12月31日。</w:t>
      </w:r>
    </w:p>
    <w:p w14:paraId="30E822DB">
      <w:pPr>
        <w:spacing w:line="360" w:lineRule="auto"/>
        <w:ind w:firstLine="480" w:firstLineChars="200"/>
        <w:contextualSpacing/>
        <w:rPr>
          <w:rFonts w:hint="eastAsia" w:ascii="宋体" w:hAnsi="宋体" w:cs="宋体"/>
          <w:bCs/>
          <w:sz w:val="24"/>
        </w:rPr>
      </w:pPr>
      <w:r>
        <w:rPr>
          <w:rFonts w:hint="eastAsia" w:ascii="宋体" w:hAnsi="宋体" w:cs="宋体"/>
          <w:bCs/>
          <w:sz w:val="24"/>
        </w:rPr>
        <w:t>（</w:t>
      </w:r>
      <w:r>
        <w:rPr>
          <w:rFonts w:hint="eastAsia" w:ascii="宋体" w:hAnsi="宋体" w:eastAsia="宋体" w:cs="宋体"/>
          <w:bCs/>
          <w:sz w:val="24"/>
          <w:lang w:eastAsia="zh-CN"/>
        </w:rPr>
        <w:t>四</w:t>
      </w:r>
      <w:r>
        <w:rPr>
          <w:rFonts w:hint="eastAsia" w:ascii="宋体" w:hAnsi="宋体" w:cs="宋体"/>
          <w:bCs/>
          <w:sz w:val="24"/>
        </w:rPr>
        <w:t>）项目面积</w:t>
      </w:r>
    </w:p>
    <w:p w14:paraId="6E43C305">
      <w:pPr>
        <w:spacing w:line="360" w:lineRule="auto"/>
        <w:ind w:firstLine="480" w:firstLineChars="200"/>
        <w:contextualSpacing/>
        <w:rPr>
          <w:rFonts w:hint="eastAsia" w:ascii="宋体" w:hAnsi="宋体" w:cs="宋体"/>
          <w:bCs/>
          <w:sz w:val="24"/>
        </w:rPr>
      </w:pPr>
      <w:r>
        <w:rPr>
          <w:rFonts w:hint="eastAsia" w:ascii="宋体" w:hAnsi="宋体" w:cs="宋体"/>
          <w:bCs/>
          <w:sz w:val="24"/>
        </w:rPr>
        <w:t>1.一期于2015年10月竣工，无围墙，为开放式，占地面积34084平方米，建筑面积33260（地上28460，地下4800）平方米。其中实验楼18000平方米，行政楼6460平方米，安评中心楼4000平方米。</w:t>
      </w:r>
    </w:p>
    <w:p w14:paraId="79F8AC52">
      <w:pPr>
        <w:spacing w:line="360" w:lineRule="auto"/>
        <w:ind w:firstLine="480" w:firstLineChars="200"/>
        <w:contextualSpacing/>
        <w:rPr>
          <w:rFonts w:ascii="宋体" w:hAnsi="宋体" w:cs="宋体"/>
          <w:bCs/>
          <w:sz w:val="24"/>
        </w:rPr>
      </w:pPr>
      <w:r>
        <w:rPr>
          <w:rFonts w:hint="eastAsia" w:ascii="宋体" w:hAnsi="宋体" w:cs="宋体"/>
          <w:bCs/>
          <w:sz w:val="24"/>
        </w:rPr>
        <w:t>2.二期北京市疫苗检验中心总建筑面积16144平方米，主要建设疫苗检验所需的5个专业实验室，并配套建设机房、人防、车库等室内设施和道路、管线及绿化等室外工程（红线内）。</w:t>
      </w:r>
    </w:p>
    <w:p w14:paraId="68929271">
      <w:pPr>
        <w:spacing w:line="360" w:lineRule="auto"/>
        <w:ind w:firstLine="480" w:firstLineChars="200"/>
        <w:contextualSpacing/>
        <w:rPr>
          <w:rFonts w:ascii="宋体" w:hAnsi="宋体" w:cs="宋体"/>
          <w:bCs/>
          <w:sz w:val="24"/>
        </w:rPr>
      </w:pPr>
      <w:r>
        <w:rPr>
          <w:rFonts w:hint="eastAsia" w:ascii="宋体" w:hAnsi="宋体" w:cs="宋体"/>
          <w:bCs/>
          <w:sz w:val="24"/>
        </w:rPr>
        <w:t>本次公开招标物业项目含采购人园区内所有公共区域和建筑部分。</w:t>
      </w:r>
    </w:p>
    <w:p w14:paraId="7132AF4A">
      <w:pPr>
        <w:spacing w:line="360" w:lineRule="auto"/>
        <w:ind w:firstLine="480" w:firstLineChars="200"/>
        <w:contextualSpacing/>
        <w:rPr>
          <w:rFonts w:ascii="宋体" w:hAnsi="宋体" w:cs="宋体"/>
          <w:bCs/>
          <w:sz w:val="24"/>
        </w:rPr>
      </w:pPr>
      <w:r>
        <w:rPr>
          <w:rFonts w:hint="eastAsia" w:ascii="宋体" w:hAnsi="宋体" w:cs="宋体"/>
          <w:bCs/>
          <w:sz w:val="24"/>
        </w:rPr>
        <w:t>（</w:t>
      </w:r>
      <w:r>
        <w:rPr>
          <w:rFonts w:hint="eastAsia" w:ascii="宋体" w:hAnsi="宋体" w:cs="宋体"/>
          <w:bCs/>
          <w:sz w:val="24"/>
          <w:lang w:eastAsia="zh-CN"/>
        </w:rPr>
        <w:t>五</w:t>
      </w:r>
      <w:r>
        <w:rPr>
          <w:rFonts w:hint="eastAsia" w:ascii="宋体" w:hAnsi="宋体" w:cs="宋体"/>
          <w:bCs/>
          <w:sz w:val="24"/>
        </w:rPr>
        <w:t>）项目功能说明</w:t>
      </w:r>
    </w:p>
    <w:p w14:paraId="46EFD655">
      <w:pPr>
        <w:spacing w:line="360" w:lineRule="auto"/>
        <w:ind w:firstLine="480" w:firstLineChars="200"/>
        <w:contextualSpacing/>
        <w:rPr>
          <w:rFonts w:ascii="宋体" w:hAnsi="宋体" w:cs="宋体"/>
          <w:bCs/>
          <w:sz w:val="24"/>
        </w:rPr>
      </w:pPr>
      <w:r>
        <w:rPr>
          <w:rFonts w:hint="eastAsia" w:ascii="宋体" w:hAnsi="宋体" w:cs="宋体"/>
          <w:bCs/>
          <w:sz w:val="24"/>
          <w:lang w:val="en-US" w:eastAsia="zh-CN"/>
        </w:rPr>
        <w:t>1.</w:t>
      </w:r>
      <w:r>
        <w:rPr>
          <w:rFonts w:hint="eastAsia" w:ascii="宋体" w:hAnsi="宋体" w:cs="宋体"/>
          <w:bCs/>
          <w:sz w:val="24"/>
        </w:rPr>
        <w:t>行政楼（A座）</w:t>
      </w:r>
    </w:p>
    <w:p w14:paraId="2E443E4F">
      <w:pPr>
        <w:spacing w:line="360" w:lineRule="auto"/>
        <w:ind w:firstLine="480" w:firstLineChars="200"/>
        <w:contextualSpacing/>
        <w:rPr>
          <w:rFonts w:ascii="宋体" w:hAnsi="宋体" w:cs="宋体"/>
          <w:bCs/>
          <w:sz w:val="24"/>
        </w:rPr>
      </w:pPr>
      <w:r>
        <w:rPr>
          <w:rFonts w:hint="eastAsia" w:ascii="宋体" w:hAnsi="宋体" w:cs="宋体"/>
          <w:bCs/>
          <w:sz w:val="24"/>
        </w:rPr>
        <w:t>包括行政办公室、财务部、科教部、人力资源部、标准与信息部、会议室、多功能厅、科普展厅等；</w:t>
      </w:r>
    </w:p>
    <w:p w14:paraId="78ECD52B">
      <w:pPr>
        <w:spacing w:line="360" w:lineRule="auto"/>
        <w:ind w:firstLine="480" w:firstLineChars="200"/>
        <w:contextualSpacing/>
        <w:rPr>
          <w:rFonts w:ascii="宋体" w:hAnsi="宋体" w:cs="宋体"/>
          <w:bCs/>
          <w:sz w:val="24"/>
        </w:rPr>
      </w:pPr>
      <w:r>
        <w:rPr>
          <w:rFonts w:hint="eastAsia" w:ascii="宋体" w:hAnsi="宋体" w:cs="宋体"/>
          <w:bCs/>
          <w:sz w:val="24"/>
          <w:lang w:val="en-US" w:eastAsia="zh-CN"/>
        </w:rPr>
        <w:t>2.</w:t>
      </w:r>
      <w:r>
        <w:rPr>
          <w:rFonts w:hint="eastAsia" w:ascii="宋体" w:hAnsi="宋体" w:cs="宋体"/>
          <w:bCs/>
          <w:sz w:val="24"/>
        </w:rPr>
        <w:t>实验楼（B座）</w:t>
      </w:r>
    </w:p>
    <w:p w14:paraId="550730BF">
      <w:pPr>
        <w:spacing w:line="360" w:lineRule="auto"/>
        <w:ind w:firstLine="480" w:firstLineChars="200"/>
        <w:contextualSpacing/>
        <w:rPr>
          <w:rFonts w:ascii="宋体" w:hAnsi="宋体" w:cs="宋体"/>
          <w:bCs/>
          <w:sz w:val="24"/>
        </w:rPr>
      </w:pPr>
      <w:r>
        <w:rPr>
          <w:rFonts w:hint="eastAsia" w:ascii="宋体" w:hAnsi="宋体" w:cs="宋体"/>
          <w:bCs/>
          <w:sz w:val="24"/>
        </w:rPr>
        <w:t>一楼为业务技术办公室（办公室、收样大厅、留样库、冷库）、仪器检测部（办公室、实验室、气瓶室）、质量保证办公室、洁净检测室、服务保障部（办公室、实验室、标准品库房等）、监督抽样办公室、行政值班室、中控室、信息中心机房；</w:t>
      </w:r>
    </w:p>
    <w:p w14:paraId="3730AE9F">
      <w:pPr>
        <w:spacing w:line="360" w:lineRule="auto"/>
        <w:ind w:firstLine="480" w:firstLineChars="200"/>
        <w:contextualSpacing/>
        <w:rPr>
          <w:rFonts w:ascii="宋体" w:hAnsi="宋体" w:cs="宋体"/>
          <w:bCs/>
          <w:sz w:val="24"/>
        </w:rPr>
      </w:pPr>
      <w:r>
        <w:rPr>
          <w:rFonts w:hint="eastAsia" w:ascii="宋体" w:hAnsi="宋体" w:cs="宋体"/>
          <w:bCs/>
          <w:sz w:val="24"/>
        </w:rPr>
        <w:t>二楼为化学室、抗生素室、口岸检验室；</w:t>
      </w:r>
    </w:p>
    <w:p w14:paraId="6D1ADD78">
      <w:pPr>
        <w:spacing w:line="360" w:lineRule="auto"/>
        <w:ind w:firstLine="480" w:firstLineChars="200"/>
        <w:contextualSpacing/>
        <w:rPr>
          <w:rFonts w:ascii="宋体" w:hAnsi="宋体" w:cs="宋体"/>
          <w:bCs/>
          <w:sz w:val="24"/>
        </w:rPr>
      </w:pPr>
      <w:r>
        <w:rPr>
          <w:rFonts w:hint="eastAsia" w:ascii="宋体" w:hAnsi="宋体" w:cs="宋体"/>
          <w:bCs/>
          <w:sz w:val="24"/>
        </w:rPr>
        <w:t>三楼为中药室、保化室、中药标本馆；</w:t>
      </w:r>
    </w:p>
    <w:p w14:paraId="6AF14E28">
      <w:pPr>
        <w:spacing w:line="360" w:lineRule="auto"/>
        <w:ind w:firstLine="480" w:firstLineChars="200"/>
        <w:contextualSpacing/>
        <w:rPr>
          <w:rFonts w:ascii="宋体" w:hAnsi="宋体" w:cs="宋体"/>
          <w:bCs/>
          <w:sz w:val="24"/>
        </w:rPr>
      </w:pPr>
      <w:r>
        <w:rPr>
          <w:rFonts w:hint="eastAsia" w:ascii="宋体" w:hAnsi="宋体" w:cs="宋体"/>
          <w:bCs/>
          <w:sz w:val="24"/>
        </w:rPr>
        <w:t>四楼为生化生检室、微生物室、病毒疫苗室；</w:t>
      </w:r>
    </w:p>
    <w:p w14:paraId="1BE91967">
      <w:pPr>
        <w:spacing w:line="360" w:lineRule="auto"/>
        <w:ind w:firstLine="480" w:firstLineChars="200"/>
        <w:contextualSpacing/>
        <w:rPr>
          <w:rFonts w:ascii="宋体" w:hAnsi="宋体" w:cs="宋体"/>
          <w:bCs/>
          <w:sz w:val="24"/>
        </w:rPr>
      </w:pPr>
      <w:r>
        <w:rPr>
          <w:rFonts w:hint="eastAsia" w:ascii="宋体" w:hAnsi="宋体" w:cs="宋体"/>
          <w:bCs/>
          <w:sz w:val="24"/>
        </w:rPr>
        <w:t>楼顶为各类设备间；</w:t>
      </w:r>
    </w:p>
    <w:p w14:paraId="527C47FA">
      <w:pPr>
        <w:spacing w:line="360" w:lineRule="auto"/>
        <w:ind w:firstLine="480" w:firstLineChars="200"/>
        <w:contextualSpacing/>
        <w:rPr>
          <w:rFonts w:ascii="宋体" w:hAnsi="宋体" w:cs="宋体"/>
          <w:bCs/>
          <w:sz w:val="24"/>
        </w:rPr>
      </w:pPr>
      <w:r>
        <w:rPr>
          <w:rFonts w:hint="eastAsia" w:ascii="宋体" w:hAnsi="宋体" w:cs="宋体"/>
          <w:bCs/>
          <w:sz w:val="24"/>
        </w:rPr>
        <w:t>地下为食堂、中水处理间、消防泵房、空调机房、生活用水泵房、高压配电室、地下车库等。</w:t>
      </w:r>
    </w:p>
    <w:p w14:paraId="71BCB271">
      <w:pPr>
        <w:spacing w:line="360" w:lineRule="auto"/>
        <w:ind w:firstLine="480" w:firstLineChars="200"/>
        <w:contextualSpacing/>
        <w:rPr>
          <w:rFonts w:ascii="宋体" w:hAnsi="宋体" w:cs="宋体"/>
          <w:bCs/>
          <w:sz w:val="24"/>
        </w:rPr>
      </w:pPr>
      <w:r>
        <w:rPr>
          <w:rFonts w:hint="eastAsia" w:ascii="宋体" w:hAnsi="宋体" w:cs="宋体"/>
          <w:bCs/>
          <w:sz w:val="24"/>
          <w:lang w:val="en-US" w:eastAsia="zh-CN"/>
        </w:rPr>
        <w:t>3.</w:t>
      </w:r>
      <w:r>
        <w:rPr>
          <w:rFonts w:hint="eastAsia" w:ascii="宋体" w:hAnsi="宋体" w:cs="宋体"/>
          <w:bCs/>
          <w:sz w:val="24"/>
        </w:rPr>
        <w:t>安评中心楼（C座）</w:t>
      </w:r>
    </w:p>
    <w:p w14:paraId="3C4197BB">
      <w:pPr>
        <w:spacing w:line="360" w:lineRule="auto"/>
        <w:ind w:firstLine="480" w:firstLineChars="200"/>
        <w:contextualSpacing/>
        <w:rPr>
          <w:rFonts w:ascii="宋体" w:hAnsi="宋体" w:cs="宋体"/>
          <w:bCs/>
          <w:sz w:val="24"/>
        </w:rPr>
      </w:pPr>
      <w:r>
        <w:rPr>
          <w:rFonts w:hint="eastAsia" w:ascii="宋体" w:hAnsi="宋体" w:cs="宋体"/>
          <w:bCs/>
          <w:sz w:val="24"/>
        </w:rPr>
        <w:t>有药理办公室、实验室，动物房、安评中心运维监控室等。</w:t>
      </w:r>
    </w:p>
    <w:p w14:paraId="3321A393">
      <w:pPr>
        <w:spacing w:line="360" w:lineRule="auto"/>
        <w:ind w:firstLine="480" w:firstLineChars="200"/>
        <w:contextualSpacing/>
        <w:rPr>
          <w:rFonts w:ascii="宋体" w:hAnsi="宋体" w:cs="宋体"/>
          <w:bCs/>
          <w:sz w:val="24"/>
        </w:rPr>
      </w:pPr>
      <w:r>
        <w:rPr>
          <w:rFonts w:hint="eastAsia" w:ascii="宋体" w:hAnsi="宋体" w:cs="宋体"/>
          <w:bCs/>
          <w:sz w:val="24"/>
          <w:lang w:val="en-US" w:eastAsia="zh-CN"/>
        </w:rPr>
        <w:t>4.</w:t>
      </w:r>
      <w:r>
        <w:rPr>
          <w:rFonts w:hint="eastAsia" w:ascii="宋体" w:hAnsi="宋体" w:cs="宋体"/>
          <w:bCs/>
          <w:sz w:val="24"/>
        </w:rPr>
        <w:t>药检院区域外围种植有绿植，留有出入口，安装有车辆智能管理系统及挡车杆，控制车辆进出。</w:t>
      </w:r>
    </w:p>
    <w:p w14:paraId="50306881">
      <w:pPr>
        <w:spacing w:line="360" w:lineRule="auto"/>
        <w:ind w:firstLine="480" w:firstLineChars="200"/>
        <w:contextualSpacing/>
        <w:rPr>
          <w:rFonts w:ascii="宋体" w:hAnsi="宋体" w:cs="宋体"/>
          <w:bCs/>
          <w:sz w:val="24"/>
        </w:rPr>
      </w:pPr>
      <w:r>
        <w:rPr>
          <w:rFonts w:hint="eastAsia" w:ascii="宋体" w:hAnsi="宋体" w:cs="宋体"/>
          <w:bCs/>
          <w:sz w:val="24"/>
          <w:lang w:val="en-US" w:eastAsia="zh-CN"/>
        </w:rPr>
        <w:t>5.</w:t>
      </w:r>
      <w:r>
        <w:rPr>
          <w:rFonts w:hint="eastAsia" w:ascii="宋体" w:hAnsi="宋体" w:cs="宋体"/>
          <w:bCs/>
          <w:sz w:val="24"/>
        </w:rPr>
        <w:t>疫苗中心（D座）</w:t>
      </w:r>
    </w:p>
    <w:p w14:paraId="73F8F05F">
      <w:pPr>
        <w:spacing w:line="360" w:lineRule="auto"/>
        <w:contextualSpacing/>
        <w:rPr>
          <w:b/>
          <w:sz w:val="24"/>
        </w:rPr>
      </w:pPr>
      <w:r>
        <w:rPr>
          <w:rFonts w:hint="eastAsia" w:ascii="宋体" w:hAnsi="宋体" w:cs="宋体"/>
          <w:bCs/>
          <w:sz w:val="24"/>
        </w:rPr>
        <w:t>疫苗中心楼地上4层，有一夹层，地下有两层（包括设备层、车库），有疫苗综合、疫苗病毒、疫苗细胞、疫苗微生物、疫苗药理5个部室。</w:t>
      </w:r>
    </w:p>
    <w:p w14:paraId="55749747">
      <w:pPr>
        <w:pStyle w:val="58"/>
        <w:numPr>
          <w:ilvl w:val="0"/>
          <w:numId w:val="8"/>
        </w:numPr>
        <w:spacing w:line="360" w:lineRule="auto"/>
        <w:ind w:firstLineChars="0"/>
        <w:contextualSpacing/>
        <w:rPr>
          <w:rFonts w:ascii="Times New Roman" w:hAnsi="Times New Roman"/>
          <w:b/>
          <w:sz w:val="24"/>
          <w:szCs w:val="24"/>
        </w:rPr>
      </w:pPr>
      <w:r>
        <w:rPr>
          <w:rFonts w:ascii="Times New Roman" w:hAnsi="Times New Roman"/>
          <w:b/>
          <w:sz w:val="24"/>
          <w:szCs w:val="24"/>
        </w:rPr>
        <w:t>商务要求</w:t>
      </w:r>
    </w:p>
    <w:p w14:paraId="56D54658">
      <w:pPr>
        <w:spacing w:line="360" w:lineRule="auto"/>
        <w:contextualSpacing/>
        <w:rPr>
          <w:b/>
          <w:i/>
          <w:sz w:val="24"/>
        </w:rPr>
      </w:pPr>
    </w:p>
    <w:p w14:paraId="5CDEA460">
      <w:pPr>
        <w:spacing w:line="360" w:lineRule="auto"/>
        <w:contextualSpacing/>
        <w:rPr>
          <w:rFonts w:ascii="宋体" w:hAnsi="宋体" w:cs="宋体"/>
          <w:i/>
          <w:sz w:val="24"/>
        </w:rPr>
      </w:pPr>
      <w:r>
        <w:rPr>
          <w:rFonts w:hint="eastAsia" w:ascii="宋体" w:hAnsi="宋体" w:cs="宋体"/>
          <w:sz w:val="24"/>
        </w:rPr>
        <w:t>1. 服务期限和地点</w:t>
      </w:r>
    </w:p>
    <w:p w14:paraId="547DC2E4">
      <w:pPr>
        <w:spacing w:line="360" w:lineRule="auto"/>
        <w:ind w:firstLine="720" w:firstLineChars="300"/>
        <w:contextualSpacing/>
        <w:rPr>
          <w:rFonts w:ascii="宋体" w:hAnsi="宋体" w:cs="宋体"/>
          <w:iCs/>
          <w:sz w:val="24"/>
        </w:rPr>
      </w:pPr>
      <w:r>
        <w:rPr>
          <w:rFonts w:hint="eastAsia" w:ascii="宋体" w:hAnsi="宋体" w:cs="宋体"/>
          <w:iCs/>
          <w:sz w:val="24"/>
        </w:rPr>
        <w:t>北京市昌平区科学园路25号</w:t>
      </w:r>
    </w:p>
    <w:p w14:paraId="3847AB12">
      <w:pPr>
        <w:spacing w:line="360" w:lineRule="auto"/>
        <w:ind w:firstLine="720" w:firstLineChars="300"/>
        <w:contextualSpacing/>
        <w:rPr>
          <w:rFonts w:ascii="宋体" w:hAnsi="宋体" w:cs="宋体"/>
          <w:iCs/>
          <w:sz w:val="24"/>
        </w:rPr>
      </w:pPr>
      <w:r>
        <w:rPr>
          <w:rFonts w:hint="eastAsia" w:ascii="宋体" w:hAnsi="宋体" w:cs="宋体"/>
          <w:iCs/>
          <w:sz w:val="24"/>
        </w:rPr>
        <w:t>服务期限</w:t>
      </w:r>
      <w:r>
        <w:rPr>
          <w:rFonts w:hint="eastAsia" w:ascii="宋体" w:hAnsi="宋体" w:cs="宋体"/>
          <w:iCs/>
          <w:sz w:val="24"/>
          <w:highlight w:val="none"/>
        </w:rPr>
        <w:t>：</w:t>
      </w:r>
      <w:r>
        <w:rPr>
          <w:rFonts w:ascii="宋体" w:hAnsi="宋体" w:cs="宋体"/>
          <w:bCs/>
          <w:sz w:val="24"/>
          <w:highlight w:val="none"/>
        </w:rPr>
        <w:t>服务期从</w:t>
      </w:r>
      <w:r>
        <w:rPr>
          <w:rFonts w:hint="eastAsia" w:ascii="宋体" w:hAnsi="宋体" w:cs="宋体"/>
          <w:bCs/>
          <w:sz w:val="24"/>
          <w:highlight w:val="none"/>
          <w:lang w:val="en-US" w:eastAsia="zh-CN"/>
        </w:rPr>
        <w:t>2026年1月16日</w:t>
      </w:r>
      <w:r>
        <w:rPr>
          <w:rFonts w:ascii="宋体" w:hAnsi="宋体" w:cs="宋体"/>
          <w:bCs/>
          <w:sz w:val="24"/>
          <w:highlight w:val="none"/>
        </w:rPr>
        <w:t>至202</w:t>
      </w:r>
      <w:r>
        <w:rPr>
          <w:rFonts w:hint="eastAsia" w:ascii="宋体" w:hAnsi="宋体" w:cs="宋体"/>
          <w:bCs/>
          <w:sz w:val="24"/>
          <w:highlight w:val="none"/>
        </w:rPr>
        <w:t>6</w:t>
      </w:r>
      <w:r>
        <w:rPr>
          <w:rFonts w:ascii="宋体" w:hAnsi="宋体" w:cs="宋体"/>
          <w:bCs/>
          <w:sz w:val="24"/>
          <w:highlight w:val="none"/>
        </w:rPr>
        <w:t>年12月31日。</w:t>
      </w:r>
    </w:p>
    <w:p w14:paraId="2C7D1431">
      <w:pPr>
        <w:spacing w:line="360" w:lineRule="auto"/>
        <w:contextualSpacing/>
        <w:rPr>
          <w:rFonts w:ascii="宋体" w:hAnsi="宋体" w:cs="宋体"/>
          <w:sz w:val="24"/>
        </w:rPr>
      </w:pPr>
      <w:r>
        <w:rPr>
          <w:rFonts w:hint="eastAsia" w:ascii="宋体" w:hAnsi="宋体" w:cs="宋体"/>
          <w:sz w:val="24"/>
        </w:rPr>
        <w:t>2. 付款方式</w:t>
      </w:r>
    </w:p>
    <w:p w14:paraId="2D4DF79D">
      <w:pPr>
        <w:spacing w:line="360" w:lineRule="auto"/>
        <w:ind w:firstLine="480" w:firstLineChars="200"/>
        <w:contextualSpacing/>
        <w:rPr>
          <w:rFonts w:ascii="宋体" w:hAnsi="宋体" w:cs="宋体"/>
          <w:bCs/>
          <w:sz w:val="24"/>
        </w:rPr>
      </w:pPr>
      <w:r>
        <w:rPr>
          <w:rFonts w:hint="eastAsia" w:ascii="宋体" w:hAnsi="宋体" w:cs="宋体"/>
          <w:bCs/>
          <w:sz w:val="24"/>
        </w:rPr>
        <w:t>（1）物业服务费按月支付。每月的5日前投标人就上月项目管理费用进行核算，交由采购人进行审核；采购人于15日前向财务部门办理请款手续，支付时间为当月20日前，支付金额以财务部门审核为准。</w:t>
      </w:r>
    </w:p>
    <w:p w14:paraId="437F5C94">
      <w:pPr>
        <w:spacing w:line="360" w:lineRule="auto"/>
        <w:ind w:firstLine="480" w:firstLineChars="200"/>
        <w:contextualSpacing/>
        <w:jc w:val="both"/>
      </w:pPr>
      <w:r>
        <w:rPr>
          <w:rFonts w:hint="eastAsia" w:ascii="宋体" w:hAnsi="宋体" w:cs="宋体"/>
          <w:bCs/>
          <w:sz w:val="24"/>
        </w:rPr>
        <w:t>（2）每笔款项支付时，投标人同时向采购人提供相应金额的正式发票。</w:t>
      </w:r>
    </w:p>
    <w:p w14:paraId="32CD0A23"/>
    <w:p w14:paraId="65028339">
      <w:pPr>
        <w:pStyle w:val="58"/>
        <w:spacing w:line="360" w:lineRule="auto"/>
        <w:ind w:firstLine="0" w:firstLineChars="0"/>
        <w:contextualSpacing/>
        <w:rPr>
          <w:rFonts w:ascii="宋体" w:hAnsi="宋体" w:cs="宋体"/>
          <w:b/>
          <w:sz w:val="24"/>
          <w:szCs w:val="24"/>
        </w:rPr>
      </w:pPr>
      <w:r>
        <w:rPr>
          <w:rFonts w:hint="eastAsia" w:ascii="宋体" w:hAnsi="宋体" w:cs="宋体"/>
          <w:b/>
          <w:sz w:val="24"/>
          <w:szCs w:val="24"/>
        </w:rPr>
        <w:t>三、</w:t>
      </w:r>
      <w:r>
        <w:rPr>
          <w:rFonts w:hint="eastAsia" w:ascii="宋体" w:hAnsi="宋体" w:cs="宋体"/>
          <w:b/>
          <w:sz w:val="24"/>
          <w:szCs w:val="24"/>
          <w:lang w:eastAsia="zh-CN"/>
        </w:rPr>
        <w:t>技术</w:t>
      </w:r>
      <w:r>
        <w:rPr>
          <w:rFonts w:hint="eastAsia" w:ascii="宋体" w:hAnsi="宋体" w:cs="宋体"/>
          <w:b/>
          <w:sz w:val="24"/>
          <w:szCs w:val="24"/>
        </w:rPr>
        <w:t>要求</w:t>
      </w:r>
    </w:p>
    <w:p w14:paraId="1FD2607F">
      <w:pPr>
        <w:spacing w:line="360" w:lineRule="auto"/>
        <w:contextualSpacing/>
        <w:rPr>
          <w:rFonts w:ascii="宋体" w:hAnsi="宋体" w:cs="宋体"/>
          <w:sz w:val="24"/>
        </w:rPr>
      </w:pPr>
      <w:r>
        <w:rPr>
          <w:rFonts w:hint="eastAsia" w:ascii="宋体" w:hAnsi="宋体" w:cs="宋体"/>
          <w:sz w:val="24"/>
        </w:rPr>
        <w:t>（一）人员要求</w:t>
      </w:r>
    </w:p>
    <w:p w14:paraId="532CE1C6">
      <w:pPr>
        <w:spacing w:line="360" w:lineRule="auto"/>
        <w:ind w:firstLine="480" w:firstLineChars="200"/>
        <w:contextualSpacing/>
        <w:rPr>
          <w:rFonts w:ascii="宋体" w:hAnsi="宋体" w:cs="宋体"/>
          <w:b/>
          <w:bCs/>
          <w:sz w:val="24"/>
        </w:rPr>
      </w:pPr>
      <w:r>
        <w:rPr>
          <w:rFonts w:ascii="Segoe UI Symbol" w:hAnsi="Segoe UI Symbol" w:cs="Segoe UI Symbol"/>
          <w:color w:val="000000"/>
          <w:kern w:val="0"/>
          <w:sz w:val="24"/>
        </w:rPr>
        <w:t>★</w:t>
      </w:r>
      <w:r>
        <w:rPr>
          <w:rFonts w:hint="eastAsia" w:ascii="宋体" w:hAnsi="宋体" w:cs="宋体"/>
          <w:b/>
          <w:bCs/>
          <w:sz w:val="24"/>
        </w:rPr>
        <w:t>本项目要求投标人提供不低于</w:t>
      </w:r>
      <w:r>
        <w:rPr>
          <w:rFonts w:hint="eastAsia" w:ascii="宋体" w:hAnsi="宋体" w:cs="宋体"/>
          <w:b/>
          <w:bCs/>
          <w:sz w:val="24"/>
          <w:lang w:val="en-US" w:eastAsia="zh-CN"/>
        </w:rPr>
        <w:t>86</w:t>
      </w:r>
      <w:r>
        <w:rPr>
          <w:rFonts w:hint="eastAsia" w:ascii="宋体" w:hAnsi="宋体" w:cs="宋体"/>
          <w:b/>
          <w:bCs/>
          <w:sz w:val="24"/>
        </w:rPr>
        <w:t>人（含项目经理，鼓励投标人为更好的完成本项目，提供更多的服务人员）,投标人需提供承诺函，投标人服务团队人员数量少于</w:t>
      </w:r>
      <w:r>
        <w:rPr>
          <w:rFonts w:hint="eastAsia" w:ascii="宋体" w:hAnsi="宋体" w:cs="宋体"/>
          <w:b/>
          <w:bCs/>
          <w:sz w:val="24"/>
          <w:lang w:val="en-US" w:eastAsia="zh-CN"/>
        </w:rPr>
        <w:t>86</w:t>
      </w:r>
      <w:r>
        <w:rPr>
          <w:rFonts w:hint="eastAsia" w:ascii="宋体" w:hAnsi="宋体" w:cs="宋体"/>
          <w:b/>
          <w:bCs/>
          <w:sz w:val="24"/>
        </w:rPr>
        <w:t>人的，将导致其投标文件无效。</w:t>
      </w:r>
    </w:p>
    <w:p w14:paraId="4632B431">
      <w:pPr>
        <w:widowControl/>
        <w:spacing w:line="360" w:lineRule="auto"/>
        <w:ind w:firstLine="480" w:firstLineChars="200"/>
        <w:contextualSpacing/>
        <w:rPr>
          <w:rFonts w:hint="eastAsia" w:ascii="宋体" w:hAnsi="宋体" w:cs="宋体"/>
          <w:sz w:val="24"/>
        </w:rPr>
      </w:pPr>
      <w:r>
        <w:rPr>
          <w:rFonts w:hint="eastAsia" w:ascii="宋体" w:hAnsi="宋体" w:cs="宋体"/>
          <w:sz w:val="24"/>
        </w:rPr>
        <w:t>项目经理应具有本科及以上学历；具有</w:t>
      </w:r>
      <w:r>
        <w:rPr>
          <w:rFonts w:hint="eastAsia" w:ascii="宋体" w:hAnsi="宋体" w:cs="宋体"/>
          <w:sz w:val="24"/>
          <w:lang w:val="en-US" w:eastAsia="zh-CN"/>
        </w:rPr>
        <w:t>三</w:t>
      </w:r>
      <w:r>
        <w:rPr>
          <w:rFonts w:hint="eastAsia" w:ascii="宋体" w:hAnsi="宋体" w:cs="宋体"/>
          <w:sz w:val="24"/>
        </w:rPr>
        <w:t>年(含)以上非住宅物业项目经理经验。</w:t>
      </w:r>
    </w:p>
    <w:p w14:paraId="4D43CDD3">
      <w:pPr>
        <w:widowControl/>
        <w:spacing w:line="360" w:lineRule="auto"/>
        <w:ind w:firstLine="480" w:firstLineChars="200"/>
        <w:contextualSpacing/>
        <w:rPr>
          <w:rFonts w:hint="eastAsia" w:ascii="宋体" w:hAnsi="宋体" w:cs="宋体"/>
          <w:sz w:val="24"/>
        </w:rPr>
      </w:pPr>
      <w:r>
        <w:rPr>
          <w:rFonts w:hint="eastAsia" w:ascii="宋体" w:hAnsi="宋体" w:cs="宋体"/>
          <w:sz w:val="24"/>
        </w:rPr>
        <w:t>工程主管应具有大专及以上学历，且具有工程师及以上职称，具有</w:t>
      </w:r>
      <w:r>
        <w:rPr>
          <w:rFonts w:hint="eastAsia" w:ascii="宋体" w:hAnsi="宋体" w:cs="宋体"/>
          <w:sz w:val="24"/>
          <w:lang w:val="en-US" w:eastAsia="zh-CN"/>
        </w:rPr>
        <w:t>十</w:t>
      </w:r>
      <w:r>
        <w:rPr>
          <w:rFonts w:hint="eastAsia" w:ascii="宋体" w:hAnsi="宋体" w:cs="宋体"/>
          <w:sz w:val="24"/>
        </w:rPr>
        <w:t>年及以上（水</w:t>
      </w:r>
      <w:r>
        <w:rPr>
          <w:rFonts w:hint="eastAsia" w:ascii="宋体" w:hAnsi="宋体" w:cs="宋体"/>
          <w:sz w:val="24"/>
          <w:highlight w:val="none"/>
        </w:rPr>
        <w:t>或电或气）</w:t>
      </w:r>
      <w:r>
        <w:rPr>
          <w:rFonts w:hint="eastAsia" w:ascii="宋体" w:hAnsi="宋体" w:cs="宋体"/>
          <w:sz w:val="24"/>
          <w:highlight w:val="none"/>
          <w:lang w:eastAsia="zh-CN"/>
        </w:rPr>
        <w:t>维修</w:t>
      </w:r>
      <w:r>
        <w:rPr>
          <w:rFonts w:hint="eastAsia" w:ascii="宋体" w:hAnsi="宋体" w:cs="宋体"/>
          <w:sz w:val="24"/>
          <w:highlight w:val="none"/>
        </w:rPr>
        <w:t>工作经验。</w:t>
      </w:r>
    </w:p>
    <w:p w14:paraId="2A6EFFBD">
      <w:pPr>
        <w:widowControl/>
        <w:spacing w:line="360" w:lineRule="auto"/>
        <w:ind w:firstLine="480" w:firstLineChars="200"/>
        <w:contextualSpacing/>
        <w:rPr>
          <w:rFonts w:hint="eastAsia" w:ascii="宋体" w:hAnsi="宋体" w:cs="宋体"/>
          <w:sz w:val="24"/>
        </w:rPr>
      </w:pPr>
      <w:r>
        <w:rPr>
          <w:rFonts w:hint="eastAsia" w:ascii="宋体" w:hAnsi="宋体" w:cs="宋体"/>
          <w:sz w:val="24"/>
        </w:rPr>
        <w:t>餐饮主管具有十年及以上餐饮工作经验，</w:t>
      </w:r>
      <w:r>
        <w:rPr>
          <w:rFonts w:hint="eastAsia" w:ascii="宋体" w:hAnsi="宋体" w:cs="宋体"/>
          <w:sz w:val="24"/>
          <w:highlight w:val="none"/>
          <w:lang w:eastAsia="zh-CN"/>
        </w:rPr>
        <w:t>取得</w:t>
      </w:r>
      <w:r>
        <w:rPr>
          <w:rFonts w:hint="eastAsia" w:ascii="宋体" w:hAnsi="宋体" w:cs="宋体"/>
          <w:sz w:val="24"/>
          <w:highlight w:val="none"/>
        </w:rPr>
        <w:t>中华人民共和国职业资格证书中式烹调师或中华人民共和国技能等级证书中式烹调师。</w:t>
      </w:r>
    </w:p>
    <w:p w14:paraId="3A7BC6D8">
      <w:pPr>
        <w:widowControl/>
        <w:spacing w:line="360" w:lineRule="auto"/>
        <w:ind w:firstLine="480" w:firstLineChars="200"/>
        <w:contextualSpacing/>
        <w:rPr>
          <w:rFonts w:hint="eastAsia" w:ascii="宋体" w:hAnsi="宋体" w:cs="宋体"/>
          <w:sz w:val="24"/>
          <w:lang w:eastAsia="zh-CN"/>
        </w:rPr>
      </w:pPr>
      <w:r>
        <w:rPr>
          <w:rFonts w:hint="eastAsia" w:ascii="宋体" w:hAnsi="宋体" w:cs="宋体"/>
          <w:sz w:val="24"/>
        </w:rPr>
        <w:t>工程人员至少2名人员具有低压电工作业证</w:t>
      </w:r>
      <w:r>
        <w:rPr>
          <w:rFonts w:hint="eastAsia" w:ascii="宋体" w:hAnsi="宋体" w:cs="宋体"/>
          <w:sz w:val="24"/>
          <w:lang w:eastAsia="zh-CN"/>
        </w:rPr>
        <w:t>，</w:t>
      </w:r>
      <w:r>
        <w:rPr>
          <w:rFonts w:hint="eastAsia" w:ascii="宋体" w:hAnsi="宋体" w:cs="宋体"/>
          <w:sz w:val="24"/>
        </w:rPr>
        <w:t>至少两名人员具有有限空间作业证</w:t>
      </w:r>
      <w:r>
        <w:rPr>
          <w:rFonts w:hint="eastAsia" w:ascii="宋体" w:hAnsi="宋体" w:cs="宋体"/>
          <w:sz w:val="24"/>
          <w:lang w:eastAsia="zh-CN"/>
        </w:rPr>
        <w:t>。</w:t>
      </w:r>
    </w:p>
    <w:p w14:paraId="688D4495">
      <w:pPr>
        <w:widowControl/>
        <w:spacing w:line="360" w:lineRule="auto"/>
        <w:ind w:firstLine="480" w:firstLineChars="200"/>
        <w:contextualSpacing/>
        <w:rPr>
          <w:rFonts w:hint="eastAsia" w:ascii="宋体" w:hAnsi="宋体" w:cs="宋体"/>
          <w:sz w:val="24"/>
        </w:rPr>
      </w:pPr>
      <w:r>
        <w:rPr>
          <w:rFonts w:hint="eastAsia" w:ascii="宋体" w:hAnsi="宋体" w:cs="宋体"/>
          <w:sz w:val="24"/>
          <w:lang w:val="en-US" w:eastAsia="zh-CN"/>
        </w:rPr>
        <w:t>锅炉值守人员至少1人</w:t>
      </w:r>
      <w:r>
        <w:rPr>
          <w:rFonts w:hint="eastAsia" w:ascii="宋体" w:hAnsi="宋体" w:cs="宋体"/>
          <w:sz w:val="24"/>
        </w:rPr>
        <w:t>具有中华人民共和国特种设备作业人员证（锅炉水处理G3）</w:t>
      </w:r>
      <w:r>
        <w:rPr>
          <w:rFonts w:hint="eastAsia" w:ascii="宋体" w:hAnsi="宋体" w:cs="宋体"/>
          <w:sz w:val="24"/>
          <w:lang w:eastAsia="zh-CN"/>
        </w:rPr>
        <w:t>；</w:t>
      </w:r>
      <w:r>
        <w:rPr>
          <w:rFonts w:hint="eastAsia" w:ascii="宋体" w:hAnsi="宋体" w:cs="宋体"/>
          <w:sz w:val="24"/>
          <w:lang w:val="en-US" w:eastAsia="zh-CN"/>
        </w:rPr>
        <w:t>4人均具有</w:t>
      </w:r>
      <w:r>
        <w:rPr>
          <w:rFonts w:hint="eastAsia" w:ascii="宋体" w:hAnsi="宋体" w:cs="宋体"/>
          <w:sz w:val="24"/>
        </w:rPr>
        <w:t>中华人民共和国特种设备作业人员证（</w:t>
      </w:r>
      <w:r>
        <w:rPr>
          <w:rFonts w:hint="eastAsia" w:ascii="宋体" w:hAnsi="宋体" w:eastAsia="宋体" w:cs="宋体"/>
          <w:bCs w:val="0"/>
          <w:sz w:val="24"/>
          <w:szCs w:val="24"/>
          <w:lang w:eastAsia="zh-CN"/>
        </w:rPr>
        <w:t>工业锅炉司炉</w:t>
      </w:r>
      <w:r>
        <w:rPr>
          <w:rFonts w:hint="eastAsia" w:ascii="宋体" w:hAnsi="宋体" w:eastAsia="宋体" w:cs="宋体"/>
          <w:bCs w:val="0"/>
          <w:sz w:val="24"/>
          <w:szCs w:val="24"/>
          <w:lang w:val="en-US" w:eastAsia="zh-CN"/>
        </w:rPr>
        <w:t>G1</w:t>
      </w:r>
      <w:r>
        <w:rPr>
          <w:rFonts w:hint="eastAsia" w:ascii="宋体" w:hAnsi="宋体" w:cs="宋体"/>
          <w:bCs w:val="0"/>
          <w:sz w:val="24"/>
          <w:szCs w:val="24"/>
          <w:lang w:val="en-US" w:eastAsia="zh-CN"/>
        </w:rPr>
        <w:t>或电站锅炉司炉G2</w:t>
      </w:r>
      <w:r>
        <w:rPr>
          <w:rFonts w:hint="eastAsia" w:ascii="宋体" w:hAnsi="宋体" w:cs="宋体"/>
          <w:sz w:val="24"/>
        </w:rPr>
        <w:t>）。</w:t>
      </w:r>
    </w:p>
    <w:p w14:paraId="10DF6C5E">
      <w:pPr>
        <w:widowControl/>
        <w:spacing w:line="360" w:lineRule="auto"/>
        <w:ind w:firstLine="480" w:firstLineChars="200"/>
        <w:contextualSpacing/>
        <w:rPr>
          <w:rFonts w:hint="eastAsia" w:ascii="宋体" w:hAnsi="宋体" w:cs="宋体"/>
          <w:sz w:val="24"/>
          <w:lang w:eastAsia="zh-CN"/>
        </w:rPr>
      </w:pPr>
      <w:r>
        <w:rPr>
          <w:rFonts w:hint="eastAsia" w:ascii="宋体" w:hAnsi="宋体" w:cs="宋体"/>
          <w:sz w:val="24"/>
        </w:rPr>
        <w:t>空调值守人员</w:t>
      </w:r>
      <w:r>
        <w:rPr>
          <w:rFonts w:hint="eastAsia" w:ascii="宋体" w:hAnsi="宋体" w:cs="宋体"/>
          <w:sz w:val="24"/>
          <w:lang w:eastAsia="zh-CN"/>
        </w:rPr>
        <w:t>需</w:t>
      </w:r>
      <w:r>
        <w:rPr>
          <w:rFonts w:hint="eastAsia" w:ascii="宋体" w:hAnsi="宋体" w:cs="宋体"/>
          <w:sz w:val="24"/>
        </w:rPr>
        <w:t>具有制冷与空调作业证书（空调设备运行操作作业）</w:t>
      </w:r>
      <w:r>
        <w:rPr>
          <w:rFonts w:hint="eastAsia" w:ascii="宋体" w:hAnsi="宋体" w:cs="宋体"/>
          <w:sz w:val="24"/>
          <w:lang w:eastAsia="zh-CN"/>
        </w:rPr>
        <w:t>。</w:t>
      </w:r>
    </w:p>
    <w:p w14:paraId="60840890">
      <w:pPr>
        <w:widowControl/>
        <w:spacing w:line="360" w:lineRule="auto"/>
        <w:ind w:firstLine="480" w:firstLineChars="200"/>
        <w:contextualSpacing/>
        <w:rPr>
          <w:rFonts w:hint="eastAsia" w:ascii="宋体" w:hAnsi="宋体" w:cs="宋体"/>
          <w:sz w:val="24"/>
        </w:rPr>
      </w:pPr>
      <w:r>
        <w:rPr>
          <w:rFonts w:hint="eastAsia" w:ascii="宋体" w:hAnsi="宋体" w:cs="宋体"/>
          <w:sz w:val="24"/>
        </w:rPr>
        <w:t>配电值守人员均具有高压电工作业证。</w:t>
      </w:r>
    </w:p>
    <w:p w14:paraId="040B3A28">
      <w:pPr>
        <w:widowControl/>
        <w:spacing w:line="360" w:lineRule="auto"/>
        <w:ind w:firstLine="480" w:firstLineChars="200"/>
        <w:contextualSpacing/>
        <w:rPr>
          <w:rFonts w:hint="eastAsia" w:ascii="宋体" w:hAnsi="宋体" w:eastAsia="宋体" w:cs="宋体"/>
          <w:sz w:val="24"/>
          <w:lang w:eastAsia="zh-CN"/>
        </w:rPr>
      </w:pPr>
      <w:r>
        <w:rPr>
          <w:rFonts w:hint="eastAsia" w:ascii="宋体" w:hAnsi="宋体" w:cs="宋体"/>
          <w:sz w:val="24"/>
        </w:rPr>
        <w:t>保安人员</w:t>
      </w:r>
      <w:r>
        <w:rPr>
          <w:rFonts w:hint="eastAsia" w:ascii="宋体" w:hAnsi="宋体" w:cs="宋体"/>
          <w:sz w:val="24"/>
          <w:lang w:eastAsia="zh-CN"/>
        </w:rPr>
        <w:t>（</w:t>
      </w:r>
      <w:r>
        <w:rPr>
          <w:rFonts w:hint="eastAsia" w:ascii="宋体" w:hAnsi="宋体" w:cs="宋体"/>
          <w:sz w:val="24"/>
          <w:lang w:val="en-US" w:eastAsia="zh-CN"/>
        </w:rPr>
        <w:t>含保安队长</w:t>
      </w:r>
      <w:r>
        <w:rPr>
          <w:rFonts w:hint="eastAsia" w:ascii="宋体" w:hAnsi="宋体" w:cs="宋体"/>
          <w:sz w:val="24"/>
          <w:lang w:eastAsia="zh-CN"/>
        </w:rPr>
        <w:t>）</w:t>
      </w:r>
      <w:r>
        <w:rPr>
          <w:rFonts w:hint="eastAsia" w:ascii="宋体" w:hAnsi="宋体" w:cs="宋体"/>
          <w:sz w:val="24"/>
          <w:lang w:val="en-US" w:eastAsia="zh-CN"/>
        </w:rPr>
        <w:t>11人</w:t>
      </w:r>
      <w:r>
        <w:rPr>
          <w:rFonts w:hint="eastAsia" w:ascii="宋体" w:hAnsi="宋体" w:cs="宋体"/>
          <w:sz w:val="24"/>
        </w:rPr>
        <w:t>均需持有保安证</w:t>
      </w:r>
      <w:r>
        <w:rPr>
          <w:rFonts w:hint="eastAsia" w:ascii="宋体" w:hAnsi="宋体" w:cs="宋体"/>
          <w:sz w:val="24"/>
          <w:lang w:eastAsia="zh-CN"/>
        </w:rPr>
        <w:t>，</w:t>
      </w:r>
      <w:r>
        <w:rPr>
          <w:rFonts w:hint="eastAsia" w:ascii="宋体" w:hAnsi="宋体" w:cs="宋体"/>
          <w:sz w:val="24"/>
          <w:highlight w:val="none"/>
          <w:lang w:val="en-US" w:eastAsia="zh-CN"/>
        </w:rPr>
        <w:t>有1年（含）以上工作</w:t>
      </w:r>
      <w:r>
        <w:rPr>
          <w:rFonts w:hint="eastAsia" w:ascii="宋体" w:hAnsi="宋体" w:cs="宋体"/>
          <w:sz w:val="24"/>
          <w:lang w:val="en-US" w:eastAsia="zh-CN"/>
        </w:rPr>
        <w:t>经验；</w:t>
      </w:r>
      <w:r>
        <w:rPr>
          <w:rFonts w:hint="eastAsia" w:ascii="宋体" w:hAnsi="宋体" w:cs="宋体"/>
          <w:sz w:val="24"/>
        </w:rPr>
        <w:t>其中保安队长</w:t>
      </w:r>
      <w:r>
        <w:rPr>
          <w:rFonts w:hint="eastAsia" w:ascii="宋体" w:hAnsi="宋体" w:cs="宋体"/>
          <w:bCs w:val="0"/>
          <w:sz w:val="24"/>
          <w:szCs w:val="24"/>
        </w:rPr>
        <w:t>具有专科及以上学历</w:t>
      </w:r>
      <w:r>
        <w:rPr>
          <w:rFonts w:hint="eastAsia" w:ascii="宋体" w:hAnsi="宋体" w:cs="宋体"/>
          <w:bCs w:val="0"/>
          <w:sz w:val="24"/>
          <w:szCs w:val="24"/>
          <w:lang w:eastAsia="zh-CN"/>
        </w:rPr>
        <w:t>，</w:t>
      </w:r>
      <w:r>
        <w:rPr>
          <w:rFonts w:hint="eastAsia" w:ascii="宋体" w:hAnsi="宋体" w:cs="宋体"/>
          <w:sz w:val="24"/>
        </w:rPr>
        <w:t>具有三年</w:t>
      </w:r>
      <w:r>
        <w:rPr>
          <w:rFonts w:hint="eastAsia" w:ascii="宋体" w:hAnsi="宋体" w:cs="宋体"/>
          <w:sz w:val="24"/>
          <w:lang w:eastAsia="zh-CN"/>
        </w:rPr>
        <w:t>（含）</w:t>
      </w:r>
      <w:r>
        <w:rPr>
          <w:rFonts w:hint="eastAsia" w:ascii="宋体" w:hAnsi="宋体" w:cs="宋体"/>
          <w:sz w:val="24"/>
        </w:rPr>
        <w:t>以上工作经历</w:t>
      </w:r>
      <w:r>
        <w:rPr>
          <w:rFonts w:hint="eastAsia" w:ascii="宋体" w:hAnsi="宋体" w:cs="宋体"/>
          <w:sz w:val="24"/>
          <w:lang w:eastAsia="zh-CN"/>
        </w:rPr>
        <w:t>。</w:t>
      </w:r>
    </w:p>
    <w:p w14:paraId="76F290DA">
      <w:pPr>
        <w:spacing w:line="360" w:lineRule="auto"/>
        <w:ind w:firstLine="480" w:firstLineChars="200"/>
        <w:contextualSpacing/>
        <w:rPr>
          <w:rFonts w:hint="eastAsia" w:ascii="宋体" w:hAnsi="宋体" w:eastAsia="宋体" w:cs="宋体"/>
          <w:sz w:val="24"/>
          <w:lang w:eastAsia="zh-CN"/>
        </w:rPr>
      </w:pPr>
      <w:r>
        <w:rPr>
          <w:rFonts w:hint="eastAsia" w:ascii="宋体" w:hAnsi="宋体" w:cs="宋体"/>
          <w:sz w:val="24"/>
        </w:rPr>
        <w:t>投标人向采购人提供项目投入的实际人员应与投标文件中服务人员相符，首批到岗人员符合率不低于80% ，并于合同生效之日起三日内，提供人员名单，名单中至少应包括姓名、身份证号和联系方式等信息</w:t>
      </w:r>
      <w:r>
        <w:rPr>
          <w:rFonts w:hint="eastAsia"/>
          <w:lang w:eastAsia="zh-CN"/>
        </w:rPr>
        <w:t>。</w:t>
      </w:r>
    </w:p>
    <w:p w14:paraId="769D605C">
      <w:pPr>
        <w:spacing w:line="360" w:lineRule="auto"/>
        <w:ind w:firstLine="480" w:firstLineChars="200"/>
        <w:contextualSpacing/>
        <w:rPr>
          <w:rFonts w:ascii="宋体" w:hAnsi="宋体" w:cs="宋体"/>
          <w:sz w:val="24"/>
        </w:rPr>
      </w:pPr>
      <w:r>
        <w:rPr>
          <w:rFonts w:hint="eastAsia" w:ascii="宋体" w:hAnsi="宋体" w:cs="宋体"/>
          <w:sz w:val="24"/>
        </w:rPr>
        <w:t>人员配置要求</w:t>
      </w:r>
    </w:p>
    <w:tbl>
      <w:tblPr>
        <w:tblStyle w:val="43"/>
        <w:tblW w:w="8237" w:type="dxa"/>
        <w:jc w:val="center"/>
        <w:tblLayout w:type="fixed"/>
        <w:tblCellMar>
          <w:top w:w="0" w:type="dxa"/>
          <w:left w:w="108" w:type="dxa"/>
          <w:bottom w:w="0" w:type="dxa"/>
          <w:right w:w="108" w:type="dxa"/>
        </w:tblCellMar>
      </w:tblPr>
      <w:tblGrid>
        <w:gridCol w:w="724"/>
        <w:gridCol w:w="5812"/>
        <w:gridCol w:w="1701"/>
      </w:tblGrid>
      <w:tr w14:paraId="0A4F7EB5">
        <w:tblPrEx>
          <w:tblCellMar>
            <w:top w:w="0" w:type="dxa"/>
            <w:left w:w="108" w:type="dxa"/>
            <w:bottom w:w="0" w:type="dxa"/>
            <w:right w:w="108" w:type="dxa"/>
          </w:tblCellMar>
        </w:tblPrEx>
        <w:trPr>
          <w:trHeight w:val="43" w:hRule="atLeast"/>
          <w:jc w:val="center"/>
        </w:trPr>
        <w:tc>
          <w:tcPr>
            <w:tcW w:w="72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109A85A">
            <w:pPr>
              <w:widowControl/>
              <w:spacing w:line="560" w:lineRule="exact"/>
              <w:jc w:val="center"/>
              <w:rPr>
                <w:rFonts w:ascii="宋体" w:hAnsi="宋体" w:cs="宋体"/>
                <w:b/>
                <w:bCs/>
                <w:sz w:val="24"/>
              </w:rPr>
            </w:pPr>
            <w:r>
              <w:rPr>
                <w:rFonts w:hint="eastAsia" w:ascii="宋体" w:hAnsi="宋体" w:cs="宋体"/>
                <w:b/>
                <w:bCs/>
                <w:sz w:val="24"/>
              </w:rPr>
              <w:t>序号</w:t>
            </w:r>
          </w:p>
        </w:tc>
        <w:tc>
          <w:tcPr>
            <w:tcW w:w="5812" w:type="dxa"/>
            <w:tcBorders>
              <w:top w:val="single" w:color="000000" w:sz="4" w:space="0"/>
              <w:left w:val="nil"/>
              <w:bottom w:val="single" w:color="000000" w:sz="4" w:space="0"/>
              <w:right w:val="single" w:color="000000" w:sz="4" w:space="0"/>
            </w:tcBorders>
            <w:tcMar>
              <w:top w:w="15" w:type="dxa"/>
              <w:left w:w="15" w:type="dxa"/>
              <w:bottom w:w="15" w:type="dxa"/>
              <w:right w:w="15" w:type="dxa"/>
            </w:tcMar>
            <w:vAlign w:val="center"/>
          </w:tcPr>
          <w:p w14:paraId="30CBD8DB">
            <w:pPr>
              <w:widowControl/>
              <w:spacing w:line="560" w:lineRule="exact"/>
              <w:jc w:val="center"/>
              <w:rPr>
                <w:rFonts w:ascii="宋体" w:hAnsi="宋体" w:cs="宋体"/>
                <w:b/>
                <w:bCs/>
                <w:sz w:val="24"/>
              </w:rPr>
            </w:pPr>
            <w:r>
              <w:rPr>
                <w:rFonts w:hint="eastAsia" w:ascii="宋体" w:hAnsi="宋体" w:cs="宋体"/>
                <w:b/>
                <w:bCs/>
                <w:sz w:val="24"/>
              </w:rPr>
              <w:t>岗位</w:t>
            </w:r>
          </w:p>
        </w:tc>
        <w:tc>
          <w:tcPr>
            <w:tcW w:w="1701" w:type="dxa"/>
            <w:tcBorders>
              <w:top w:val="single" w:color="000000" w:sz="4" w:space="0"/>
              <w:left w:val="nil"/>
              <w:bottom w:val="single" w:color="000000" w:sz="4" w:space="0"/>
              <w:right w:val="single" w:color="000000" w:sz="4" w:space="0"/>
            </w:tcBorders>
            <w:tcMar>
              <w:top w:w="15" w:type="dxa"/>
              <w:left w:w="15" w:type="dxa"/>
              <w:bottom w:w="15" w:type="dxa"/>
              <w:right w:w="15" w:type="dxa"/>
            </w:tcMar>
            <w:vAlign w:val="center"/>
          </w:tcPr>
          <w:p w14:paraId="13D0B02D">
            <w:pPr>
              <w:widowControl/>
              <w:spacing w:line="560" w:lineRule="exact"/>
              <w:jc w:val="center"/>
              <w:rPr>
                <w:rFonts w:ascii="宋体" w:hAnsi="宋体" w:cs="宋体"/>
                <w:b/>
                <w:bCs/>
                <w:sz w:val="24"/>
              </w:rPr>
            </w:pPr>
            <w:r>
              <w:rPr>
                <w:rFonts w:hint="eastAsia" w:ascii="宋体" w:hAnsi="宋体" w:cs="宋体"/>
                <w:b/>
                <w:bCs/>
                <w:sz w:val="24"/>
              </w:rPr>
              <w:t>人数（下限）</w:t>
            </w:r>
          </w:p>
        </w:tc>
      </w:tr>
      <w:tr w14:paraId="78C8E77F">
        <w:tblPrEx>
          <w:tblCellMar>
            <w:top w:w="0" w:type="dxa"/>
            <w:left w:w="108" w:type="dxa"/>
            <w:bottom w:w="0" w:type="dxa"/>
            <w:right w:w="108" w:type="dxa"/>
          </w:tblCellMar>
        </w:tblPrEx>
        <w:trPr>
          <w:trHeight w:val="43" w:hRule="atLeast"/>
          <w:jc w:val="center"/>
        </w:trPr>
        <w:tc>
          <w:tcPr>
            <w:tcW w:w="72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799392D">
            <w:pPr>
              <w:widowControl/>
              <w:spacing w:line="560" w:lineRule="exact"/>
              <w:jc w:val="center"/>
              <w:rPr>
                <w:rFonts w:ascii="宋体" w:hAnsi="宋体" w:cs="宋体"/>
                <w:b/>
                <w:bCs/>
                <w:sz w:val="24"/>
              </w:rPr>
            </w:pPr>
            <w:r>
              <w:rPr>
                <w:rFonts w:hint="eastAsia" w:ascii="宋体" w:hAnsi="宋体" w:cs="宋体"/>
                <w:b/>
                <w:bCs/>
                <w:sz w:val="24"/>
              </w:rPr>
              <w:t>1</w:t>
            </w:r>
          </w:p>
        </w:tc>
        <w:tc>
          <w:tcPr>
            <w:tcW w:w="5812" w:type="dxa"/>
            <w:tcBorders>
              <w:top w:val="single" w:color="000000" w:sz="4" w:space="0"/>
              <w:left w:val="nil"/>
              <w:bottom w:val="single" w:color="000000" w:sz="4" w:space="0"/>
              <w:right w:val="single" w:color="000000" w:sz="4" w:space="0"/>
            </w:tcBorders>
            <w:tcMar>
              <w:top w:w="15" w:type="dxa"/>
              <w:left w:w="15" w:type="dxa"/>
              <w:bottom w:w="15" w:type="dxa"/>
              <w:right w:w="15" w:type="dxa"/>
            </w:tcMar>
            <w:vAlign w:val="center"/>
          </w:tcPr>
          <w:p w14:paraId="23CCE29F">
            <w:pPr>
              <w:widowControl/>
              <w:spacing w:line="560" w:lineRule="exact"/>
              <w:jc w:val="center"/>
              <w:rPr>
                <w:rFonts w:ascii="宋体" w:hAnsi="宋体" w:cs="宋体"/>
                <w:b/>
                <w:bCs/>
                <w:sz w:val="24"/>
              </w:rPr>
            </w:pPr>
            <w:r>
              <w:rPr>
                <w:rFonts w:hint="eastAsia" w:ascii="宋体" w:hAnsi="宋体" w:cs="宋体"/>
                <w:b/>
                <w:bCs/>
                <w:sz w:val="24"/>
              </w:rPr>
              <w:t>项目经理</w:t>
            </w:r>
          </w:p>
        </w:tc>
        <w:tc>
          <w:tcPr>
            <w:tcW w:w="1701" w:type="dxa"/>
            <w:tcBorders>
              <w:top w:val="single" w:color="000000" w:sz="4" w:space="0"/>
              <w:left w:val="nil"/>
              <w:bottom w:val="single" w:color="000000" w:sz="4" w:space="0"/>
              <w:right w:val="single" w:color="000000" w:sz="4" w:space="0"/>
            </w:tcBorders>
            <w:tcMar>
              <w:top w:w="15" w:type="dxa"/>
              <w:left w:w="15" w:type="dxa"/>
              <w:bottom w:w="15" w:type="dxa"/>
              <w:right w:w="15" w:type="dxa"/>
            </w:tcMar>
            <w:vAlign w:val="center"/>
          </w:tcPr>
          <w:p w14:paraId="455631BD">
            <w:pPr>
              <w:widowControl/>
              <w:spacing w:line="560" w:lineRule="exact"/>
              <w:jc w:val="center"/>
              <w:rPr>
                <w:rFonts w:ascii="宋体" w:hAnsi="宋体" w:cs="宋体"/>
                <w:b/>
                <w:bCs/>
                <w:sz w:val="24"/>
              </w:rPr>
            </w:pPr>
            <w:r>
              <w:rPr>
                <w:rFonts w:hint="eastAsia" w:ascii="宋体" w:hAnsi="宋体" w:cs="宋体"/>
                <w:b/>
                <w:bCs/>
                <w:sz w:val="24"/>
                <w:lang w:val="zh-CN"/>
              </w:rPr>
              <w:t>1</w:t>
            </w:r>
          </w:p>
        </w:tc>
      </w:tr>
      <w:tr w14:paraId="6265544C">
        <w:tblPrEx>
          <w:tblCellMar>
            <w:top w:w="0" w:type="dxa"/>
            <w:left w:w="108" w:type="dxa"/>
            <w:bottom w:w="0" w:type="dxa"/>
            <w:right w:w="108" w:type="dxa"/>
          </w:tblCellMar>
        </w:tblPrEx>
        <w:trPr>
          <w:trHeight w:val="43" w:hRule="atLeast"/>
          <w:jc w:val="center"/>
        </w:trPr>
        <w:tc>
          <w:tcPr>
            <w:tcW w:w="72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42CF25C">
            <w:pPr>
              <w:widowControl/>
              <w:spacing w:line="560" w:lineRule="exact"/>
              <w:jc w:val="center"/>
              <w:rPr>
                <w:rFonts w:ascii="宋体" w:hAnsi="宋体" w:cs="宋体"/>
                <w:b/>
                <w:bCs/>
                <w:sz w:val="24"/>
              </w:rPr>
            </w:pPr>
            <w:r>
              <w:rPr>
                <w:rFonts w:hint="eastAsia" w:ascii="宋体" w:hAnsi="宋体" w:cs="宋体"/>
                <w:b/>
                <w:bCs/>
                <w:sz w:val="24"/>
              </w:rPr>
              <w:t>2</w:t>
            </w:r>
          </w:p>
        </w:tc>
        <w:tc>
          <w:tcPr>
            <w:tcW w:w="5812" w:type="dxa"/>
            <w:tcBorders>
              <w:top w:val="single" w:color="000000" w:sz="4" w:space="0"/>
              <w:left w:val="nil"/>
              <w:bottom w:val="single" w:color="000000" w:sz="4" w:space="0"/>
              <w:right w:val="single" w:color="000000" w:sz="4" w:space="0"/>
            </w:tcBorders>
            <w:tcMar>
              <w:top w:w="15" w:type="dxa"/>
              <w:left w:w="15" w:type="dxa"/>
              <w:bottom w:w="15" w:type="dxa"/>
              <w:right w:w="15" w:type="dxa"/>
            </w:tcMar>
            <w:vAlign w:val="center"/>
          </w:tcPr>
          <w:p w14:paraId="5AF57266">
            <w:pPr>
              <w:widowControl/>
              <w:spacing w:line="560" w:lineRule="exact"/>
              <w:jc w:val="center"/>
              <w:rPr>
                <w:rFonts w:ascii="宋体" w:hAnsi="宋体" w:cs="宋体"/>
                <w:b/>
                <w:bCs/>
                <w:sz w:val="24"/>
              </w:rPr>
            </w:pPr>
            <w:r>
              <w:rPr>
                <w:rFonts w:hint="eastAsia" w:ascii="宋体" w:hAnsi="宋体" w:cs="宋体"/>
                <w:b/>
                <w:bCs/>
                <w:sz w:val="24"/>
              </w:rPr>
              <w:t>餐饮部（含</w:t>
            </w:r>
            <w:r>
              <w:rPr>
                <w:rFonts w:hint="eastAsia" w:ascii="宋体" w:hAnsi="宋体" w:cs="宋体"/>
                <w:sz w:val="24"/>
              </w:rPr>
              <w:t>餐饮主管）</w:t>
            </w:r>
          </w:p>
        </w:tc>
        <w:tc>
          <w:tcPr>
            <w:tcW w:w="1701" w:type="dxa"/>
            <w:tcBorders>
              <w:top w:val="single" w:color="000000" w:sz="4" w:space="0"/>
              <w:left w:val="nil"/>
              <w:bottom w:val="single" w:color="000000" w:sz="4" w:space="0"/>
              <w:right w:val="single" w:color="000000" w:sz="4" w:space="0"/>
            </w:tcBorders>
            <w:tcMar>
              <w:top w:w="15" w:type="dxa"/>
              <w:left w:w="15" w:type="dxa"/>
              <w:bottom w:w="15" w:type="dxa"/>
              <w:right w:w="15" w:type="dxa"/>
            </w:tcMar>
            <w:vAlign w:val="center"/>
          </w:tcPr>
          <w:p w14:paraId="1939CD82">
            <w:pPr>
              <w:widowControl/>
              <w:spacing w:line="560" w:lineRule="exact"/>
              <w:jc w:val="center"/>
              <w:rPr>
                <w:rFonts w:ascii="宋体" w:hAnsi="宋体" w:cs="宋体"/>
                <w:b/>
                <w:bCs/>
                <w:sz w:val="24"/>
              </w:rPr>
            </w:pPr>
            <w:r>
              <w:rPr>
                <w:rFonts w:hint="eastAsia" w:ascii="宋体" w:hAnsi="宋体" w:cs="宋体"/>
                <w:b/>
                <w:bCs/>
                <w:sz w:val="24"/>
              </w:rPr>
              <w:t>14</w:t>
            </w:r>
          </w:p>
        </w:tc>
      </w:tr>
      <w:tr w14:paraId="6A8A6975">
        <w:tblPrEx>
          <w:tblCellMar>
            <w:top w:w="0" w:type="dxa"/>
            <w:left w:w="108" w:type="dxa"/>
            <w:bottom w:w="0" w:type="dxa"/>
            <w:right w:w="108" w:type="dxa"/>
          </w:tblCellMar>
        </w:tblPrEx>
        <w:trPr>
          <w:trHeight w:val="43" w:hRule="atLeast"/>
          <w:jc w:val="center"/>
        </w:trPr>
        <w:tc>
          <w:tcPr>
            <w:tcW w:w="72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C6F2DCA">
            <w:pPr>
              <w:widowControl/>
              <w:spacing w:line="560" w:lineRule="exact"/>
              <w:jc w:val="center"/>
              <w:rPr>
                <w:rFonts w:ascii="宋体" w:hAnsi="宋体" w:cs="宋体"/>
                <w:b/>
                <w:bCs/>
                <w:sz w:val="24"/>
              </w:rPr>
            </w:pPr>
            <w:r>
              <w:rPr>
                <w:rFonts w:hint="eastAsia" w:ascii="宋体" w:hAnsi="宋体" w:cs="宋体"/>
                <w:b/>
                <w:bCs/>
                <w:sz w:val="24"/>
              </w:rPr>
              <w:t>3</w:t>
            </w:r>
          </w:p>
        </w:tc>
        <w:tc>
          <w:tcPr>
            <w:tcW w:w="5812" w:type="dxa"/>
            <w:tcBorders>
              <w:top w:val="single" w:color="000000" w:sz="4" w:space="0"/>
              <w:left w:val="nil"/>
              <w:bottom w:val="single" w:color="000000" w:sz="4" w:space="0"/>
              <w:right w:val="single" w:color="000000" w:sz="4" w:space="0"/>
            </w:tcBorders>
            <w:tcMar>
              <w:top w:w="15" w:type="dxa"/>
              <w:left w:w="15" w:type="dxa"/>
              <w:bottom w:w="15" w:type="dxa"/>
              <w:right w:w="15" w:type="dxa"/>
            </w:tcMar>
            <w:vAlign w:val="center"/>
          </w:tcPr>
          <w:p w14:paraId="1C57BE6E">
            <w:pPr>
              <w:widowControl/>
              <w:spacing w:line="560" w:lineRule="exact"/>
              <w:jc w:val="center"/>
              <w:rPr>
                <w:rFonts w:ascii="宋体" w:hAnsi="宋体" w:cs="宋体"/>
                <w:b/>
                <w:bCs/>
                <w:sz w:val="24"/>
              </w:rPr>
            </w:pPr>
            <w:r>
              <w:rPr>
                <w:rFonts w:hint="eastAsia" w:ascii="宋体" w:hAnsi="宋体" w:cs="宋体"/>
                <w:b/>
                <w:bCs/>
                <w:sz w:val="24"/>
              </w:rPr>
              <w:t>工程部（含工程主管</w:t>
            </w:r>
            <w:r>
              <w:rPr>
                <w:rFonts w:hint="eastAsia" w:ascii="宋体" w:hAnsi="宋体" w:cs="宋体"/>
                <w:b/>
                <w:bCs/>
                <w:sz w:val="24"/>
                <w:lang w:eastAsia="zh-CN"/>
              </w:rPr>
              <w:t>、电工、水暖工</w:t>
            </w:r>
            <w:r>
              <w:rPr>
                <w:rFonts w:hint="eastAsia" w:ascii="宋体" w:hAnsi="宋体" w:cs="宋体"/>
                <w:b/>
                <w:bCs/>
                <w:sz w:val="24"/>
              </w:rPr>
              <w:t>）</w:t>
            </w:r>
          </w:p>
        </w:tc>
        <w:tc>
          <w:tcPr>
            <w:tcW w:w="1701" w:type="dxa"/>
            <w:tcBorders>
              <w:top w:val="single" w:color="000000" w:sz="4" w:space="0"/>
              <w:left w:val="nil"/>
              <w:bottom w:val="single" w:color="000000" w:sz="4" w:space="0"/>
              <w:right w:val="single" w:color="000000" w:sz="4" w:space="0"/>
            </w:tcBorders>
            <w:tcMar>
              <w:top w:w="15" w:type="dxa"/>
              <w:left w:w="15" w:type="dxa"/>
              <w:bottom w:w="15" w:type="dxa"/>
              <w:right w:w="15" w:type="dxa"/>
            </w:tcMar>
            <w:vAlign w:val="center"/>
          </w:tcPr>
          <w:p w14:paraId="010419B4">
            <w:pPr>
              <w:widowControl/>
              <w:spacing w:line="560" w:lineRule="exact"/>
              <w:jc w:val="center"/>
              <w:rPr>
                <w:rFonts w:ascii="宋体" w:hAnsi="宋体" w:cs="宋体"/>
                <w:b/>
                <w:bCs/>
                <w:sz w:val="24"/>
              </w:rPr>
            </w:pPr>
            <w:r>
              <w:rPr>
                <w:rFonts w:hint="eastAsia" w:ascii="宋体" w:hAnsi="宋体" w:cs="宋体"/>
                <w:b/>
                <w:bCs/>
                <w:sz w:val="24"/>
              </w:rPr>
              <w:t>6</w:t>
            </w:r>
          </w:p>
        </w:tc>
      </w:tr>
      <w:tr w14:paraId="694AC26F">
        <w:tblPrEx>
          <w:tblCellMar>
            <w:top w:w="0" w:type="dxa"/>
            <w:left w:w="108" w:type="dxa"/>
            <w:bottom w:w="0" w:type="dxa"/>
            <w:right w:w="108" w:type="dxa"/>
          </w:tblCellMar>
        </w:tblPrEx>
        <w:trPr>
          <w:trHeight w:val="90" w:hRule="atLeast"/>
          <w:jc w:val="center"/>
        </w:trPr>
        <w:tc>
          <w:tcPr>
            <w:tcW w:w="72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C1DE302">
            <w:pPr>
              <w:widowControl/>
              <w:spacing w:line="560" w:lineRule="exact"/>
              <w:jc w:val="center"/>
              <w:rPr>
                <w:rFonts w:ascii="宋体" w:hAnsi="宋体" w:cs="宋体"/>
                <w:b/>
                <w:bCs/>
                <w:sz w:val="24"/>
              </w:rPr>
            </w:pPr>
            <w:r>
              <w:rPr>
                <w:rFonts w:hint="eastAsia" w:ascii="宋体" w:hAnsi="宋体" w:cs="宋体"/>
                <w:b/>
                <w:bCs/>
                <w:sz w:val="24"/>
              </w:rPr>
              <w:t>4</w:t>
            </w:r>
          </w:p>
        </w:tc>
        <w:tc>
          <w:tcPr>
            <w:tcW w:w="5812" w:type="dxa"/>
            <w:tcBorders>
              <w:top w:val="single" w:color="000000" w:sz="4" w:space="0"/>
              <w:left w:val="nil"/>
              <w:bottom w:val="single" w:color="000000" w:sz="4" w:space="0"/>
              <w:right w:val="single" w:color="000000" w:sz="4" w:space="0"/>
            </w:tcBorders>
            <w:tcMar>
              <w:top w:w="15" w:type="dxa"/>
              <w:left w:w="15" w:type="dxa"/>
              <w:bottom w:w="15" w:type="dxa"/>
              <w:right w:w="15" w:type="dxa"/>
            </w:tcMar>
            <w:vAlign w:val="center"/>
          </w:tcPr>
          <w:p w14:paraId="3FCD2F8F">
            <w:pPr>
              <w:widowControl/>
              <w:spacing w:line="560" w:lineRule="exact"/>
              <w:jc w:val="center"/>
              <w:rPr>
                <w:rFonts w:ascii="宋体" w:hAnsi="宋体" w:cs="宋体"/>
                <w:b/>
                <w:bCs/>
                <w:sz w:val="24"/>
              </w:rPr>
            </w:pPr>
            <w:r>
              <w:rPr>
                <w:rFonts w:hint="eastAsia" w:ascii="宋体" w:hAnsi="宋体" w:cs="宋体"/>
                <w:b/>
                <w:bCs/>
                <w:sz w:val="24"/>
              </w:rPr>
              <w:t>保洁部（含保洁主管）</w:t>
            </w:r>
          </w:p>
        </w:tc>
        <w:tc>
          <w:tcPr>
            <w:tcW w:w="1701" w:type="dxa"/>
            <w:tcBorders>
              <w:top w:val="single" w:color="000000" w:sz="4" w:space="0"/>
              <w:left w:val="nil"/>
              <w:bottom w:val="single" w:color="000000" w:sz="4" w:space="0"/>
              <w:right w:val="single" w:color="000000" w:sz="4" w:space="0"/>
            </w:tcBorders>
            <w:tcMar>
              <w:top w:w="15" w:type="dxa"/>
              <w:left w:w="15" w:type="dxa"/>
              <w:bottom w:w="15" w:type="dxa"/>
              <w:right w:w="15" w:type="dxa"/>
            </w:tcMar>
            <w:vAlign w:val="center"/>
          </w:tcPr>
          <w:p w14:paraId="2D0B245F">
            <w:pPr>
              <w:widowControl/>
              <w:spacing w:line="560" w:lineRule="exact"/>
              <w:jc w:val="center"/>
              <w:rPr>
                <w:rFonts w:ascii="宋体" w:hAnsi="宋体" w:cs="宋体"/>
                <w:b/>
                <w:bCs/>
                <w:sz w:val="24"/>
              </w:rPr>
            </w:pPr>
            <w:r>
              <w:rPr>
                <w:rFonts w:hint="eastAsia" w:ascii="宋体" w:hAnsi="宋体" w:cs="宋体"/>
                <w:b/>
                <w:bCs/>
                <w:sz w:val="24"/>
              </w:rPr>
              <w:t>15</w:t>
            </w:r>
          </w:p>
        </w:tc>
      </w:tr>
      <w:tr w14:paraId="1A11AFC4">
        <w:tblPrEx>
          <w:tblCellMar>
            <w:top w:w="0" w:type="dxa"/>
            <w:left w:w="108" w:type="dxa"/>
            <w:bottom w:w="0" w:type="dxa"/>
            <w:right w:w="108" w:type="dxa"/>
          </w:tblCellMar>
        </w:tblPrEx>
        <w:trPr>
          <w:trHeight w:val="90" w:hRule="atLeast"/>
          <w:jc w:val="center"/>
        </w:trPr>
        <w:tc>
          <w:tcPr>
            <w:tcW w:w="72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DBB2050">
            <w:pPr>
              <w:widowControl/>
              <w:spacing w:line="560" w:lineRule="exact"/>
              <w:jc w:val="center"/>
              <w:rPr>
                <w:rFonts w:ascii="宋体" w:hAnsi="宋体" w:cs="宋体"/>
                <w:b/>
                <w:bCs/>
                <w:sz w:val="24"/>
              </w:rPr>
            </w:pPr>
            <w:r>
              <w:rPr>
                <w:rFonts w:hint="eastAsia" w:ascii="宋体" w:hAnsi="宋体" w:cs="宋体"/>
                <w:b/>
                <w:bCs/>
                <w:sz w:val="24"/>
              </w:rPr>
              <w:t>5</w:t>
            </w:r>
          </w:p>
        </w:tc>
        <w:tc>
          <w:tcPr>
            <w:tcW w:w="5812" w:type="dxa"/>
            <w:tcBorders>
              <w:top w:val="single" w:color="000000" w:sz="4" w:space="0"/>
              <w:left w:val="nil"/>
              <w:bottom w:val="single" w:color="000000" w:sz="4" w:space="0"/>
              <w:right w:val="single" w:color="000000" w:sz="4" w:space="0"/>
            </w:tcBorders>
            <w:tcMar>
              <w:top w:w="15" w:type="dxa"/>
              <w:left w:w="15" w:type="dxa"/>
              <w:bottom w:w="15" w:type="dxa"/>
              <w:right w:w="15" w:type="dxa"/>
            </w:tcMar>
            <w:vAlign w:val="center"/>
          </w:tcPr>
          <w:p w14:paraId="78CE26F8">
            <w:pPr>
              <w:spacing w:line="560" w:lineRule="exact"/>
              <w:jc w:val="center"/>
              <w:rPr>
                <w:rFonts w:ascii="宋体" w:hAnsi="宋体" w:cs="宋体"/>
                <w:b/>
                <w:bCs/>
                <w:sz w:val="24"/>
              </w:rPr>
            </w:pPr>
            <w:r>
              <w:rPr>
                <w:rFonts w:hint="eastAsia" w:ascii="宋体" w:hAnsi="宋体" w:cs="宋体"/>
                <w:b/>
                <w:bCs/>
                <w:sz w:val="24"/>
              </w:rPr>
              <w:t>锅炉值班</w:t>
            </w:r>
          </w:p>
        </w:tc>
        <w:tc>
          <w:tcPr>
            <w:tcW w:w="1701" w:type="dxa"/>
            <w:tcBorders>
              <w:top w:val="single" w:color="000000" w:sz="4" w:space="0"/>
              <w:left w:val="nil"/>
              <w:bottom w:val="single" w:color="000000" w:sz="4" w:space="0"/>
              <w:right w:val="single" w:color="000000" w:sz="4" w:space="0"/>
            </w:tcBorders>
            <w:tcMar>
              <w:top w:w="15" w:type="dxa"/>
              <w:left w:w="15" w:type="dxa"/>
              <w:bottom w:w="15" w:type="dxa"/>
              <w:right w:w="15" w:type="dxa"/>
            </w:tcMar>
            <w:vAlign w:val="center"/>
          </w:tcPr>
          <w:p w14:paraId="3390A580">
            <w:pPr>
              <w:widowControl/>
              <w:spacing w:line="560" w:lineRule="exact"/>
              <w:jc w:val="center"/>
              <w:rPr>
                <w:rFonts w:ascii="宋体" w:hAnsi="宋体" w:cs="宋体"/>
                <w:b/>
                <w:bCs/>
                <w:sz w:val="24"/>
              </w:rPr>
            </w:pPr>
            <w:r>
              <w:rPr>
                <w:rFonts w:hint="eastAsia" w:ascii="宋体" w:hAnsi="宋体" w:cs="宋体"/>
                <w:b/>
                <w:bCs/>
                <w:sz w:val="24"/>
                <w:lang w:val="zh-CN"/>
              </w:rPr>
              <w:t>4</w:t>
            </w:r>
          </w:p>
        </w:tc>
      </w:tr>
      <w:tr w14:paraId="7B4ABD93">
        <w:tblPrEx>
          <w:tblCellMar>
            <w:top w:w="0" w:type="dxa"/>
            <w:left w:w="108" w:type="dxa"/>
            <w:bottom w:w="0" w:type="dxa"/>
            <w:right w:w="108" w:type="dxa"/>
          </w:tblCellMar>
        </w:tblPrEx>
        <w:trPr>
          <w:trHeight w:val="90" w:hRule="atLeast"/>
          <w:jc w:val="center"/>
        </w:trPr>
        <w:tc>
          <w:tcPr>
            <w:tcW w:w="72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09633D0">
            <w:pPr>
              <w:widowControl/>
              <w:spacing w:line="560" w:lineRule="exact"/>
              <w:jc w:val="center"/>
              <w:rPr>
                <w:rFonts w:ascii="宋体" w:hAnsi="宋体" w:cs="宋体"/>
                <w:b/>
                <w:bCs/>
                <w:sz w:val="24"/>
              </w:rPr>
            </w:pPr>
            <w:r>
              <w:rPr>
                <w:rFonts w:hint="eastAsia" w:ascii="宋体" w:hAnsi="宋体" w:cs="宋体"/>
                <w:b/>
                <w:bCs/>
                <w:sz w:val="24"/>
              </w:rPr>
              <w:t>6</w:t>
            </w:r>
          </w:p>
        </w:tc>
        <w:tc>
          <w:tcPr>
            <w:tcW w:w="5812" w:type="dxa"/>
            <w:tcBorders>
              <w:top w:val="single" w:color="000000" w:sz="4" w:space="0"/>
              <w:left w:val="nil"/>
              <w:bottom w:val="single" w:color="000000" w:sz="4" w:space="0"/>
              <w:right w:val="single" w:color="000000" w:sz="4" w:space="0"/>
            </w:tcBorders>
            <w:tcMar>
              <w:top w:w="15" w:type="dxa"/>
              <w:left w:w="15" w:type="dxa"/>
              <w:bottom w:w="15" w:type="dxa"/>
              <w:right w:w="15" w:type="dxa"/>
            </w:tcMar>
            <w:vAlign w:val="center"/>
          </w:tcPr>
          <w:p w14:paraId="2EF18596">
            <w:pPr>
              <w:spacing w:line="560" w:lineRule="exact"/>
              <w:jc w:val="center"/>
              <w:rPr>
                <w:rFonts w:hint="eastAsia" w:ascii="宋体" w:hAnsi="宋体" w:eastAsia="宋体" w:cs="宋体"/>
                <w:b/>
                <w:bCs/>
                <w:sz w:val="24"/>
                <w:lang w:eastAsia="zh-CN"/>
              </w:rPr>
            </w:pPr>
            <w:r>
              <w:rPr>
                <w:rFonts w:hint="eastAsia" w:ascii="宋体" w:hAnsi="宋体" w:cs="宋体"/>
                <w:b/>
                <w:bCs/>
                <w:sz w:val="24"/>
              </w:rPr>
              <w:t>配电值守</w:t>
            </w:r>
            <w:r>
              <w:rPr>
                <w:rFonts w:hint="eastAsia" w:ascii="宋体" w:hAnsi="宋体" w:cs="宋体"/>
                <w:b/>
                <w:bCs/>
                <w:sz w:val="24"/>
                <w:lang w:eastAsia="zh-CN"/>
              </w:rPr>
              <w:t>（</w:t>
            </w:r>
            <w:r>
              <w:rPr>
                <w:rFonts w:hint="eastAsia" w:ascii="宋体" w:hAnsi="宋体" w:cs="宋体"/>
                <w:b/>
                <w:bCs/>
                <w:sz w:val="24"/>
                <w:lang w:val="en-US" w:eastAsia="zh-CN"/>
              </w:rPr>
              <w:t>2个配电室</w:t>
            </w:r>
            <w:r>
              <w:rPr>
                <w:rFonts w:hint="eastAsia" w:ascii="宋体" w:hAnsi="宋体" w:cs="宋体"/>
                <w:b/>
                <w:bCs/>
                <w:sz w:val="24"/>
                <w:lang w:eastAsia="zh-CN"/>
              </w:rPr>
              <w:t>）</w:t>
            </w:r>
          </w:p>
        </w:tc>
        <w:tc>
          <w:tcPr>
            <w:tcW w:w="1701" w:type="dxa"/>
            <w:tcBorders>
              <w:top w:val="single" w:color="000000" w:sz="4" w:space="0"/>
              <w:left w:val="nil"/>
              <w:bottom w:val="single" w:color="000000" w:sz="4" w:space="0"/>
              <w:right w:val="single" w:color="000000" w:sz="4" w:space="0"/>
            </w:tcBorders>
            <w:tcMar>
              <w:top w:w="15" w:type="dxa"/>
              <w:left w:w="15" w:type="dxa"/>
              <w:bottom w:w="15" w:type="dxa"/>
              <w:right w:w="15" w:type="dxa"/>
            </w:tcMar>
            <w:vAlign w:val="center"/>
          </w:tcPr>
          <w:p w14:paraId="1EC2FC2A">
            <w:pPr>
              <w:widowControl/>
              <w:spacing w:line="560" w:lineRule="exact"/>
              <w:jc w:val="center"/>
              <w:rPr>
                <w:rFonts w:ascii="宋体" w:hAnsi="宋体" w:cs="宋体"/>
                <w:b/>
                <w:bCs/>
                <w:sz w:val="24"/>
              </w:rPr>
            </w:pPr>
            <w:r>
              <w:rPr>
                <w:rFonts w:hint="eastAsia" w:ascii="宋体" w:hAnsi="宋体" w:cs="宋体"/>
                <w:b/>
                <w:bCs/>
                <w:sz w:val="24"/>
              </w:rPr>
              <w:t>16</w:t>
            </w:r>
          </w:p>
        </w:tc>
      </w:tr>
      <w:tr w14:paraId="22590B05">
        <w:tblPrEx>
          <w:tblCellMar>
            <w:top w:w="0" w:type="dxa"/>
            <w:left w:w="108" w:type="dxa"/>
            <w:bottom w:w="0" w:type="dxa"/>
            <w:right w:w="108" w:type="dxa"/>
          </w:tblCellMar>
        </w:tblPrEx>
        <w:trPr>
          <w:trHeight w:val="560" w:hRule="atLeast"/>
          <w:jc w:val="center"/>
        </w:trPr>
        <w:tc>
          <w:tcPr>
            <w:tcW w:w="724"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E3583A7">
            <w:pPr>
              <w:widowControl/>
              <w:spacing w:line="560" w:lineRule="exact"/>
              <w:jc w:val="center"/>
              <w:rPr>
                <w:rFonts w:ascii="宋体" w:hAnsi="宋体" w:cs="宋体"/>
                <w:b/>
                <w:bCs/>
                <w:sz w:val="24"/>
              </w:rPr>
            </w:pPr>
            <w:r>
              <w:rPr>
                <w:rFonts w:hint="eastAsia" w:ascii="宋体" w:hAnsi="宋体" w:cs="宋体"/>
                <w:b/>
                <w:bCs/>
                <w:sz w:val="24"/>
                <w:lang w:val="zh-CN"/>
              </w:rPr>
              <w:t>7</w:t>
            </w:r>
          </w:p>
        </w:tc>
        <w:tc>
          <w:tcPr>
            <w:tcW w:w="5812" w:type="dxa"/>
            <w:vMerge w:val="restart"/>
            <w:tcBorders>
              <w:top w:val="single" w:color="000000" w:sz="4" w:space="0"/>
              <w:left w:val="nil"/>
              <w:bottom w:val="single" w:color="000000" w:sz="4" w:space="0"/>
              <w:right w:val="single" w:color="000000" w:sz="4" w:space="0"/>
            </w:tcBorders>
            <w:tcMar>
              <w:top w:w="15" w:type="dxa"/>
              <w:left w:w="15" w:type="dxa"/>
              <w:bottom w:w="15" w:type="dxa"/>
              <w:right w:w="15" w:type="dxa"/>
            </w:tcMar>
            <w:vAlign w:val="center"/>
          </w:tcPr>
          <w:p w14:paraId="7610A1E9">
            <w:pPr>
              <w:spacing w:line="560" w:lineRule="exact"/>
              <w:jc w:val="center"/>
              <w:rPr>
                <w:rFonts w:ascii="宋体" w:hAnsi="宋体" w:cs="宋体"/>
                <w:b/>
                <w:bCs/>
                <w:sz w:val="24"/>
              </w:rPr>
            </w:pPr>
            <w:r>
              <w:rPr>
                <w:rFonts w:hint="eastAsia" w:ascii="宋体" w:hAnsi="宋体" w:cs="宋体"/>
                <w:b/>
                <w:bCs/>
                <w:sz w:val="24"/>
              </w:rPr>
              <w:t>空调值守</w:t>
            </w:r>
          </w:p>
        </w:tc>
        <w:tc>
          <w:tcPr>
            <w:tcW w:w="1701" w:type="dxa"/>
            <w:vMerge w:val="restart"/>
            <w:tcBorders>
              <w:top w:val="single" w:color="000000" w:sz="4" w:space="0"/>
              <w:left w:val="nil"/>
              <w:bottom w:val="single" w:color="000000" w:sz="4" w:space="0"/>
              <w:right w:val="single" w:color="000000" w:sz="4" w:space="0"/>
            </w:tcBorders>
            <w:tcMar>
              <w:top w:w="15" w:type="dxa"/>
              <w:left w:w="15" w:type="dxa"/>
              <w:bottom w:w="15" w:type="dxa"/>
              <w:right w:w="15" w:type="dxa"/>
            </w:tcMar>
            <w:vAlign w:val="center"/>
          </w:tcPr>
          <w:p w14:paraId="4E369DB0">
            <w:pPr>
              <w:widowControl/>
              <w:spacing w:line="560" w:lineRule="exact"/>
              <w:jc w:val="center"/>
              <w:rPr>
                <w:rFonts w:ascii="宋体" w:hAnsi="宋体" w:cs="宋体"/>
                <w:b/>
                <w:bCs/>
                <w:sz w:val="24"/>
              </w:rPr>
            </w:pPr>
            <w:r>
              <w:rPr>
                <w:rFonts w:hint="eastAsia" w:ascii="宋体" w:hAnsi="宋体" w:cs="宋体"/>
                <w:b/>
                <w:bCs/>
                <w:sz w:val="24"/>
                <w:lang w:val="zh-CN"/>
              </w:rPr>
              <w:t>8</w:t>
            </w:r>
          </w:p>
        </w:tc>
      </w:tr>
      <w:tr w14:paraId="58CCC9FC">
        <w:tblPrEx>
          <w:tblCellMar>
            <w:top w:w="0" w:type="dxa"/>
            <w:left w:w="108" w:type="dxa"/>
            <w:bottom w:w="0" w:type="dxa"/>
            <w:right w:w="108" w:type="dxa"/>
          </w:tblCellMar>
        </w:tblPrEx>
        <w:trPr>
          <w:trHeight w:val="560" w:hRule="atLeast"/>
          <w:jc w:val="center"/>
        </w:trPr>
        <w:tc>
          <w:tcPr>
            <w:tcW w:w="724"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F15AB96">
            <w:pPr>
              <w:widowControl/>
              <w:spacing w:line="560" w:lineRule="exact"/>
              <w:jc w:val="center"/>
              <w:rPr>
                <w:rFonts w:ascii="宋体" w:hAnsi="宋体" w:cs="宋体"/>
                <w:b/>
                <w:bCs/>
                <w:sz w:val="24"/>
              </w:rPr>
            </w:pPr>
            <w:r>
              <w:rPr>
                <w:rFonts w:hint="eastAsia" w:ascii="宋体" w:hAnsi="宋体" w:cs="宋体"/>
                <w:b/>
                <w:bCs/>
                <w:sz w:val="24"/>
                <w:lang w:val="zh-CN"/>
              </w:rPr>
              <w:t>8</w:t>
            </w:r>
          </w:p>
        </w:tc>
        <w:tc>
          <w:tcPr>
            <w:tcW w:w="5812" w:type="dxa"/>
            <w:vMerge w:val="restart"/>
            <w:tcBorders>
              <w:top w:val="single" w:color="000000" w:sz="4" w:space="0"/>
              <w:left w:val="nil"/>
              <w:bottom w:val="single" w:color="000000" w:sz="4" w:space="0"/>
              <w:right w:val="single" w:color="000000" w:sz="4" w:space="0"/>
            </w:tcBorders>
            <w:tcMar>
              <w:top w:w="15" w:type="dxa"/>
              <w:left w:w="15" w:type="dxa"/>
              <w:bottom w:w="15" w:type="dxa"/>
              <w:right w:w="15" w:type="dxa"/>
            </w:tcMar>
            <w:vAlign w:val="center"/>
          </w:tcPr>
          <w:p w14:paraId="69E19FC0">
            <w:pPr>
              <w:spacing w:line="560" w:lineRule="exact"/>
              <w:jc w:val="center"/>
              <w:rPr>
                <w:rFonts w:ascii="宋体" w:hAnsi="宋体" w:cs="宋体"/>
                <w:b/>
                <w:bCs/>
                <w:sz w:val="24"/>
              </w:rPr>
            </w:pPr>
            <w:r>
              <w:rPr>
                <w:rFonts w:hint="eastAsia" w:ascii="宋体" w:hAnsi="宋体" w:cs="宋体"/>
                <w:b/>
                <w:bCs/>
                <w:sz w:val="24"/>
              </w:rPr>
              <w:t>洗刷</w:t>
            </w:r>
          </w:p>
        </w:tc>
        <w:tc>
          <w:tcPr>
            <w:tcW w:w="1701" w:type="dxa"/>
            <w:vMerge w:val="restart"/>
            <w:tcBorders>
              <w:top w:val="single" w:color="000000" w:sz="4" w:space="0"/>
              <w:left w:val="nil"/>
              <w:bottom w:val="single" w:color="000000" w:sz="4" w:space="0"/>
              <w:right w:val="single" w:color="000000" w:sz="4" w:space="0"/>
            </w:tcBorders>
            <w:tcMar>
              <w:top w:w="15" w:type="dxa"/>
              <w:left w:w="15" w:type="dxa"/>
              <w:bottom w:w="15" w:type="dxa"/>
              <w:right w:w="15" w:type="dxa"/>
            </w:tcMar>
            <w:vAlign w:val="center"/>
          </w:tcPr>
          <w:p w14:paraId="11329E6A">
            <w:pPr>
              <w:widowControl/>
              <w:spacing w:line="560" w:lineRule="exact"/>
              <w:jc w:val="center"/>
              <w:rPr>
                <w:rFonts w:ascii="宋体" w:hAnsi="宋体" w:cs="宋体"/>
                <w:b/>
                <w:bCs/>
                <w:sz w:val="24"/>
              </w:rPr>
            </w:pPr>
            <w:r>
              <w:rPr>
                <w:rFonts w:hint="eastAsia" w:ascii="宋体" w:hAnsi="宋体" w:cs="宋体"/>
                <w:b/>
                <w:bCs/>
                <w:sz w:val="24"/>
                <w:lang w:val="zh-CN"/>
              </w:rPr>
              <w:t>9</w:t>
            </w:r>
          </w:p>
        </w:tc>
      </w:tr>
      <w:tr w14:paraId="07B2C53B">
        <w:tblPrEx>
          <w:tblCellMar>
            <w:top w:w="0" w:type="dxa"/>
            <w:left w:w="108" w:type="dxa"/>
            <w:bottom w:w="0" w:type="dxa"/>
            <w:right w:w="108" w:type="dxa"/>
          </w:tblCellMar>
        </w:tblPrEx>
        <w:trPr>
          <w:trHeight w:val="90" w:hRule="atLeast"/>
          <w:jc w:val="center"/>
        </w:trPr>
        <w:tc>
          <w:tcPr>
            <w:tcW w:w="72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363B170">
            <w:pPr>
              <w:widowControl/>
              <w:spacing w:line="560" w:lineRule="exact"/>
              <w:jc w:val="center"/>
              <w:rPr>
                <w:rFonts w:ascii="宋体" w:hAnsi="宋体" w:cs="宋体"/>
                <w:b/>
                <w:bCs/>
                <w:sz w:val="24"/>
              </w:rPr>
            </w:pPr>
            <w:r>
              <w:rPr>
                <w:rFonts w:hint="eastAsia" w:ascii="宋体" w:hAnsi="宋体" w:cs="宋体"/>
                <w:b/>
                <w:bCs/>
                <w:sz w:val="24"/>
                <w:lang w:val="zh-CN"/>
              </w:rPr>
              <w:t>9</w:t>
            </w:r>
          </w:p>
        </w:tc>
        <w:tc>
          <w:tcPr>
            <w:tcW w:w="5812" w:type="dxa"/>
            <w:tcBorders>
              <w:top w:val="single" w:color="000000" w:sz="4" w:space="0"/>
              <w:left w:val="nil"/>
              <w:bottom w:val="single" w:color="000000" w:sz="4" w:space="0"/>
              <w:right w:val="single" w:color="000000" w:sz="4" w:space="0"/>
            </w:tcBorders>
            <w:tcMar>
              <w:top w:w="15" w:type="dxa"/>
              <w:left w:w="15" w:type="dxa"/>
              <w:bottom w:w="15" w:type="dxa"/>
              <w:right w:w="15" w:type="dxa"/>
            </w:tcMar>
            <w:vAlign w:val="center"/>
          </w:tcPr>
          <w:p w14:paraId="01775860">
            <w:pPr>
              <w:spacing w:line="560" w:lineRule="exact"/>
              <w:jc w:val="center"/>
              <w:rPr>
                <w:rFonts w:ascii="宋体" w:hAnsi="宋体" w:cs="宋体"/>
                <w:b/>
                <w:bCs/>
                <w:sz w:val="24"/>
              </w:rPr>
            </w:pPr>
            <w:r>
              <w:rPr>
                <w:rFonts w:hint="eastAsia" w:ascii="宋体" w:hAnsi="宋体" w:cs="宋体"/>
                <w:b/>
                <w:bCs/>
                <w:sz w:val="24"/>
              </w:rPr>
              <w:t>绿化服务</w:t>
            </w:r>
          </w:p>
        </w:tc>
        <w:tc>
          <w:tcPr>
            <w:tcW w:w="1701" w:type="dxa"/>
            <w:tcBorders>
              <w:top w:val="single" w:color="000000" w:sz="4" w:space="0"/>
              <w:left w:val="nil"/>
              <w:bottom w:val="single" w:color="000000" w:sz="4" w:space="0"/>
              <w:right w:val="single" w:color="000000" w:sz="4" w:space="0"/>
            </w:tcBorders>
            <w:tcMar>
              <w:top w:w="15" w:type="dxa"/>
              <w:left w:w="15" w:type="dxa"/>
              <w:bottom w:w="15" w:type="dxa"/>
              <w:right w:w="15" w:type="dxa"/>
            </w:tcMar>
            <w:vAlign w:val="center"/>
          </w:tcPr>
          <w:p w14:paraId="5790E6F9">
            <w:pPr>
              <w:widowControl/>
              <w:spacing w:line="560" w:lineRule="exact"/>
              <w:jc w:val="center"/>
              <w:rPr>
                <w:rFonts w:ascii="宋体" w:hAnsi="宋体" w:cs="宋体"/>
                <w:b/>
                <w:bCs/>
                <w:sz w:val="24"/>
              </w:rPr>
            </w:pPr>
            <w:r>
              <w:rPr>
                <w:rFonts w:hint="eastAsia" w:ascii="宋体" w:hAnsi="宋体" w:cs="宋体"/>
                <w:b/>
                <w:bCs/>
                <w:sz w:val="24"/>
              </w:rPr>
              <w:t>2</w:t>
            </w:r>
          </w:p>
        </w:tc>
      </w:tr>
      <w:tr w14:paraId="0CA2C3DA">
        <w:tblPrEx>
          <w:tblCellMar>
            <w:top w:w="0" w:type="dxa"/>
            <w:left w:w="108" w:type="dxa"/>
            <w:bottom w:w="0" w:type="dxa"/>
            <w:right w:w="108" w:type="dxa"/>
          </w:tblCellMar>
        </w:tblPrEx>
        <w:trPr>
          <w:trHeight w:val="90" w:hRule="atLeast"/>
          <w:jc w:val="center"/>
        </w:trPr>
        <w:tc>
          <w:tcPr>
            <w:tcW w:w="72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A2FE352">
            <w:pPr>
              <w:widowControl/>
              <w:spacing w:line="560" w:lineRule="exact"/>
              <w:jc w:val="center"/>
              <w:rPr>
                <w:rFonts w:hint="default" w:ascii="宋体" w:hAnsi="宋体" w:eastAsia="宋体" w:cs="宋体"/>
                <w:b/>
                <w:bCs/>
                <w:sz w:val="24"/>
                <w:lang w:val="en-US" w:eastAsia="zh-CN"/>
              </w:rPr>
            </w:pPr>
            <w:r>
              <w:rPr>
                <w:rFonts w:hint="eastAsia" w:ascii="宋体" w:hAnsi="宋体" w:cs="宋体"/>
                <w:b/>
                <w:bCs/>
                <w:sz w:val="24"/>
                <w:lang w:val="en-US" w:eastAsia="zh-CN"/>
              </w:rPr>
              <w:t>10</w:t>
            </w:r>
          </w:p>
        </w:tc>
        <w:tc>
          <w:tcPr>
            <w:tcW w:w="5812" w:type="dxa"/>
            <w:tcBorders>
              <w:top w:val="single" w:color="000000" w:sz="4" w:space="0"/>
              <w:left w:val="nil"/>
              <w:bottom w:val="single" w:color="000000" w:sz="4" w:space="0"/>
              <w:right w:val="single" w:color="000000" w:sz="4" w:space="0"/>
            </w:tcBorders>
            <w:tcMar>
              <w:top w:w="15" w:type="dxa"/>
              <w:left w:w="15" w:type="dxa"/>
              <w:bottom w:w="15" w:type="dxa"/>
              <w:right w:w="15" w:type="dxa"/>
            </w:tcMar>
            <w:vAlign w:val="center"/>
          </w:tcPr>
          <w:p w14:paraId="21F8FF7B">
            <w:pPr>
              <w:spacing w:line="560" w:lineRule="exact"/>
              <w:jc w:val="center"/>
              <w:rPr>
                <w:rFonts w:hint="eastAsia" w:ascii="宋体" w:hAnsi="宋体" w:eastAsia="宋体" w:cs="宋体"/>
                <w:b/>
                <w:bCs/>
                <w:sz w:val="24"/>
                <w:lang w:eastAsia="zh-CN"/>
              </w:rPr>
            </w:pPr>
            <w:r>
              <w:rPr>
                <w:rFonts w:hint="eastAsia" w:ascii="宋体" w:hAnsi="宋体" w:cs="宋体"/>
                <w:b/>
                <w:bCs/>
                <w:sz w:val="24"/>
                <w:lang w:eastAsia="zh-CN"/>
              </w:rPr>
              <w:t>保安服务</w:t>
            </w:r>
          </w:p>
        </w:tc>
        <w:tc>
          <w:tcPr>
            <w:tcW w:w="1701" w:type="dxa"/>
            <w:tcBorders>
              <w:top w:val="single" w:color="000000" w:sz="4" w:space="0"/>
              <w:left w:val="nil"/>
              <w:bottom w:val="single" w:color="000000" w:sz="4" w:space="0"/>
              <w:right w:val="single" w:color="000000" w:sz="4" w:space="0"/>
            </w:tcBorders>
            <w:tcMar>
              <w:top w:w="15" w:type="dxa"/>
              <w:left w:w="15" w:type="dxa"/>
              <w:bottom w:w="15" w:type="dxa"/>
              <w:right w:w="15" w:type="dxa"/>
            </w:tcMar>
            <w:vAlign w:val="center"/>
          </w:tcPr>
          <w:p w14:paraId="6272ABD2">
            <w:pPr>
              <w:widowControl/>
              <w:spacing w:line="560" w:lineRule="exact"/>
              <w:jc w:val="center"/>
              <w:rPr>
                <w:rFonts w:hint="default" w:ascii="宋体" w:hAnsi="宋体" w:eastAsia="宋体" w:cs="宋体"/>
                <w:b/>
                <w:bCs/>
                <w:sz w:val="24"/>
                <w:lang w:val="en-US" w:eastAsia="zh-CN"/>
              </w:rPr>
            </w:pPr>
            <w:r>
              <w:rPr>
                <w:rFonts w:hint="eastAsia" w:ascii="宋体" w:hAnsi="宋体" w:cs="宋体"/>
                <w:b/>
                <w:bCs/>
                <w:sz w:val="24"/>
                <w:lang w:val="en-US" w:eastAsia="zh-CN"/>
              </w:rPr>
              <w:t>11</w:t>
            </w:r>
          </w:p>
        </w:tc>
      </w:tr>
      <w:tr w14:paraId="04669E8A">
        <w:tblPrEx>
          <w:tblCellMar>
            <w:top w:w="0" w:type="dxa"/>
            <w:left w:w="108" w:type="dxa"/>
            <w:bottom w:w="0" w:type="dxa"/>
            <w:right w:w="108" w:type="dxa"/>
          </w:tblCellMar>
        </w:tblPrEx>
        <w:trPr>
          <w:trHeight w:val="90" w:hRule="atLeast"/>
          <w:jc w:val="center"/>
        </w:trPr>
        <w:tc>
          <w:tcPr>
            <w:tcW w:w="72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7922F62">
            <w:pPr>
              <w:widowControl/>
              <w:spacing w:line="560" w:lineRule="exact"/>
              <w:jc w:val="center"/>
              <w:rPr>
                <w:rFonts w:ascii="宋体" w:hAnsi="宋体" w:cs="宋体"/>
                <w:b/>
                <w:bCs/>
                <w:sz w:val="24"/>
                <w:lang w:val="zh-CN"/>
              </w:rPr>
            </w:pPr>
          </w:p>
        </w:tc>
        <w:tc>
          <w:tcPr>
            <w:tcW w:w="5812" w:type="dxa"/>
            <w:tcBorders>
              <w:top w:val="single" w:color="000000" w:sz="4" w:space="0"/>
              <w:left w:val="nil"/>
              <w:bottom w:val="single" w:color="000000" w:sz="4" w:space="0"/>
              <w:right w:val="single" w:color="000000" w:sz="4" w:space="0"/>
            </w:tcBorders>
            <w:tcMar>
              <w:top w:w="15" w:type="dxa"/>
              <w:left w:w="15" w:type="dxa"/>
              <w:bottom w:w="15" w:type="dxa"/>
              <w:right w:w="15" w:type="dxa"/>
            </w:tcMar>
            <w:vAlign w:val="center"/>
          </w:tcPr>
          <w:p w14:paraId="7ADA9652">
            <w:pPr>
              <w:spacing w:line="560" w:lineRule="exact"/>
              <w:jc w:val="center"/>
              <w:rPr>
                <w:rFonts w:ascii="宋体" w:hAnsi="宋体" w:cs="宋体"/>
                <w:b/>
                <w:bCs/>
                <w:sz w:val="24"/>
              </w:rPr>
            </w:pPr>
            <w:r>
              <w:rPr>
                <w:rFonts w:hint="eastAsia" w:ascii="宋体" w:hAnsi="宋体" w:cs="宋体"/>
                <w:b/>
                <w:bCs/>
                <w:sz w:val="24"/>
              </w:rPr>
              <w:t>合计</w:t>
            </w:r>
          </w:p>
        </w:tc>
        <w:tc>
          <w:tcPr>
            <w:tcW w:w="1701" w:type="dxa"/>
            <w:tcBorders>
              <w:top w:val="single" w:color="000000" w:sz="4" w:space="0"/>
              <w:left w:val="nil"/>
              <w:bottom w:val="single" w:color="000000" w:sz="4" w:space="0"/>
              <w:right w:val="single" w:color="000000" w:sz="4" w:space="0"/>
            </w:tcBorders>
            <w:tcMar>
              <w:top w:w="15" w:type="dxa"/>
              <w:left w:w="15" w:type="dxa"/>
              <w:bottom w:w="15" w:type="dxa"/>
              <w:right w:w="15" w:type="dxa"/>
            </w:tcMar>
            <w:vAlign w:val="center"/>
          </w:tcPr>
          <w:p w14:paraId="6F0B4E26">
            <w:pPr>
              <w:widowControl/>
              <w:spacing w:line="560" w:lineRule="exact"/>
              <w:jc w:val="center"/>
              <w:rPr>
                <w:rFonts w:hint="default" w:ascii="宋体" w:hAnsi="宋体" w:eastAsia="宋体" w:cs="宋体"/>
                <w:b/>
                <w:bCs/>
                <w:sz w:val="24"/>
                <w:lang w:val="en-US" w:eastAsia="zh-CN"/>
              </w:rPr>
            </w:pPr>
            <w:r>
              <w:rPr>
                <w:rFonts w:hint="eastAsia" w:ascii="宋体" w:hAnsi="宋体" w:cs="宋体"/>
                <w:b/>
                <w:bCs/>
                <w:sz w:val="24"/>
                <w:lang w:val="en-US" w:eastAsia="zh-CN"/>
              </w:rPr>
              <w:t>86</w:t>
            </w:r>
          </w:p>
        </w:tc>
      </w:tr>
    </w:tbl>
    <w:p w14:paraId="2825E1DD">
      <w:pPr>
        <w:spacing w:line="360" w:lineRule="auto"/>
        <w:ind w:firstLine="480" w:firstLineChars="200"/>
        <w:contextualSpacing/>
        <w:rPr>
          <w:rFonts w:ascii="宋体" w:hAnsi="宋体" w:cs="宋体"/>
          <w:sz w:val="24"/>
        </w:rPr>
      </w:pPr>
    </w:p>
    <w:p w14:paraId="2100746D">
      <w:pPr>
        <w:widowControl/>
        <w:spacing w:line="360" w:lineRule="auto"/>
        <w:contextualSpacing/>
        <w:rPr>
          <w:rFonts w:ascii="宋体" w:hAnsi="宋体" w:cs="宋体"/>
          <w:sz w:val="24"/>
        </w:rPr>
      </w:pPr>
      <w:r>
        <w:rPr>
          <w:rFonts w:hint="eastAsia" w:ascii="宋体" w:hAnsi="宋体" w:cs="宋体"/>
          <w:sz w:val="24"/>
        </w:rPr>
        <w:t>（二）服务内容及要求</w:t>
      </w:r>
    </w:p>
    <w:p w14:paraId="251C47D9">
      <w:pPr>
        <w:spacing w:line="560" w:lineRule="exact"/>
        <w:ind w:firstLine="481"/>
        <w:outlineLvl w:val="1"/>
        <w:rPr>
          <w:rFonts w:hint="eastAsia" w:ascii="宋体" w:hAnsi="宋体" w:cs="宋体"/>
          <w:b/>
          <w:bCs/>
          <w:sz w:val="24"/>
        </w:rPr>
      </w:pPr>
      <w:r>
        <w:rPr>
          <w:rFonts w:hint="eastAsia" w:ascii="宋体" w:hAnsi="宋体" w:cs="宋体"/>
          <w:b/>
          <w:bCs/>
          <w:sz w:val="24"/>
        </w:rPr>
        <w:t>物业管理区域内的工程维修（水工、电工、综合维修）、食堂管理、卫生保洁、绿化养护、配电值守、锅炉值</w:t>
      </w:r>
      <w:r>
        <w:rPr>
          <w:rFonts w:hint="eastAsia" w:ascii="宋体" w:hAnsi="宋体" w:cs="宋体"/>
          <w:b/>
          <w:bCs/>
          <w:sz w:val="24"/>
          <w:lang w:eastAsia="zh-CN"/>
        </w:rPr>
        <w:t>守</w:t>
      </w:r>
      <w:r>
        <w:rPr>
          <w:rFonts w:hint="eastAsia" w:ascii="宋体" w:hAnsi="宋体" w:cs="宋体"/>
          <w:b/>
          <w:bCs/>
          <w:sz w:val="24"/>
        </w:rPr>
        <w:t>、空调值守、实</w:t>
      </w:r>
      <w:bookmarkStart w:id="24" w:name="_GoBack"/>
      <w:bookmarkEnd w:id="24"/>
      <w:r>
        <w:rPr>
          <w:rFonts w:hint="eastAsia" w:ascii="宋体" w:hAnsi="宋体" w:cs="宋体"/>
          <w:b/>
          <w:bCs/>
          <w:sz w:val="24"/>
        </w:rPr>
        <w:t>验器皿洗刷、生活水泵房维护保养、隔油池维护清理、化粪池清掏、污</w:t>
      </w:r>
      <w:r>
        <w:rPr>
          <w:rFonts w:hint="eastAsia" w:ascii="宋体" w:hAnsi="宋体" w:cs="宋体"/>
          <w:b/>
          <w:bCs/>
          <w:sz w:val="24"/>
          <w:highlight w:val="none"/>
        </w:rPr>
        <w:t>水管路疏通、垃圾清运、厨</w:t>
      </w:r>
      <w:r>
        <w:rPr>
          <w:rFonts w:hint="eastAsia" w:ascii="宋体" w:hAnsi="宋体" w:cs="宋体"/>
          <w:b/>
          <w:bCs/>
          <w:sz w:val="24"/>
        </w:rPr>
        <w:t>房设施及直饮水机维保、中水系统维保、电梯维保、人防设施维保、柴油发电机日常维护、应急情况处置</w:t>
      </w:r>
      <w:r>
        <w:rPr>
          <w:rFonts w:hint="eastAsia" w:ascii="宋体" w:hAnsi="宋体" w:cs="宋体"/>
          <w:b/>
          <w:bCs/>
          <w:sz w:val="24"/>
          <w:lang w:eastAsia="zh-CN"/>
        </w:rPr>
        <w:t>、保安、</w:t>
      </w:r>
      <w:r>
        <w:rPr>
          <w:rFonts w:hint="eastAsia" w:ascii="宋体" w:hAnsi="宋体" w:eastAsia="宋体" w:cs="宋体"/>
          <w:b/>
          <w:bCs/>
          <w:sz w:val="24"/>
          <w:szCs w:val="24"/>
          <w:lang w:eastAsia="zh-CN"/>
        </w:rPr>
        <w:t>微型消防站</w:t>
      </w:r>
      <w:r>
        <w:rPr>
          <w:rFonts w:hint="eastAsia" w:ascii="宋体" w:hAnsi="宋体" w:cs="宋体"/>
          <w:b/>
          <w:bCs/>
          <w:sz w:val="24"/>
        </w:rPr>
        <w:t>等服务，以及其他工作范围内的特约服务。</w:t>
      </w:r>
    </w:p>
    <w:tbl>
      <w:tblPr>
        <w:tblStyle w:val="44"/>
        <w:tblW w:w="90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4"/>
        <w:gridCol w:w="2836"/>
        <w:gridCol w:w="5058"/>
      </w:tblGrid>
      <w:tr w14:paraId="4C50A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24" w:type="dxa"/>
          </w:tcPr>
          <w:p w14:paraId="08D2D247">
            <w:pPr>
              <w:spacing w:line="560" w:lineRule="exact"/>
              <w:jc w:val="center"/>
              <w:outlineLvl w:val="1"/>
              <w:rPr>
                <w:rFonts w:hint="eastAsia" w:ascii="宋体" w:hAnsi="宋体" w:eastAsia="宋体" w:cs="宋体"/>
                <w:b/>
                <w:bCs/>
                <w:sz w:val="24"/>
                <w:vertAlign w:val="baseline"/>
                <w:lang w:eastAsia="zh-CN"/>
              </w:rPr>
            </w:pPr>
            <w:r>
              <w:rPr>
                <w:rFonts w:hint="eastAsia" w:ascii="宋体" w:hAnsi="宋体" w:cs="宋体"/>
                <w:b/>
                <w:bCs/>
                <w:sz w:val="24"/>
                <w:vertAlign w:val="baseline"/>
                <w:lang w:eastAsia="zh-CN"/>
              </w:rPr>
              <w:t>序号</w:t>
            </w:r>
          </w:p>
        </w:tc>
        <w:tc>
          <w:tcPr>
            <w:tcW w:w="2836" w:type="dxa"/>
          </w:tcPr>
          <w:p w14:paraId="0CC7B255">
            <w:pPr>
              <w:spacing w:line="560" w:lineRule="exact"/>
              <w:jc w:val="center"/>
              <w:outlineLvl w:val="1"/>
              <w:rPr>
                <w:rFonts w:hint="eastAsia" w:ascii="宋体" w:hAnsi="宋体" w:eastAsia="宋体" w:cs="宋体"/>
                <w:b/>
                <w:bCs/>
                <w:sz w:val="24"/>
                <w:vertAlign w:val="baseline"/>
                <w:lang w:eastAsia="zh-CN"/>
              </w:rPr>
            </w:pPr>
            <w:r>
              <w:rPr>
                <w:rFonts w:hint="eastAsia" w:ascii="宋体" w:hAnsi="宋体" w:cs="宋体"/>
                <w:b/>
                <w:bCs/>
                <w:sz w:val="24"/>
                <w:vertAlign w:val="baseline"/>
                <w:lang w:eastAsia="zh-CN"/>
              </w:rPr>
              <w:t>允许分包项目</w:t>
            </w:r>
          </w:p>
        </w:tc>
        <w:tc>
          <w:tcPr>
            <w:tcW w:w="5058" w:type="dxa"/>
          </w:tcPr>
          <w:p w14:paraId="2F8D1C2E">
            <w:pPr>
              <w:spacing w:line="560" w:lineRule="exact"/>
              <w:jc w:val="center"/>
              <w:outlineLvl w:val="1"/>
              <w:rPr>
                <w:rFonts w:hint="eastAsia" w:ascii="宋体" w:hAnsi="宋体" w:eastAsia="宋体" w:cs="宋体"/>
                <w:b/>
                <w:bCs/>
                <w:sz w:val="24"/>
                <w:vertAlign w:val="baseline"/>
                <w:lang w:eastAsia="zh-CN"/>
              </w:rPr>
            </w:pPr>
            <w:r>
              <w:rPr>
                <w:rFonts w:hint="eastAsia" w:ascii="宋体" w:hAnsi="宋体" w:cs="宋体"/>
                <w:b/>
                <w:bCs/>
                <w:sz w:val="24"/>
                <w:vertAlign w:val="baseline"/>
                <w:lang w:eastAsia="zh-CN"/>
              </w:rPr>
              <w:t>该项目在服务内容及要求中的序号</w:t>
            </w:r>
          </w:p>
        </w:tc>
      </w:tr>
      <w:tr w14:paraId="24BFE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24" w:type="dxa"/>
          </w:tcPr>
          <w:p w14:paraId="612CADD3">
            <w:pPr>
              <w:spacing w:line="560" w:lineRule="exact"/>
              <w:jc w:val="center"/>
              <w:outlineLvl w:val="1"/>
              <w:rPr>
                <w:rFonts w:hint="eastAsia" w:ascii="宋体" w:hAnsi="宋体" w:eastAsia="宋体" w:cs="宋体"/>
                <w:b/>
                <w:bCs/>
                <w:sz w:val="24"/>
                <w:vertAlign w:val="baseline"/>
                <w:lang w:val="en-US" w:eastAsia="zh-CN"/>
              </w:rPr>
            </w:pPr>
            <w:r>
              <w:rPr>
                <w:rFonts w:hint="eastAsia" w:ascii="宋体" w:hAnsi="宋体" w:cs="宋体"/>
                <w:b/>
                <w:bCs/>
                <w:sz w:val="24"/>
                <w:vertAlign w:val="baseline"/>
                <w:lang w:val="en-US" w:eastAsia="zh-CN"/>
              </w:rPr>
              <w:t>1</w:t>
            </w:r>
          </w:p>
        </w:tc>
        <w:tc>
          <w:tcPr>
            <w:tcW w:w="2836" w:type="dxa"/>
          </w:tcPr>
          <w:p w14:paraId="7BF7D048">
            <w:pPr>
              <w:spacing w:line="560" w:lineRule="exact"/>
              <w:outlineLvl w:val="1"/>
              <w:rPr>
                <w:rFonts w:hint="eastAsia" w:ascii="宋体" w:hAnsi="宋体" w:eastAsia="宋体" w:cs="宋体"/>
                <w:b/>
                <w:bCs/>
                <w:sz w:val="24"/>
                <w:vertAlign w:val="baseline"/>
                <w:lang w:eastAsia="zh-CN"/>
              </w:rPr>
            </w:pPr>
            <w:r>
              <w:rPr>
                <w:rFonts w:hint="eastAsia" w:ascii="宋体" w:hAnsi="宋体" w:cs="宋体"/>
                <w:b/>
                <w:bCs/>
                <w:sz w:val="24"/>
                <w:vertAlign w:val="baseline"/>
                <w:lang w:eastAsia="zh-CN"/>
              </w:rPr>
              <w:t>电梯维保服务</w:t>
            </w:r>
          </w:p>
        </w:tc>
        <w:tc>
          <w:tcPr>
            <w:tcW w:w="5058" w:type="dxa"/>
          </w:tcPr>
          <w:p w14:paraId="0D844C8F">
            <w:pPr>
              <w:spacing w:line="560" w:lineRule="exact"/>
              <w:jc w:val="center"/>
              <w:outlineLvl w:val="1"/>
              <w:rPr>
                <w:rFonts w:hint="eastAsia" w:ascii="宋体" w:hAnsi="宋体" w:eastAsia="宋体" w:cs="宋体"/>
                <w:b/>
                <w:bCs/>
                <w:sz w:val="24"/>
                <w:vertAlign w:val="baseline"/>
                <w:lang w:eastAsia="zh-CN"/>
              </w:rPr>
            </w:pPr>
            <w:r>
              <w:rPr>
                <w:rFonts w:hint="eastAsia" w:ascii="宋体" w:hAnsi="宋体" w:cs="宋体"/>
                <w:b/>
                <w:bCs/>
                <w:sz w:val="24"/>
                <w:vertAlign w:val="baseline"/>
                <w:lang w:eastAsia="zh-CN"/>
              </w:rPr>
              <w:t>（</w:t>
            </w:r>
            <w:r>
              <w:rPr>
                <w:rFonts w:hint="eastAsia" w:ascii="宋体" w:hAnsi="宋体" w:cs="宋体"/>
                <w:b/>
                <w:bCs/>
                <w:sz w:val="24"/>
                <w:vertAlign w:val="baseline"/>
                <w:lang w:val="en-US" w:eastAsia="zh-CN"/>
              </w:rPr>
              <w:t>10</w:t>
            </w:r>
            <w:r>
              <w:rPr>
                <w:rFonts w:hint="eastAsia" w:ascii="宋体" w:hAnsi="宋体" w:cs="宋体"/>
                <w:b/>
                <w:bCs/>
                <w:sz w:val="24"/>
                <w:vertAlign w:val="baseline"/>
                <w:lang w:eastAsia="zh-CN"/>
              </w:rPr>
              <w:t>）</w:t>
            </w:r>
          </w:p>
        </w:tc>
      </w:tr>
      <w:tr w14:paraId="726D9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24" w:type="dxa"/>
          </w:tcPr>
          <w:p w14:paraId="48C70A1B">
            <w:pPr>
              <w:spacing w:line="560" w:lineRule="exact"/>
              <w:jc w:val="center"/>
              <w:outlineLvl w:val="1"/>
              <w:rPr>
                <w:rFonts w:hint="eastAsia" w:ascii="宋体" w:hAnsi="宋体" w:eastAsia="宋体" w:cs="宋体"/>
                <w:b/>
                <w:bCs/>
                <w:sz w:val="24"/>
                <w:vertAlign w:val="baseline"/>
                <w:lang w:val="en-US" w:eastAsia="zh-CN"/>
              </w:rPr>
            </w:pPr>
            <w:r>
              <w:rPr>
                <w:rFonts w:hint="eastAsia" w:ascii="宋体" w:hAnsi="宋体" w:cs="宋体"/>
                <w:b/>
                <w:bCs/>
                <w:sz w:val="24"/>
                <w:vertAlign w:val="baseline"/>
                <w:lang w:val="en-US" w:eastAsia="zh-CN"/>
              </w:rPr>
              <w:t>2</w:t>
            </w:r>
          </w:p>
        </w:tc>
        <w:tc>
          <w:tcPr>
            <w:tcW w:w="2836" w:type="dxa"/>
          </w:tcPr>
          <w:p w14:paraId="64EABB59">
            <w:pPr>
              <w:spacing w:line="560" w:lineRule="exact"/>
              <w:outlineLvl w:val="1"/>
              <w:rPr>
                <w:rFonts w:hint="eastAsia" w:ascii="宋体" w:hAnsi="宋体" w:eastAsia="宋体" w:cs="宋体"/>
                <w:b/>
                <w:bCs/>
                <w:sz w:val="24"/>
                <w:vertAlign w:val="baseline"/>
                <w:lang w:eastAsia="zh-CN"/>
              </w:rPr>
            </w:pPr>
            <w:r>
              <w:rPr>
                <w:rFonts w:hint="eastAsia" w:ascii="宋体" w:hAnsi="宋体" w:cs="宋体"/>
                <w:b/>
                <w:bCs/>
                <w:sz w:val="24"/>
                <w:vertAlign w:val="baseline"/>
                <w:lang w:eastAsia="zh-CN"/>
              </w:rPr>
              <w:t>垃圾清运服务</w:t>
            </w:r>
          </w:p>
        </w:tc>
        <w:tc>
          <w:tcPr>
            <w:tcW w:w="5058" w:type="dxa"/>
          </w:tcPr>
          <w:p w14:paraId="65C0D728">
            <w:pPr>
              <w:spacing w:line="560" w:lineRule="exact"/>
              <w:jc w:val="center"/>
              <w:outlineLvl w:val="1"/>
              <w:rPr>
                <w:rFonts w:hint="eastAsia" w:ascii="宋体" w:hAnsi="宋体" w:eastAsia="宋体" w:cs="宋体"/>
                <w:b/>
                <w:bCs/>
                <w:sz w:val="24"/>
                <w:vertAlign w:val="baseline"/>
                <w:lang w:val="en-US" w:eastAsia="zh-CN"/>
              </w:rPr>
            </w:pPr>
            <w:r>
              <w:rPr>
                <w:rFonts w:hint="eastAsia" w:ascii="宋体" w:hAnsi="宋体" w:cs="宋体"/>
                <w:b/>
                <w:bCs/>
                <w:sz w:val="24"/>
                <w:vertAlign w:val="baseline"/>
                <w:lang w:val="en-US" w:eastAsia="zh-CN"/>
              </w:rPr>
              <w:t>（13）</w:t>
            </w:r>
          </w:p>
        </w:tc>
      </w:tr>
      <w:tr w14:paraId="25664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24" w:type="dxa"/>
          </w:tcPr>
          <w:p w14:paraId="0F29BB32">
            <w:pPr>
              <w:spacing w:line="560" w:lineRule="exact"/>
              <w:jc w:val="center"/>
              <w:outlineLvl w:val="1"/>
              <w:rPr>
                <w:rFonts w:hint="default" w:ascii="宋体" w:hAnsi="宋体" w:cs="宋体"/>
                <w:b/>
                <w:bCs/>
                <w:sz w:val="24"/>
                <w:vertAlign w:val="baseline"/>
                <w:lang w:val="en-US" w:eastAsia="zh-CN"/>
              </w:rPr>
            </w:pPr>
            <w:r>
              <w:rPr>
                <w:rFonts w:hint="eastAsia" w:ascii="宋体" w:hAnsi="宋体" w:cs="宋体"/>
                <w:b/>
                <w:bCs/>
                <w:sz w:val="24"/>
                <w:vertAlign w:val="baseline"/>
                <w:lang w:val="en-US" w:eastAsia="zh-CN"/>
              </w:rPr>
              <w:t>3</w:t>
            </w:r>
          </w:p>
        </w:tc>
        <w:tc>
          <w:tcPr>
            <w:tcW w:w="2836" w:type="dxa"/>
          </w:tcPr>
          <w:p w14:paraId="66939CF6">
            <w:pPr>
              <w:spacing w:line="560" w:lineRule="exact"/>
              <w:outlineLvl w:val="1"/>
              <w:rPr>
                <w:rFonts w:hint="eastAsia" w:ascii="宋体" w:hAnsi="宋体" w:cs="宋体"/>
                <w:b/>
                <w:bCs/>
                <w:sz w:val="24"/>
                <w:vertAlign w:val="baseline"/>
                <w:lang w:eastAsia="zh-CN"/>
              </w:rPr>
            </w:pPr>
            <w:r>
              <w:rPr>
                <w:rFonts w:hint="eastAsia" w:ascii="宋体" w:hAnsi="宋体" w:cs="宋体"/>
                <w:b/>
                <w:bCs/>
                <w:sz w:val="24"/>
                <w:vertAlign w:val="baseline"/>
                <w:lang w:eastAsia="zh-CN"/>
              </w:rPr>
              <w:t>保安服务</w:t>
            </w:r>
          </w:p>
        </w:tc>
        <w:tc>
          <w:tcPr>
            <w:tcW w:w="5058" w:type="dxa"/>
          </w:tcPr>
          <w:p w14:paraId="6B68C533">
            <w:pPr>
              <w:spacing w:line="560" w:lineRule="exact"/>
              <w:jc w:val="center"/>
              <w:outlineLvl w:val="1"/>
              <w:rPr>
                <w:rFonts w:hint="eastAsia" w:ascii="宋体" w:hAnsi="宋体" w:cs="宋体"/>
                <w:b/>
                <w:bCs/>
                <w:sz w:val="24"/>
                <w:vertAlign w:val="baseline"/>
                <w:lang w:val="en-US" w:eastAsia="zh-CN"/>
              </w:rPr>
            </w:pPr>
            <w:r>
              <w:rPr>
                <w:rFonts w:hint="eastAsia" w:ascii="宋体" w:hAnsi="宋体" w:cs="宋体"/>
                <w:b/>
                <w:bCs/>
                <w:sz w:val="24"/>
                <w:vertAlign w:val="baseline"/>
                <w:lang w:val="en-US" w:eastAsia="zh-CN"/>
              </w:rPr>
              <w:t>（18）</w:t>
            </w:r>
          </w:p>
        </w:tc>
      </w:tr>
    </w:tbl>
    <w:p w14:paraId="77B1E7F4">
      <w:pPr>
        <w:spacing w:line="560" w:lineRule="exact"/>
        <w:ind w:firstLine="481"/>
        <w:outlineLvl w:val="1"/>
        <w:rPr>
          <w:rFonts w:hint="eastAsia" w:ascii="宋体" w:hAnsi="宋体" w:cs="宋体"/>
          <w:b/>
          <w:bCs/>
          <w:sz w:val="24"/>
        </w:rPr>
      </w:pPr>
    </w:p>
    <w:p w14:paraId="2A0F4B75">
      <w:pPr>
        <w:spacing w:line="560" w:lineRule="exact"/>
        <w:ind w:firstLine="481"/>
        <w:outlineLvl w:val="1"/>
        <w:rPr>
          <w:rFonts w:ascii="宋体" w:hAnsi="宋体" w:cs="宋体"/>
          <w:b/>
          <w:bCs/>
          <w:sz w:val="24"/>
        </w:rPr>
      </w:pPr>
      <w:r>
        <w:rPr>
          <w:rFonts w:hint="eastAsia" w:ascii="宋体" w:hAnsi="宋体" w:cs="宋体"/>
          <w:b/>
          <w:bCs/>
          <w:sz w:val="24"/>
        </w:rPr>
        <w:t>（1）工程维修</w:t>
      </w:r>
    </w:p>
    <w:p w14:paraId="0E781AF0">
      <w:pPr>
        <w:spacing w:line="560" w:lineRule="exact"/>
        <w:ind w:firstLine="480"/>
        <w:rPr>
          <w:rFonts w:hint="eastAsia" w:ascii="宋体" w:hAnsi="宋体" w:eastAsia="宋体" w:cs="宋体"/>
          <w:sz w:val="24"/>
          <w:lang w:eastAsia="zh-CN"/>
        </w:rPr>
      </w:pPr>
      <w:r>
        <w:rPr>
          <w:rFonts w:hint="eastAsia" w:ascii="宋体" w:hAnsi="宋体" w:cs="宋体"/>
          <w:sz w:val="24"/>
        </w:rPr>
        <w:t>1）工作内容：负责物业管理区域建筑、设施、设备的维护维修</w:t>
      </w:r>
      <w:r>
        <w:rPr>
          <w:rFonts w:hint="eastAsia" w:ascii="宋体" w:hAnsi="宋体" w:cs="宋体"/>
          <w:sz w:val="24"/>
          <w:lang w:eastAsia="zh-CN"/>
        </w:rPr>
        <w:t>（包括汽车及自行车充电桩）</w:t>
      </w:r>
      <w:r>
        <w:rPr>
          <w:rFonts w:hint="eastAsia" w:ascii="宋体" w:hAnsi="宋体" w:cs="宋体"/>
          <w:sz w:val="24"/>
        </w:rPr>
        <w:t>，保证水、电、气、暖等的正常供给</w:t>
      </w:r>
      <w:r>
        <w:rPr>
          <w:rFonts w:hint="eastAsia" w:ascii="宋体" w:hAnsi="宋体" w:cs="宋体"/>
          <w:sz w:val="24"/>
          <w:lang w:eastAsia="zh-CN"/>
        </w:rPr>
        <w:t>，负责院内物品的搬运。</w:t>
      </w:r>
    </w:p>
    <w:p w14:paraId="2FC2B0EA">
      <w:pPr>
        <w:spacing w:line="560" w:lineRule="exact"/>
        <w:ind w:firstLine="480"/>
        <w:rPr>
          <w:rFonts w:ascii="宋体" w:hAnsi="宋体" w:cs="宋体"/>
          <w:sz w:val="24"/>
        </w:rPr>
      </w:pPr>
      <w:r>
        <w:rPr>
          <w:rFonts w:hint="eastAsia" w:ascii="宋体" w:hAnsi="宋体" w:cs="宋体"/>
          <w:sz w:val="24"/>
        </w:rPr>
        <w:t>1.1）应配备具有专业技能的水电工，持有水电相关的上岗证。</w:t>
      </w:r>
    </w:p>
    <w:p w14:paraId="34F77175">
      <w:pPr>
        <w:spacing w:line="560" w:lineRule="exact"/>
        <w:ind w:firstLine="480"/>
        <w:rPr>
          <w:rFonts w:ascii="宋体" w:hAnsi="宋体" w:cs="宋体"/>
          <w:sz w:val="24"/>
        </w:rPr>
      </w:pPr>
      <w:r>
        <w:rPr>
          <w:rFonts w:hint="eastAsia" w:ascii="宋体" w:hAnsi="宋体" w:cs="宋体"/>
          <w:sz w:val="24"/>
        </w:rPr>
        <w:t>1.2）做好采购人物业管理区域内的建筑、设施、设备的日常巡查工作，发现问题，及时上报采购人。</w:t>
      </w:r>
    </w:p>
    <w:p w14:paraId="4FF2B117">
      <w:pPr>
        <w:spacing w:line="560" w:lineRule="exact"/>
        <w:ind w:firstLine="480"/>
        <w:rPr>
          <w:rFonts w:ascii="宋体" w:hAnsi="宋体" w:cs="宋体"/>
          <w:sz w:val="24"/>
        </w:rPr>
      </w:pPr>
      <w:r>
        <w:rPr>
          <w:rFonts w:hint="eastAsia" w:ascii="宋体" w:hAnsi="宋体" w:cs="宋体"/>
          <w:sz w:val="24"/>
        </w:rPr>
        <w:t>1.3）熟悉了解房屋内</w:t>
      </w:r>
      <w:r>
        <w:rPr>
          <w:rFonts w:hint="eastAsia" w:ascii="宋体" w:hAnsi="宋体" w:cs="宋体"/>
          <w:sz w:val="24"/>
          <w:lang w:eastAsia="zh-CN"/>
        </w:rPr>
        <w:t>外</w:t>
      </w:r>
      <w:r>
        <w:rPr>
          <w:rFonts w:hint="eastAsia" w:ascii="宋体" w:hAnsi="宋体" w:cs="宋体"/>
          <w:sz w:val="24"/>
        </w:rPr>
        <w:t>水、电、气、暖管线走向分布，做好日常维护保养，出现问题能及时解决。</w:t>
      </w:r>
    </w:p>
    <w:p w14:paraId="5EB13B18">
      <w:pPr>
        <w:spacing w:line="560" w:lineRule="exact"/>
        <w:ind w:firstLine="480"/>
        <w:rPr>
          <w:rFonts w:ascii="宋体" w:hAnsi="宋体" w:cs="宋体"/>
          <w:sz w:val="24"/>
        </w:rPr>
      </w:pPr>
      <w:r>
        <w:rPr>
          <w:rFonts w:hint="eastAsia" w:ascii="宋体" w:hAnsi="宋体" w:cs="宋体"/>
          <w:sz w:val="24"/>
        </w:rPr>
        <w:t>1.4）做好各类日常维护，各类临时小修、急修（如办公桌椅、门、锁、窗帘、下水管道疏通、装潢破损、室内外地面破损、墙面破损等各类维修）、水、电、气、暖线路小</w:t>
      </w:r>
      <w:r>
        <w:rPr>
          <w:rFonts w:hint="eastAsia" w:ascii="宋体" w:hAnsi="宋体" w:cs="宋体"/>
          <w:sz w:val="24"/>
          <w:lang w:eastAsia="zh-CN"/>
        </w:rPr>
        <w:t>维修</w:t>
      </w:r>
      <w:r>
        <w:rPr>
          <w:rFonts w:hint="eastAsia" w:ascii="宋体" w:hAnsi="宋体" w:cs="宋体"/>
          <w:sz w:val="24"/>
        </w:rPr>
        <w:t>等应随叫随到，及时处理。</w:t>
      </w:r>
    </w:p>
    <w:p w14:paraId="3D5A981B">
      <w:pPr>
        <w:spacing w:line="560" w:lineRule="exact"/>
        <w:ind w:firstLine="480"/>
        <w:rPr>
          <w:rFonts w:ascii="宋体" w:hAnsi="宋体" w:cs="宋体"/>
          <w:sz w:val="24"/>
        </w:rPr>
      </w:pPr>
      <w:r>
        <w:rPr>
          <w:rFonts w:hint="eastAsia" w:ascii="宋体" w:hAnsi="宋体" w:cs="宋体"/>
          <w:sz w:val="24"/>
        </w:rPr>
        <w:t>1.5）建立维护维修档案，做好维护维修及巡查登记。</w:t>
      </w:r>
    </w:p>
    <w:p w14:paraId="33C022BE">
      <w:pPr>
        <w:spacing w:line="560" w:lineRule="exact"/>
        <w:ind w:firstLine="480"/>
        <w:rPr>
          <w:rFonts w:ascii="宋体" w:hAnsi="宋体" w:cs="宋体"/>
          <w:sz w:val="24"/>
        </w:rPr>
      </w:pPr>
      <w:r>
        <w:rPr>
          <w:rFonts w:hint="eastAsia" w:ascii="宋体" w:hAnsi="宋体" w:cs="宋体"/>
          <w:sz w:val="24"/>
        </w:rPr>
        <w:t>1.6）对全院电气进行日常维护巡查：包括动力控制柜、配电柜、配线柜及报警器、强电线路</w:t>
      </w:r>
      <w:r>
        <w:rPr>
          <w:rFonts w:hint="eastAsia" w:ascii="宋体" w:hAnsi="宋体" w:cs="宋体"/>
          <w:sz w:val="24"/>
          <w:lang w:eastAsia="zh-CN"/>
        </w:rPr>
        <w:t>、充电桩</w:t>
      </w:r>
      <w:r>
        <w:rPr>
          <w:rFonts w:hint="eastAsia" w:ascii="宋体" w:hAnsi="宋体" w:cs="宋体"/>
          <w:sz w:val="24"/>
        </w:rPr>
        <w:t>巡视维护以及灯具更换。</w:t>
      </w:r>
    </w:p>
    <w:p w14:paraId="31B344B2">
      <w:pPr>
        <w:spacing w:line="560" w:lineRule="exact"/>
        <w:ind w:firstLine="480"/>
        <w:rPr>
          <w:rFonts w:ascii="宋体" w:hAnsi="宋体" w:cs="宋体"/>
          <w:sz w:val="24"/>
        </w:rPr>
      </w:pPr>
      <w:r>
        <w:rPr>
          <w:rFonts w:hint="eastAsia" w:ascii="宋体" w:hAnsi="宋体" w:cs="宋体"/>
          <w:sz w:val="24"/>
        </w:rPr>
        <w:t>1.7）对楼面防水进行检查。</w:t>
      </w:r>
    </w:p>
    <w:p w14:paraId="39180FA6">
      <w:pPr>
        <w:spacing w:line="560" w:lineRule="exact"/>
        <w:ind w:firstLine="480"/>
        <w:rPr>
          <w:rFonts w:hint="eastAsia" w:ascii="宋体" w:hAnsi="宋体" w:cs="宋体"/>
          <w:sz w:val="24"/>
        </w:rPr>
      </w:pPr>
      <w:r>
        <w:rPr>
          <w:rFonts w:hint="eastAsia" w:ascii="宋体" w:hAnsi="宋体" w:cs="宋体"/>
          <w:sz w:val="24"/>
        </w:rPr>
        <w:t>1.8）投标人在完成年度服务前，应为采购人提供有利于采购人管理的工作资料、设备运行SOP以及实际工作中因维修改造产生的新图纸；</w:t>
      </w:r>
    </w:p>
    <w:p w14:paraId="57B1A111">
      <w:pPr>
        <w:spacing w:line="560" w:lineRule="exact"/>
        <w:ind w:firstLine="480"/>
        <w:rPr>
          <w:rFonts w:hint="eastAsia" w:ascii="宋体" w:hAnsi="宋体" w:cs="宋体"/>
          <w:sz w:val="24"/>
        </w:rPr>
      </w:pPr>
      <w:r>
        <w:rPr>
          <w:rFonts w:hint="eastAsia" w:ascii="宋体" w:hAnsi="宋体" w:cs="宋体"/>
          <w:sz w:val="24"/>
        </w:rPr>
        <w:t>1.9）每月底记录数据中心机房用电表数，并提供表数照片；</w:t>
      </w:r>
    </w:p>
    <w:p w14:paraId="7C7F62B5">
      <w:pPr>
        <w:spacing w:line="560" w:lineRule="exact"/>
        <w:ind w:firstLine="480"/>
        <w:rPr>
          <w:rFonts w:ascii="宋体" w:hAnsi="宋体" w:cs="宋体"/>
          <w:sz w:val="24"/>
        </w:rPr>
      </w:pPr>
      <w:r>
        <w:rPr>
          <w:rFonts w:hint="eastAsia" w:ascii="宋体" w:hAnsi="宋体" w:cs="宋体"/>
          <w:sz w:val="24"/>
        </w:rPr>
        <w:t>1.10）采购人需要投标人完成的其他任务。</w:t>
      </w:r>
    </w:p>
    <w:p w14:paraId="3DB4A404">
      <w:pPr>
        <w:spacing w:line="560" w:lineRule="exact"/>
        <w:ind w:firstLine="480"/>
        <w:rPr>
          <w:rFonts w:ascii="宋体" w:hAnsi="宋体" w:cs="宋体"/>
          <w:sz w:val="24"/>
        </w:rPr>
      </w:pPr>
      <w:r>
        <w:rPr>
          <w:rFonts w:hint="eastAsia" w:ascii="宋体" w:hAnsi="宋体" w:cs="宋体"/>
          <w:sz w:val="24"/>
        </w:rPr>
        <w:t>2）工作标准：维护到位，维修及时，保证水电气暖管线正常运行，确保日常办公、实验的正常开展。</w:t>
      </w:r>
    </w:p>
    <w:p w14:paraId="7FE89B3E">
      <w:pPr>
        <w:spacing w:line="560" w:lineRule="exact"/>
        <w:ind w:firstLine="480"/>
        <w:rPr>
          <w:rFonts w:ascii="宋体" w:hAnsi="宋体" w:cs="宋体"/>
          <w:sz w:val="24"/>
        </w:rPr>
      </w:pPr>
      <w:r>
        <w:rPr>
          <w:rFonts w:hint="eastAsia" w:ascii="宋体" w:hAnsi="宋体" w:cs="宋体"/>
          <w:sz w:val="24"/>
        </w:rPr>
        <w:t>投标人对上述工作内容需求，需提供具体管理服务方案和服务标准。</w:t>
      </w:r>
    </w:p>
    <w:p w14:paraId="5238D55E">
      <w:pPr>
        <w:spacing w:line="560" w:lineRule="exact"/>
        <w:ind w:firstLine="481"/>
        <w:outlineLvl w:val="1"/>
        <w:rPr>
          <w:rFonts w:ascii="宋体" w:hAnsi="宋体" w:cs="宋体"/>
          <w:b/>
          <w:bCs/>
          <w:sz w:val="24"/>
        </w:rPr>
      </w:pPr>
      <w:r>
        <w:rPr>
          <w:rFonts w:hint="eastAsia" w:ascii="宋体" w:hAnsi="宋体" w:cs="宋体"/>
          <w:b/>
          <w:bCs/>
          <w:sz w:val="24"/>
        </w:rPr>
        <w:t>（2）食堂管理</w:t>
      </w:r>
    </w:p>
    <w:p w14:paraId="3C655B32">
      <w:pPr>
        <w:spacing w:line="560" w:lineRule="exact"/>
        <w:ind w:firstLine="480"/>
        <w:rPr>
          <w:rFonts w:ascii="宋体" w:hAnsi="宋体" w:cs="宋体"/>
          <w:sz w:val="24"/>
        </w:rPr>
      </w:pPr>
      <w:r>
        <w:rPr>
          <w:rFonts w:hint="eastAsia" w:ascii="宋体" w:hAnsi="宋体" w:cs="宋体"/>
          <w:sz w:val="24"/>
        </w:rPr>
        <w:t>1）工作内容：负责全院人员（约500人）的早、中餐，约60人晚餐，提供干净卫生的早、中、晚餐</w:t>
      </w:r>
      <w:r>
        <w:rPr>
          <w:rFonts w:hint="eastAsia" w:ascii="宋体" w:hAnsi="宋体" w:cs="宋体"/>
          <w:sz w:val="24"/>
          <w:lang w:eastAsia="zh-CN"/>
        </w:rPr>
        <w:t>；按照消防要求定期对食堂烟道进行清洗，对食堂油烟净化器进行清洗，必须符合消防规范，清洗费用包含在总报价中。</w:t>
      </w:r>
    </w:p>
    <w:p w14:paraId="3AD7543F">
      <w:pPr>
        <w:spacing w:line="560" w:lineRule="exact"/>
        <w:ind w:firstLine="480"/>
        <w:rPr>
          <w:rFonts w:ascii="宋体" w:hAnsi="宋体" w:cs="宋体"/>
          <w:sz w:val="24"/>
        </w:rPr>
      </w:pPr>
      <w:r>
        <w:rPr>
          <w:rFonts w:hint="eastAsia" w:ascii="宋体" w:hAnsi="宋体" w:cs="宋体"/>
          <w:sz w:val="24"/>
        </w:rPr>
        <w:t>1.1）按照</w:t>
      </w:r>
      <w:r>
        <w:rPr>
          <w:rFonts w:hint="eastAsia" w:ascii="宋体" w:hAnsi="宋体" w:cs="宋体"/>
          <w:sz w:val="24"/>
          <w:lang w:eastAsia="zh-CN"/>
        </w:rPr>
        <w:t>采购人</w:t>
      </w:r>
      <w:r>
        <w:rPr>
          <w:rFonts w:hint="eastAsia" w:ascii="宋体" w:hAnsi="宋体" w:cs="宋体"/>
          <w:sz w:val="24"/>
        </w:rPr>
        <w:t>食堂管理制度结合物业公司相关制度实施各项工作。</w:t>
      </w:r>
    </w:p>
    <w:p w14:paraId="703AAE03">
      <w:pPr>
        <w:spacing w:line="560" w:lineRule="exact"/>
        <w:ind w:firstLine="480"/>
        <w:rPr>
          <w:rFonts w:ascii="宋体" w:hAnsi="宋体" w:cs="宋体"/>
          <w:sz w:val="24"/>
        </w:rPr>
      </w:pPr>
      <w:r>
        <w:rPr>
          <w:rFonts w:hint="eastAsia" w:ascii="宋体" w:hAnsi="宋体" w:cs="宋体"/>
          <w:sz w:val="24"/>
        </w:rPr>
        <w:t>1.2）食堂人员必须提供有效的合格健康证及各岗位证书（如厨师证、面点师证等），要做到“四勤”：勤洗手，剪指甲；勤洗衣服；勤洗澡，理发；勤换工作服。</w:t>
      </w:r>
    </w:p>
    <w:p w14:paraId="700548F3">
      <w:pPr>
        <w:spacing w:line="560" w:lineRule="exact"/>
        <w:ind w:firstLine="480"/>
        <w:rPr>
          <w:rFonts w:ascii="宋体" w:hAnsi="宋体" w:cs="宋体"/>
          <w:sz w:val="24"/>
        </w:rPr>
      </w:pPr>
      <w:r>
        <w:rPr>
          <w:rFonts w:hint="eastAsia" w:ascii="宋体" w:hAnsi="宋体" w:cs="宋体"/>
          <w:sz w:val="24"/>
        </w:rPr>
        <w:t>1.3）不得在食品加工期间及销售食品前抽烟，食堂作业人员需戴口罩作业。</w:t>
      </w:r>
    </w:p>
    <w:p w14:paraId="447F6FB7">
      <w:pPr>
        <w:spacing w:line="560" w:lineRule="exact"/>
        <w:ind w:firstLine="480"/>
        <w:rPr>
          <w:rFonts w:ascii="宋体" w:hAnsi="宋体" w:cs="宋体"/>
          <w:sz w:val="24"/>
        </w:rPr>
      </w:pPr>
      <w:r>
        <w:rPr>
          <w:rFonts w:hint="eastAsia" w:ascii="宋体" w:hAnsi="宋体" w:cs="宋体"/>
          <w:sz w:val="24"/>
        </w:rPr>
        <w:t>1.4）每餐饭菜需在就餐前5分钟准备好，整个加工过程由食堂人员协调进行，加工后的饭菜要注意保热、保洁。</w:t>
      </w:r>
    </w:p>
    <w:p w14:paraId="1459046C">
      <w:pPr>
        <w:spacing w:line="560" w:lineRule="exact"/>
        <w:ind w:firstLine="480"/>
        <w:rPr>
          <w:rFonts w:ascii="宋体" w:hAnsi="宋体" w:cs="宋体"/>
          <w:sz w:val="24"/>
        </w:rPr>
      </w:pPr>
      <w:r>
        <w:rPr>
          <w:rFonts w:hint="eastAsia" w:ascii="宋体" w:hAnsi="宋体" w:cs="宋体"/>
          <w:sz w:val="24"/>
        </w:rPr>
        <w:t>1.5）保证食堂操作间及用餐区的环境卫生，每日随时打扫清洗食堂地面，做到无杂物、无积水；每日随时清理食堂角落和垃圾桶，防止细菌滋生感染食物。</w:t>
      </w:r>
    </w:p>
    <w:p w14:paraId="6F406385">
      <w:pPr>
        <w:spacing w:line="560" w:lineRule="exact"/>
        <w:ind w:firstLine="480"/>
        <w:rPr>
          <w:rFonts w:ascii="宋体" w:hAnsi="宋体" w:cs="宋体"/>
          <w:sz w:val="24"/>
        </w:rPr>
      </w:pPr>
      <w:r>
        <w:rPr>
          <w:rFonts w:hint="eastAsia" w:ascii="宋体" w:hAnsi="宋体" w:cs="宋体"/>
          <w:sz w:val="24"/>
        </w:rPr>
        <w:t>1.6）保证餐具、厨具卫生，用完及时清洗，摆放位置要固定。</w:t>
      </w:r>
    </w:p>
    <w:p w14:paraId="566FC402">
      <w:pPr>
        <w:spacing w:line="560" w:lineRule="exact"/>
        <w:ind w:firstLine="480"/>
        <w:rPr>
          <w:rFonts w:hint="eastAsia" w:ascii="宋体" w:hAnsi="宋体" w:cs="宋体"/>
          <w:sz w:val="24"/>
        </w:rPr>
      </w:pPr>
      <w:r>
        <w:rPr>
          <w:rFonts w:hint="eastAsia" w:ascii="宋体" w:hAnsi="宋体" w:cs="宋体"/>
          <w:sz w:val="24"/>
        </w:rPr>
        <w:t>1.7）制定三餐留样制度，做好三餐留样。</w:t>
      </w:r>
    </w:p>
    <w:p w14:paraId="54B47089">
      <w:pPr>
        <w:spacing w:line="560" w:lineRule="exact"/>
        <w:ind w:firstLine="480"/>
        <w:rPr>
          <w:rFonts w:hint="eastAsia" w:ascii="宋体" w:hAnsi="宋体" w:eastAsia="宋体" w:cs="宋体"/>
          <w:sz w:val="24"/>
          <w:lang w:val="en-US" w:eastAsia="zh-CN"/>
        </w:rPr>
      </w:pPr>
      <w:r>
        <w:rPr>
          <w:rFonts w:hint="eastAsia" w:ascii="宋体" w:hAnsi="宋体" w:cs="宋体"/>
          <w:sz w:val="24"/>
          <w:lang w:val="en-US" w:eastAsia="zh"/>
        </w:rPr>
        <w:t xml:space="preserve">1.8) </w:t>
      </w:r>
      <w:r>
        <w:rPr>
          <w:rFonts w:hint="eastAsia" w:ascii="宋体" w:hAnsi="宋体" w:cs="宋体"/>
          <w:sz w:val="24"/>
          <w:lang w:val="en-US" w:eastAsia="zh-CN"/>
        </w:rPr>
        <w:t>配合采购人每日进行食堂食材到货验收，对食材质量把关。</w:t>
      </w:r>
    </w:p>
    <w:p w14:paraId="24A64E86">
      <w:pPr>
        <w:spacing w:line="560" w:lineRule="exact"/>
        <w:ind w:firstLine="480"/>
        <w:rPr>
          <w:rFonts w:ascii="宋体" w:hAnsi="宋体" w:cs="宋体"/>
          <w:sz w:val="24"/>
        </w:rPr>
      </w:pPr>
      <w:r>
        <w:rPr>
          <w:rFonts w:hint="eastAsia" w:ascii="宋体" w:hAnsi="宋体" w:cs="宋体"/>
          <w:sz w:val="24"/>
        </w:rPr>
        <w:t>2）工作标准：饭菜干净卫生、美味可口，不得发生食品安全事故，职工满意率达到80%以上。</w:t>
      </w:r>
    </w:p>
    <w:p w14:paraId="69C5BB75">
      <w:pPr>
        <w:spacing w:line="560" w:lineRule="exact"/>
        <w:ind w:firstLine="480"/>
        <w:rPr>
          <w:rFonts w:ascii="宋体" w:hAnsi="宋体" w:cs="宋体"/>
          <w:sz w:val="24"/>
        </w:rPr>
      </w:pPr>
      <w:r>
        <w:rPr>
          <w:rFonts w:hint="eastAsia" w:ascii="宋体" w:hAnsi="宋体" w:cs="宋体"/>
          <w:sz w:val="24"/>
        </w:rPr>
        <w:t>投标人对上述工作内容需求，需提供具体管理服务方案和服务标准。</w:t>
      </w:r>
    </w:p>
    <w:p w14:paraId="719AE29F">
      <w:pPr>
        <w:spacing w:line="560" w:lineRule="exact"/>
        <w:ind w:firstLine="481"/>
        <w:outlineLvl w:val="1"/>
        <w:rPr>
          <w:rFonts w:ascii="宋体" w:hAnsi="宋体" w:cs="宋体"/>
          <w:b/>
          <w:bCs/>
          <w:sz w:val="24"/>
        </w:rPr>
      </w:pPr>
      <w:r>
        <w:rPr>
          <w:rFonts w:hint="eastAsia" w:ascii="宋体" w:hAnsi="宋体" w:cs="宋体"/>
          <w:b/>
          <w:bCs/>
          <w:sz w:val="24"/>
        </w:rPr>
        <w:t>（3）卫生保洁管理</w:t>
      </w:r>
    </w:p>
    <w:p w14:paraId="16A01E6D">
      <w:pPr>
        <w:spacing w:line="560" w:lineRule="exact"/>
        <w:ind w:firstLine="480"/>
        <w:rPr>
          <w:rFonts w:ascii="宋体" w:hAnsi="宋体" w:cs="宋体"/>
          <w:sz w:val="24"/>
        </w:rPr>
      </w:pPr>
      <w:r>
        <w:rPr>
          <w:rFonts w:hint="eastAsia" w:ascii="宋体" w:hAnsi="宋体" w:cs="宋体"/>
          <w:sz w:val="24"/>
        </w:rPr>
        <w:t>1）工作内容：负责物业管理区域内环境设施、壁面、地面、天花板、平台、家具、装饰物及所有公共活动区域环境的卫生保洁及实验场地的保洁工作；负责实验废弃药品、化学废液和废弃动物的搬运处理；负责物业管理区域内的环境消毒、消杀工作</w:t>
      </w:r>
      <w:r>
        <w:rPr>
          <w:rFonts w:hint="eastAsia" w:ascii="宋体" w:hAnsi="宋体" w:cs="宋体"/>
          <w:sz w:val="24"/>
          <w:lang w:eastAsia="zh-CN"/>
        </w:rPr>
        <w:t>；承担物业管理区域保洁耗材的购置及供应</w:t>
      </w:r>
      <w:r>
        <w:rPr>
          <w:rFonts w:hint="eastAsia" w:ascii="宋体" w:hAnsi="宋体" w:cs="宋体"/>
          <w:sz w:val="24"/>
        </w:rPr>
        <w:t>。</w:t>
      </w:r>
    </w:p>
    <w:p w14:paraId="219BA9C1">
      <w:pPr>
        <w:spacing w:line="560" w:lineRule="exact"/>
        <w:ind w:firstLine="480"/>
        <w:rPr>
          <w:rFonts w:ascii="宋体" w:hAnsi="宋体" w:cs="宋体"/>
          <w:sz w:val="24"/>
        </w:rPr>
      </w:pPr>
      <w:r>
        <w:rPr>
          <w:rFonts w:hint="eastAsia" w:ascii="宋体" w:hAnsi="宋体" w:cs="宋体"/>
          <w:sz w:val="24"/>
        </w:rPr>
        <w:t>1.1）承担物业管理区域内所有公共区域（含公共通道、走廊、梯道、台阶、电梯间、公共卫生间、会议室、接待室、陈列室等，不包括计算机房、档案室、库房）及办公室、实验室（不包括实验台面及仪器设备）的卫生清洁、消毒工作和与卫生清洁工作相关的其他工作，工作日上班前及工作后做好卫生清洁工作；</w:t>
      </w:r>
    </w:p>
    <w:p w14:paraId="2629BD46">
      <w:pPr>
        <w:spacing w:line="560" w:lineRule="exact"/>
        <w:ind w:firstLine="480"/>
        <w:rPr>
          <w:rFonts w:hint="eastAsia" w:ascii="宋体" w:hAnsi="宋体" w:cs="宋体"/>
          <w:sz w:val="24"/>
        </w:rPr>
      </w:pPr>
      <w:r>
        <w:rPr>
          <w:rFonts w:hint="eastAsia" w:ascii="宋体" w:hAnsi="宋体" w:cs="宋体"/>
          <w:sz w:val="24"/>
        </w:rPr>
        <w:t>1.2）负责</w:t>
      </w:r>
      <w:r>
        <w:rPr>
          <w:rFonts w:hint="eastAsia" w:ascii="宋体" w:hAnsi="宋体" w:cs="宋体"/>
          <w:sz w:val="24"/>
          <w:lang w:eastAsia="zh-CN"/>
        </w:rPr>
        <w:t>院内</w:t>
      </w:r>
      <w:r>
        <w:rPr>
          <w:rFonts w:hint="eastAsia" w:ascii="宋体" w:hAnsi="宋体" w:cs="宋体"/>
          <w:sz w:val="24"/>
        </w:rPr>
        <w:t>物品搬运</w:t>
      </w:r>
      <w:r>
        <w:rPr>
          <w:rFonts w:hint="eastAsia" w:ascii="宋体" w:hAnsi="宋体" w:cs="宋体"/>
          <w:sz w:val="24"/>
          <w:lang w:eastAsia="zh-CN"/>
        </w:rPr>
        <w:t>、</w:t>
      </w:r>
      <w:r>
        <w:rPr>
          <w:rFonts w:hint="eastAsia" w:ascii="宋体" w:hAnsi="宋体" w:cs="宋体"/>
          <w:sz w:val="24"/>
        </w:rPr>
        <w:t>清理动物房废弃物（如废弃动物尸体等）工作；协助做好实验废液、废试剂、过期药品等的收集、处理工作；</w:t>
      </w:r>
    </w:p>
    <w:p w14:paraId="407232CE">
      <w:pPr>
        <w:spacing w:line="560" w:lineRule="exact"/>
        <w:ind w:firstLine="480"/>
        <w:rPr>
          <w:rFonts w:ascii="宋体" w:hAnsi="宋体" w:cs="宋体"/>
          <w:sz w:val="24"/>
        </w:rPr>
      </w:pPr>
      <w:r>
        <w:rPr>
          <w:rFonts w:hint="eastAsia" w:ascii="宋体" w:hAnsi="宋体" w:cs="宋体"/>
          <w:sz w:val="24"/>
        </w:rPr>
        <w:t>1.3）对办公室和会议室实行零干扰服务。利用非工作时间每天保洁领导办公室。无会议期间，会议室每天保洁一次；有会议时，会前按要求做好会场布置，会议结束后及时做好保洁工作，各项设施恢复到位；</w:t>
      </w:r>
    </w:p>
    <w:p w14:paraId="59A7D414">
      <w:pPr>
        <w:spacing w:line="560" w:lineRule="exact"/>
        <w:ind w:firstLine="480"/>
        <w:rPr>
          <w:rFonts w:ascii="宋体" w:hAnsi="宋体" w:cs="宋体"/>
          <w:sz w:val="24"/>
        </w:rPr>
      </w:pPr>
      <w:r>
        <w:rPr>
          <w:rFonts w:hint="eastAsia" w:ascii="宋体" w:hAnsi="宋体" w:cs="宋体"/>
          <w:sz w:val="24"/>
        </w:rPr>
        <w:t>1.4）建立消杀工作管理制度。根据卫生部门要求及实际情况定期开展消杀工作，有效控制老鼠、蚊虫孳生，每月定期对各类病虫害进行一次消杀预防控制，每季度必须外请专业公司来院对环境进行一次消杀和预防；，</w:t>
      </w:r>
    </w:p>
    <w:p w14:paraId="226CD4F1">
      <w:pPr>
        <w:spacing w:line="560" w:lineRule="exact"/>
        <w:ind w:firstLine="480"/>
        <w:rPr>
          <w:rFonts w:hint="eastAsia" w:ascii="宋体" w:hAnsi="宋体" w:cs="宋体"/>
          <w:sz w:val="24"/>
          <w:lang w:eastAsia="zh-CN"/>
        </w:rPr>
      </w:pPr>
      <w:r>
        <w:rPr>
          <w:rFonts w:hint="eastAsia" w:ascii="宋体" w:hAnsi="宋体" w:cs="宋体"/>
          <w:sz w:val="24"/>
        </w:rPr>
        <w:t>1.5）做好卫生间清洁用品供应（如擦手纸、卫生纸、洗洁精、洗手液等），及时</w:t>
      </w:r>
      <w:r>
        <w:rPr>
          <w:rFonts w:hint="eastAsia" w:ascii="宋体" w:hAnsi="宋体" w:cs="宋体"/>
          <w:sz w:val="24"/>
          <w:lang w:eastAsia="zh-CN"/>
        </w:rPr>
        <w:t>购置</w:t>
      </w:r>
      <w:r>
        <w:rPr>
          <w:rFonts w:hint="eastAsia" w:ascii="宋体" w:hAnsi="宋体" w:cs="宋体"/>
          <w:sz w:val="24"/>
        </w:rPr>
        <w:t>添加，不得出现断供影响采购人使用</w:t>
      </w:r>
      <w:r>
        <w:rPr>
          <w:rFonts w:hint="eastAsia" w:ascii="宋体" w:hAnsi="宋体" w:cs="宋体"/>
          <w:sz w:val="24"/>
          <w:lang w:eastAsia="zh-CN"/>
        </w:rPr>
        <w:t>，保洁耗材费用包含在总报价中</w:t>
      </w:r>
      <w:r>
        <w:rPr>
          <w:rFonts w:hint="eastAsia" w:ascii="宋体" w:hAnsi="宋体" w:cs="宋体"/>
          <w:sz w:val="24"/>
        </w:rPr>
        <w:t>；</w:t>
      </w:r>
      <w:r>
        <w:rPr>
          <w:rFonts w:hint="eastAsia" w:ascii="宋体" w:hAnsi="宋体" w:cs="宋体"/>
          <w:sz w:val="24"/>
          <w:lang w:eastAsia="zh-CN"/>
        </w:rPr>
        <w:t>采购人全年所需保洁耗材见下表，投标人全年提供的耗材数量不少于下表中的数量：</w:t>
      </w:r>
    </w:p>
    <w:tbl>
      <w:tblPr>
        <w:tblStyle w:val="43"/>
        <w:tblW w:w="889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29"/>
        <w:gridCol w:w="1900"/>
        <w:gridCol w:w="2249"/>
        <w:gridCol w:w="757"/>
        <w:gridCol w:w="792"/>
        <w:gridCol w:w="2570"/>
      </w:tblGrid>
      <w:tr w14:paraId="45365D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02523">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序号</w:t>
            </w:r>
          </w:p>
        </w:tc>
        <w:tc>
          <w:tcPr>
            <w:tcW w:w="1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DC227">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项目名称</w:t>
            </w:r>
          </w:p>
        </w:tc>
        <w:tc>
          <w:tcPr>
            <w:tcW w:w="22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C55C4">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规格型号</w:t>
            </w: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D0D45">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单位</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2FE7E">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数量</w:t>
            </w:r>
          </w:p>
        </w:tc>
        <w:tc>
          <w:tcPr>
            <w:tcW w:w="2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945C3">
            <w:pPr>
              <w:keepNext w:val="0"/>
              <w:keepLines w:val="0"/>
              <w:widowControl/>
              <w:suppressLineNumbers w:val="0"/>
              <w:jc w:val="center"/>
              <w:textAlignment w:val="center"/>
              <w:rPr>
                <w:rFonts w:hint="default" w:ascii="宋体" w:hAnsi="宋体" w:eastAsia="宋体" w:cs="宋体"/>
                <w:b/>
                <w:i w:val="0"/>
                <w:color w:val="000000"/>
                <w:kern w:val="0"/>
                <w:sz w:val="24"/>
                <w:szCs w:val="24"/>
                <w:u w:val="none"/>
                <w:lang w:val="en-US" w:eastAsia="zh-CN" w:bidi="ar"/>
              </w:rPr>
            </w:pPr>
            <w:r>
              <w:rPr>
                <w:rFonts w:hint="eastAsia" w:ascii="宋体" w:hAnsi="宋体" w:cs="宋体"/>
                <w:b/>
                <w:i w:val="0"/>
                <w:color w:val="000000"/>
                <w:kern w:val="0"/>
                <w:sz w:val="24"/>
                <w:szCs w:val="24"/>
                <w:u w:val="none"/>
                <w:lang w:val="en-US" w:eastAsia="zh-CN" w:bidi="ar"/>
              </w:rPr>
              <w:t>备注</w:t>
            </w:r>
          </w:p>
        </w:tc>
      </w:tr>
      <w:tr w14:paraId="145FC4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4"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E96B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A308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擦手纸</w:t>
            </w:r>
          </w:p>
        </w:tc>
        <w:tc>
          <w:tcPr>
            <w:tcW w:w="22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4513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222mm*226mm/张</w:t>
            </w: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D4DB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包</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236C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6250</w:t>
            </w:r>
          </w:p>
        </w:tc>
        <w:tc>
          <w:tcPr>
            <w:tcW w:w="2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40F4C">
            <w:pPr>
              <w:keepNext w:val="0"/>
              <w:keepLines w:val="0"/>
              <w:widowControl/>
              <w:suppressLineNumbers w:val="0"/>
              <w:jc w:val="both"/>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cs="宋体"/>
                <w:color w:val="000000"/>
                <w:kern w:val="0"/>
                <w:sz w:val="22"/>
                <w:szCs w:val="22"/>
                <w:u w:val="none"/>
                <w:lang w:val="en-US" w:eastAsia="zh-CN" w:bidi="ar"/>
              </w:rPr>
              <w:t>1.</w:t>
            </w:r>
            <w:r>
              <w:rPr>
                <w:rFonts w:hint="eastAsia" w:ascii="宋体" w:hAnsi="宋体" w:cs="宋体"/>
                <w:color w:val="000000"/>
                <w:kern w:val="0"/>
                <w:sz w:val="22"/>
                <w:szCs w:val="22"/>
                <w:u w:val="none"/>
                <w:lang w:bidi="ar"/>
              </w:rPr>
              <w:t>原生浆擦手纸（包含木浆、非木浆、混合浆）</w:t>
            </w:r>
            <w:r>
              <w:rPr>
                <w:rFonts w:hint="eastAsia" w:ascii="宋体" w:hAnsi="宋体" w:cs="宋体"/>
                <w:color w:val="000000"/>
                <w:kern w:val="0"/>
                <w:sz w:val="22"/>
                <w:szCs w:val="22"/>
                <w:u w:val="none"/>
                <w:lang w:eastAsia="zh-CN" w:bidi="ar"/>
              </w:rPr>
              <w:t>，</w:t>
            </w:r>
            <w:r>
              <w:rPr>
                <w:rFonts w:hint="eastAsia" w:ascii="宋体" w:hAnsi="宋体" w:cs="宋体"/>
                <w:color w:val="000000"/>
                <w:kern w:val="0"/>
                <w:sz w:val="22"/>
                <w:szCs w:val="22"/>
                <w:u w:val="none"/>
                <w:lang w:val="en-US" w:eastAsia="zh-CN" w:bidi="ar"/>
              </w:rPr>
              <w:t>2.产品应符合</w:t>
            </w:r>
            <w:r>
              <w:rPr>
                <w:rFonts w:hint="eastAsia" w:ascii="宋体" w:hAnsi="宋体" w:eastAsia="宋体" w:cs="宋体"/>
                <w:i w:val="0"/>
                <w:iCs w:val="0"/>
                <w:caps w:val="0"/>
                <w:color w:val="000000"/>
                <w:spacing w:val="0"/>
                <w:kern w:val="0"/>
                <w:sz w:val="22"/>
                <w:szCs w:val="22"/>
                <w:u w:val="none"/>
                <w:shd w:val="clear" w:fill="auto"/>
                <w:lang w:bidi="ar"/>
              </w:rPr>
              <w:t>GB/T24455-2022《擦手纸》</w:t>
            </w:r>
            <w:r>
              <w:rPr>
                <w:rFonts w:hint="eastAsia" w:ascii="宋体" w:hAnsi="宋体" w:cs="宋体"/>
                <w:i w:val="0"/>
                <w:iCs w:val="0"/>
                <w:caps w:val="0"/>
                <w:color w:val="000000"/>
                <w:spacing w:val="0"/>
                <w:kern w:val="0"/>
                <w:sz w:val="22"/>
                <w:szCs w:val="22"/>
                <w:u w:val="none"/>
                <w:shd w:val="clear"/>
                <w:lang w:val="en-US" w:eastAsia="zh-CN" w:bidi="ar"/>
              </w:rPr>
              <w:t>要求。</w:t>
            </w:r>
          </w:p>
        </w:tc>
      </w:tr>
      <w:tr w14:paraId="0F6C8B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5"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D918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DF6D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大盘纸</w:t>
            </w:r>
          </w:p>
        </w:tc>
        <w:tc>
          <w:tcPr>
            <w:tcW w:w="22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8410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112mm*05mm/节</w:t>
            </w: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FF39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盘</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6AAA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3200</w:t>
            </w:r>
          </w:p>
        </w:tc>
        <w:tc>
          <w:tcPr>
            <w:tcW w:w="2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C456F">
            <w:pPr>
              <w:keepNext w:val="0"/>
              <w:keepLines w:val="0"/>
              <w:widowControl/>
              <w:suppressLineNumbers w:val="0"/>
              <w:jc w:val="both"/>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1.</w:t>
            </w:r>
            <w:r>
              <w:rPr>
                <w:rFonts w:hint="eastAsia" w:ascii="宋体" w:hAnsi="宋体" w:eastAsia="宋体" w:cs="宋体"/>
                <w:i w:val="0"/>
                <w:color w:val="000000"/>
                <w:kern w:val="0"/>
                <w:sz w:val="22"/>
                <w:szCs w:val="22"/>
                <w:u w:val="none"/>
                <w:lang w:val="en-US" w:eastAsia="zh-CN" w:bidi="ar"/>
              </w:rPr>
              <w:t>产品应为有芯卷纸，颜色自然洁白，无异味。</w:t>
            </w:r>
          </w:p>
          <w:p w14:paraId="4A6F7578">
            <w:pPr>
              <w:keepNext w:val="0"/>
              <w:keepLines w:val="0"/>
              <w:widowControl/>
              <w:suppressLineNumbers w:val="0"/>
              <w:jc w:val="both"/>
              <w:textAlignment w:val="center"/>
              <w:rPr>
                <w:rFonts w:hint="eastAsia" w:ascii="宋体" w:hAnsi="宋体" w:eastAsia="宋体" w:cs="宋体"/>
                <w:i w:val="0"/>
                <w:iCs w:val="0"/>
                <w:caps w:val="0"/>
                <w:color w:val="000000"/>
                <w:spacing w:val="0"/>
                <w:kern w:val="0"/>
                <w:sz w:val="22"/>
                <w:szCs w:val="22"/>
                <w:u w:val="none"/>
                <w:shd w:val="clear" w:fill="auto"/>
                <w:lang w:bidi="ar"/>
              </w:rPr>
            </w:pPr>
            <w:r>
              <w:rPr>
                <w:rFonts w:hint="eastAsia" w:ascii="宋体" w:hAnsi="宋体" w:cs="宋体"/>
                <w:i w:val="0"/>
                <w:iCs w:val="0"/>
                <w:caps w:val="0"/>
                <w:color w:val="000000"/>
                <w:spacing w:val="0"/>
                <w:kern w:val="0"/>
                <w:sz w:val="22"/>
                <w:szCs w:val="22"/>
                <w:u w:val="none"/>
                <w:shd w:val="clear"/>
                <w:lang w:val="en-US" w:eastAsia="zh-CN" w:bidi="ar"/>
              </w:rPr>
              <w:t>2.</w:t>
            </w:r>
            <w:r>
              <w:rPr>
                <w:rFonts w:hint="eastAsia" w:ascii="宋体" w:hAnsi="宋体" w:eastAsia="宋体" w:cs="宋体"/>
                <w:i w:val="0"/>
                <w:iCs w:val="0"/>
                <w:caps w:val="0"/>
                <w:color w:val="000000"/>
                <w:spacing w:val="0"/>
                <w:kern w:val="0"/>
                <w:sz w:val="22"/>
                <w:szCs w:val="22"/>
                <w:u w:val="none"/>
                <w:shd w:val="clear" w:fill="auto"/>
                <w:lang w:bidi="ar"/>
              </w:rPr>
              <w:t>不应含有荧光剂、增白剂等有害物质。</w:t>
            </w:r>
          </w:p>
          <w:p w14:paraId="32C785DE">
            <w:pPr>
              <w:keepNext w:val="0"/>
              <w:keepLines w:val="0"/>
              <w:widowControl/>
              <w:suppressLineNumbers w:val="0"/>
              <w:jc w:val="both"/>
              <w:textAlignment w:val="center"/>
              <w:rPr>
                <w:rFonts w:hint="eastAsia" w:ascii="宋体" w:hAnsi="宋体" w:eastAsia="宋体" w:cs="宋体"/>
                <w:i w:val="0"/>
                <w:iCs w:val="0"/>
                <w:caps w:val="0"/>
                <w:color w:val="000000"/>
                <w:spacing w:val="0"/>
                <w:kern w:val="0"/>
                <w:sz w:val="22"/>
                <w:szCs w:val="22"/>
                <w:u w:val="none"/>
                <w:shd w:val="clear"/>
                <w:lang w:bidi="ar"/>
              </w:rPr>
            </w:pPr>
            <w:r>
              <w:rPr>
                <w:rFonts w:hint="eastAsia" w:ascii="宋体" w:hAnsi="宋体" w:cs="宋体"/>
                <w:i w:val="0"/>
                <w:iCs w:val="0"/>
                <w:caps w:val="0"/>
                <w:color w:val="000000"/>
                <w:spacing w:val="0"/>
                <w:kern w:val="0"/>
                <w:sz w:val="22"/>
                <w:szCs w:val="22"/>
                <w:u w:val="none"/>
                <w:shd w:val="clear"/>
                <w:lang w:val="en-US" w:eastAsia="zh-CN" w:bidi="ar"/>
              </w:rPr>
              <w:t>3.</w:t>
            </w:r>
            <w:r>
              <w:rPr>
                <w:rFonts w:hint="eastAsia" w:ascii="宋体" w:hAnsi="宋体" w:eastAsia="宋体" w:cs="宋体"/>
                <w:i w:val="0"/>
                <w:iCs w:val="0"/>
                <w:caps w:val="0"/>
                <w:color w:val="000000"/>
                <w:spacing w:val="0"/>
                <w:kern w:val="0"/>
                <w:sz w:val="22"/>
                <w:szCs w:val="22"/>
                <w:u w:val="none"/>
                <w:shd w:val="clear" w:fill="auto"/>
                <w:lang w:bidi="ar"/>
              </w:rPr>
              <w:t>产品需符合国家强制性标准《卫生纸(含卫生纸原纸)》GB/T20810-2018。</w:t>
            </w:r>
          </w:p>
          <w:p w14:paraId="1B8C5D93">
            <w:pPr>
              <w:keepNext w:val="0"/>
              <w:keepLines w:val="0"/>
              <w:widowControl/>
              <w:suppressLineNumbers w:val="0"/>
              <w:jc w:val="both"/>
              <w:textAlignment w:val="center"/>
              <w:rPr>
                <w:rFonts w:hint="default" w:ascii="宋体" w:hAnsi="宋体" w:eastAsia="宋体" w:cs="宋体"/>
                <w:i w:val="0"/>
                <w:iCs w:val="0"/>
                <w:caps w:val="0"/>
                <w:color w:val="000000"/>
                <w:spacing w:val="0"/>
                <w:kern w:val="0"/>
                <w:sz w:val="22"/>
                <w:szCs w:val="22"/>
                <w:u w:val="none"/>
                <w:shd w:val="clear" w:fill="auto"/>
                <w:lang w:val="en-US" w:eastAsia="zh-CN" w:bidi="ar"/>
              </w:rPr>
            </w:pPr>
            <w:r>
              <w:rPr>
                <w:rFonts w:hint="eastAsia" w:ascii="宋体" w:hAnsi="宋体" w:cs="宋体"/>
                <w:i w:val="0"/>
                <w:iCs w:val="0"/>
                <w:caps w:val="0"/>
                <w:color w:val="000000"/>
                <w:spacing w:val="0"/>
                <w:kern w:val="0"/>
                <w:sz w:val="22"/>
                <w:szCs w:val="22"/>
                <w:u w:val="none"/>
                <w:shd w:val="clear"/>
                <w:lang w:val="en-US" w:eastAsia="zh-CN" w:bidi="ar"/>
              </w:rPr>
              <w:t>4.</w:t>
            </w:r>
            <w:r>
              <w:rPr>
                <w:rFonts w:hint="eastAsia" w:ascii="宋体" w:hAnsi="宋体" w:cs="宋体"/>
                <w:color w:val="000000"/>
                <w:kern w:val="0"/>
                <w:sz w:val="22"/>
                <w:szCs w:val="22"/>
                <w:u w:val="none"/>
                <w:lang w:bidi="ar"/>
              </w:rPr>
              <w:t>湿水后不易破裂，具有良好的韧性和耐用性。使用过程中应柔韧且不易掉屑。</w:t>
            </w:r>
          </w:p>
        </w:tc>
      </w:tr>
      <w:tr w14:paraId="7ABB00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1112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0407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白色垃圾袋</w:t>
            </w:r>
          </w:p>
        </w:tc>
        <w:tc>
          <w:tcPr>
            <w:tcW w:w="22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FCF7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40*60cm 100个/捆</w:t>
            </w: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ED96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捆</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7972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542</w:t>
            </w:r>
          </w:p>
        </w:tc>
        <w:tc>
          <w:tcPr>
            <w:tcW w:w="2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E09F2">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r>
      <w:tr w14:paraId="1656B5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9"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8F98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0058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大黑垃圾袋</w:t>
            </w:r>
          </w:p>
        </w:tc>
        <w:tc>
          <w:tcPr>
            <w:tcW w:w="22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00DA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1*1.1m</w:t>
            </w: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FC57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CEB0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15250</w:t>
            </w:r>
          </w:p>
        </w:tc>
        <w:tc>
          <w:tcPr>
            <w:tcW w:w="2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A4FC8">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r>
      <w:tr w14:paraId="46302C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9"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1B3C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EB0E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大黄垃圾袋</w:t>
            </w:r>
          </w:p>
        </w:tc>
        <w:tc>
          <w:tcPr>
            <w:tcW w:w="22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0764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1*1.1m</w:t>
            </w: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53E5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632B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1200</w:t>
            </w:r>
          </w:p>
        </w:tc>
        <w:tc>
          <w:tcPr>
            <w:tcW w:w="2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65368">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r>
      <w:tr w14:paraId="0FC587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9"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E4C4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5440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灰色垃圾袋</w:t>
            </w:r>
          </w:p>
        </w:tc>
        <w:tc>
          <w:tcPr>
            <w:tcW w:w="22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F0E8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1*1.1m</w:t>
            </w: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C8E6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EE4E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9000</w:t>
            </w:r>
          </w:p>
        </w:tc>
        <w:tc>
          <w:tcPr>
            <w:tcW w:w="2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0972C">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r>
      <w:tr w14:paraId="4D6870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9"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2844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AA23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绿色垃圾袋</w:t>
            </w:r>
          </w:p>
        </w:tc>
        <w:tc>
          <w:tcPr>
            <w:tcW w:w="22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5165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1*1.1m</w:t>
            </w: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643B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A5B3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1500</w:t>
            </w:r>
          </w:p>
        </w:tc>
        <w:tc>
          <w:tcPr>
            <w:tcW w:w="2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F8AA9">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r>
      <w:tr w14:paraId="224E5F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9"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4F78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CE72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玻璃刮子套</w:t>
            </w:r>
          </w:p>
        </w:tc>
        <w:tc>
          <w:tcPr>
            <w:tcW w:w="22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3E36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130*240cm</w:t>
            </w: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EF90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套</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8FBE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2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04BD3">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r>
      <w:tr w14:paraId="4D6150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9"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455A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E305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百洁布</w:t>
            </w:r>
          </w:p>
        </w:tc>
        <w:tc>
          <w:tcPr>
            <w:tcW w:w="22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29AD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500*10cm</w:t>
            </w: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0A6C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米</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8E91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2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8A415">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r>
      <w:tr w14:paraId="05D7DD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9"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17B1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B553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洁厕灵</w:t>
            </w:r>
          </w:p>
        </w:tc>
        <w:tc>
          <w:tcPr>
            <w:tcW w:w="22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75E6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500ml</w:t>
            </w: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DDD6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瓶</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55B9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720</w:t>
            </w:r>
          </w:p>
        </w:tc>
        <w:tc>
          <w:tcPr>
            <w:tcW w:w="2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C01C0">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r>
      <w:tr w14:paraId="5477A0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9"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3BBF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1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879C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84消毒液</w:t>
            </w:r>
          </w:p>
        </w:tc>
        <w:tc>
          <w:tcPr>
            <w:tcW w:w="22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3A47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470ml</w:t>
            </w: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4B2C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瓶</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C2FC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700</w:t>
            </w:r>
          </w:p>
        </w:tc>
        <w:tc>
          <w:tcPr>
            <w:tcW w:w="2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02E35">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r>
      <w:tr w14:paraId="795FC9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9"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AB03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1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D3E5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固体香盒</w:t>
            </w:r>
          </w:p>
        </w:tc>
        <w:tc>
          <w:tcPr>
            <w:tcW w:w="22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A494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70g</w:t>
            </w: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4670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瓶</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2629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996</w:t>
            </w:r>
          </w:p>
        </w:tc>
        <w:tc>
          <w:tcPr>
            <w:tcW w:w="2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06688">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r>
      <w:tr w14:paraId="77DCC9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9"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4EE1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w:t>
            </w:r>
          </w:p>
        </w:tc>
        <w:tc>
          <w:tcPr>
            <w:tcW w:w="1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AB7E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胶皮手套</w:t>
            </w:r>
          </w:p>
        </w:tc>
        <w:tc>
          <w:tcPr>
            <w:tcW w:w="22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0434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33cm</w:t>
            </w: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AF53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付</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E6B2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2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651C0">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r>
      <w:tr w14:paraId="5F6BD1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9"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379B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w:t>
            </w:r>
          </w:p>
        </w:tc>
        <w:tc>
          <w:tcPr>
            <w:tcW w:w="1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A4C2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洗衣粉</w:t>
            </w:r>
          </w:p>
        </w:tc>
        <w:tc>
          <w:tcPr>
            <w:tcW w:w="22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966F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508g</w:t>
            </w: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3A55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袋</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747D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120</w:t>
            </w:r>
          </w:p>
        </w:tc>
        <w:tc>
          <w:tcPr>
            <w:tcW w:w="2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1F848">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r>
      <w:tr w14:paraId="4DBAB6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5"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0734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9550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洗涤灵</w:t>
            </w:r>
          </w:p>
        </w:tc>
        <w:tc>
          <w:tcPr>
            <w:tcW w:w="22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7D68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500g</w:t>
            </w: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EC84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瓶</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70D0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720</w:t>
            </w:r>
          </w:p>
        </w:tc>
        <w:tc>
          <w:tcPr>
            <w:tcW w:w="2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E0924">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r>
      <w:tr w14:paraId="42A373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A3E5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w:t>
            </w:r>
          </w:p>
        </w:tc>
        <w:tc>
          <w:tcPr>
            <w:tcW w:w="1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BC7A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全能清洗剂</w:t>
            </w:r>
          </w:p>
        </w:tc>
        <w:tc>
          <w:tcPr>
            <w:tcW w:w="22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A9C0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3.7L</w:t>
            </w: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1509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桶</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B703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w:t>
            </w:r>
          </w:p>
        </w:tc>
        <w:tc>
          <w:tcPr>
            <w:tcW w:w="2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E9017">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r>
      <w:tr w14:paraId="4E6F05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9"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BB82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w:t>
            </w:r>
          </w:p>
        </w:tc>
        <w:tc>
          <w:tcPr>
            <w:tcW w:w="1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7E8C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地推油</w:t>
            </w:r>
          </w:p>
        </w:tc>
        <w:tc>
          <w:tcPr>
            <w:tcW w:w="22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06DD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3.2L</w:t>
            </w: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9EEE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瓶</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61E5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2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CC9B0">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r>
      <w:tr w14:paraId="1A7D7D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9"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9D14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w:t>
            </w:r>
          </w:p>
        </w:tc>
        <w:tc>
          <w:tcPr>
            <w:tcW w:w="1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A194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线手套</w:t>
            </w:r>
          </w:p>
        </w:tc>
        <w:tc>
          <w:tcPr>
            <w:tcW w:w="22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8442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23*13cm PVC点胶</w:t>
            </w: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83F0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付</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24AB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120</w:t>
            </w:r>
          </w:p>
        </w:tc>
        <w:tc>
          <w:tcPr>
            <w:tcW w:w="2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0F91A">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r>
      <w:tr w14:paraId="556038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9"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064F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w:t>
            </w:r>
          </w:p>
        </w:tc>
        <w:tc>
          <w:tcPr>
            <w:tcW w:w="1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AC6D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墩布</w:t>
            </w:r>
          </w:p>
        </w:tc>
        <w:tc>
          <w:tcPr>
            <w:tcW w:w="22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5458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120cm</w:t>
            </w: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4945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把</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81A0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w:t>
            </w:r>
          </w:p>
        </w:tc>
        <w:tc>
          <w:tcPr>
            <w:tcW w:w="2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68BA8">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r>
      <w:tr w14:paraId="085C2F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9"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C7DB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3B64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蓝色毛巾</w:t>
            </w:r>
          </w:p>
        </w:tc>
        <w:tc>
          <w:tcPr>
            <w:tcW w:w="22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EF1D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35*75cm</w:t>
            </w: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28CB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条</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A1F1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55</w:t>
            </w:r>
          </w:p>
        </w:tc>
        <w:tc>
          <w:tcPr>
            <w:tcW w:w="2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635B1">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r>
      <w:tr w14:paraId="7EF699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9"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5789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w:t>
            </w:r>
          </w:p>
        </w:tc>
        <w:tc>
          <w:tcPr>
            <w:tcW w:w="1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0E2A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棕色毛巾</w:t>
            </w:r>
          </w:p>
        </w:tc>
        <w:tc>
          <w:tcPr>
            <w:tcW w:w="22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E1FE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35*75cm</w:t>
            </w: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6C0E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条</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2AF8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55</w:t>
            </w:r>
          </w:p>
        </w:tc>
        <w:tc>
          <w:tcPr>
            <w:tcW w:w="2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AEDD9">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r>
      <w:tr w14:paraId="5C6B70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9"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C578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w:t>
            </w:r>
          </w:p>
        </w:tc>
        <w:tc>
          <w:tcPr>
            <w:tcW w:w="1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69A2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洗手液</w:t>
            </w:r>
          </w:p>
        </w:tc>
        <w:tc>
          <w:tcPr>
            <w:tcW w:w="22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DC13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225ml泡沫抑菌</w:t>
            </w: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33A5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瓶</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45F6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1075</w:t>
            </w:r>
          </w:p>
        </w:tc>
        <w:tc>
          <w:tcPr>
            <w:tcW w:w="2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137C0">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r>
      <w:tr w14:paraId="703438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9"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7732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w:t>
            </w:r>
          </w:p>
        </w:tc>
        <w:tc>
          <w:tcPr>
            <w:tcW w:w="1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0DB4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香精球</w:t>
            </w:r>
          </w:p>
        </w:tc>
        <w:tc>
          <w:tcPr>
            <w:tcW w:w="22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1000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80g/条</w:t>
            </w: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3A95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条</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0AF2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w:t>
            </w:r>
          </w:p>
        </w:tc>
        <w:tc>
          <w:tcPr>
            <w:tcW w:w="2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71CB0">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r>
      <w:tr w14:paraId="78A12B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9"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FD11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w:t>
            </w:r>
          </w:p>
        </w:tc>
        <w:tc>
          <w:tcPr>
            <w:tcW w:w="1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15E8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除胶剂</w:t>
            </w:r>
          </w:p>
        </w:tc>
        <w:tc>
          <w:tcPr>
            <w:tcW w:w="22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2F37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450ml</w:t>
            </w: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56A1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瓶</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2060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2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14D69">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r>
      <w:tr w14:paraId="36E7A2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9"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3ED3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w:t>
            </w:r>
          </w:p>
        </w:tc>
        <w:tc>
          <w:tcPr>
            <w:tcW w:w="1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6BFD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扫帚套</w:t>
            </w:r>
          </w:p>
        </w:tc>
        <w:tc>
          <w:tcPr>
            <w:tcW w:w="22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3ECE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32*90cm</w:t>
            </w: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5425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套</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F752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2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ECBB2">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r>
      <w:tr w14:paraId="2BF148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9"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0FF1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w:t>
            </w:r>
          </w:p>
        </w:tc>
        <w:tc>
          <w:tcPr>
            <w:tcW w:w="1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D8B7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杀虫喷雾剂</w:t>
            </w:r>
          </w:p>
        </w:tc>
        <w:tc>
          <w:tcPr>
            <w:tcW w:w="22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C233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600ml 无香</w:t>
            </w: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AA24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瓶</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B17D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72</w:t>
            </w:r>
          </w:p>
        </w:tc>
        <w:tc>
          <w:tcPr>
            <w:tcW w:w="2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B4595">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r>
      <w:tr w14:paraId="63D206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9"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013E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w:t>
            </w:r>
          </w:p>
        </w:tc>
        <w:tc>
          <w:tcPr>
            <w:tcW w:w="1900" w:type="dxa"/>
            <w:tcBorders>
              <w:top w:val="single" w:color="000000" w:sz="4" w:space="0"/>
              <w:left w:val="single" w:color="000000" w:sz="4" w:space="0"/>
              <w:bottom w:val="nil"/>
              <w:right w:val="single" w:color="000000" w:sz="4" w:space="0"/>
            </w:tcBorders>
            <w:shd w:val="clear" w:color="auto" w:fill="auto"/>
            <w:noWrap/>
            <w:vAlign w:val="center"/>
          </w:tcPr>
          <w:p w14:paraId="37123DC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粘鼠板</w:t>
            </w:r>
          </w:p>
        </w:tc>
        <w:tc>
          <w:tcPr>
            <w:tcW w:w="2249" w:type="dxa"/>
            <w:tcBorders>
              <w:top w:val="single" w:color="000000" w:sz="4" w:space="0"/>
              <w:left w:val="single" w:color="000000" w:sz="4" w:space="0"/>
              <w:bottom w:val="nil"/>
              <w:right w:val="single" w:color="000000" w:sz="4" w:space="0"/>
            </w:tcBorders>
            <w:shd w:val="clear" w:color="auto" w:fill="auto"/>
            <w:noWrap/>
            <w:vAlign w:val="center"/>
          </w:tcPr>
          <w:p w14:paraId="634DFE5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345*220mm</w:t>
            </w:r>
          </w:p>
        </w:tc>
        <w:tc>
          <w:tcPr>
            <w:tcW w:w="757" w:type="dxa"/>
            <w:tcBorders>
              <w:top w:val="single" w:color="000000" w:sz="4" w:space="0"/>
              <w:left w:val="single" w:color="000000" w:sz="4" w:space="0"/>
              <w:bottom w:val="nil"/>
              <w:right w:val="single" w:color="000000" w:sz="4" w:space="0"/>
            </w:tcBorders>
            <w:shd w:val="clear" w:color="auto" w:fill="auto"/>
            <w:noWrap/>
            <w:vAlign w:val="center"/>
          </w:tcPr>
          <w:p w14:paraId="40A7771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792" w:type="dxa"/>
            <w:tcBorders>
              <w:top w:val="single" w:color="000000" w:sz="4" w:space="0"/>
              <w:left w:val="single" w:color="000000" w:sz="4" w:space="0"/>
              <w:bottom w:val="nil"/>
              <w:right w:val="single" w:color="000000" w:sz="4" w:space="0"/>
            </w:tcBorders>
            <w:shd w:val="clear" w:color="auto" w:fill="auto"/>
            <w:noWrap/>
            <w:vAlign w:val="center"/>
          </w:tcPr>
          <w:p w14:paraId="608F5F7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2570" w:type="dxa"/>
            <w:tcBorders>
              <w:top w:val="single" w:color="000000" w:sz="4" w:space="0"/>
              <w:left w:val="single" w:color="000000" w:sz="4" w:space="0"/>
              <w:bottom w:val="nil"/>
              <w:right w:val="single" w:color="000000" w:sz="4" w:space="0"/>
            </w:tcBorders>
            <w:shd w:val="clear" w:color="auto" w:fill="auto"/>
            <w:noWrap/>
            <w:vAlign w:val="center"/>
          </w:tcPr>
          <w:p w14:paraId="795A2123">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r>
      <w:tr w14:paraId="69A315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9"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11EC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w:t>
            </w:r>
          </w:p>
        </w:tc>
        <w:tc>
          <w:tcPr>
            <w:tcW w:w="1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20FB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尘推架</w:t>
            </w:r>
          </w:p>
        </w:tc>
        <w:tc>
          <w:tcPr>
            <w:tcW w:w="22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620E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90cm</w:t>
            </w: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2383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6D19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2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2EFAD">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r>
      <w:tr w14:paraId="4512C7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9"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E46D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w:t>
            </w:r>
          </w:p>
        </w:tc>
        <w:tc>
          <w:tcPr>
            <w:tcW w:w="1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4A3D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尘推杆</w:t>
            </w:r>
          </w:p>
        </w:tc>
        <w:tc>
          <w:tcPr>
            <w:tcW w:w="22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BD87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130cm</w:t>
            </w: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064A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CE30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2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58BCB">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r>
      <w:tr w14:paraId="084DA7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9"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C896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1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BDAE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尘推罩</w:t>
            </w:r>
          </w:p>
        </w:tc>
        <w:tc>
          <w:tcPr>
            <w:tcW w:w="22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FDB0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90cm</w:t>
            </w: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7788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BBB5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2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A4E67">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r>
      <w:tr w14:paraId="0106F6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9" w:hRule="atLeast"/>
        </w:trPr>
        <w:tc>
          <w:tcPr>
            <w:tcW w:w="629"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60C35C6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w:t>
            </w:r>
          </w:p>
        </w:tc>
        <w:tc>
          <w:tcPr>
            <w:tcW w:w="1900"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00CDD0F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厕所软毛刷</w:t>
            </w:r>
          </w:p>
        </w:tc>
        <w:tc>
          <w:tcPr>
            <w:tcW w:w="2249"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7107D24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36cm</w:t>
            </w:r>
          </w:p>
        </w:tc>
        <w:tc>
          <w:tcPr>
            <w:tcW w:w="757"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669087A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792"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3026418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w:t>
            </w:r>
          </w:p>
        </w:tc>
        <w:tc>
          <w:tcPr>
            <w:tcW w:w="2570"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0D06B96D">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r>
      <w:tr w14:paraId="2807C9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9" w:hRule="atLeast"/>
        </w:trPr>
        <w:tc>
          <w:tcPr>
            <w:tcW w:w="62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63731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w:t>
            </w:r>
          </w:p>
        </w:tc>
        <w:tc>
          <w:tcPr>
            <w:tcW w:w="19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61FD4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厕所硬毛刷</w:t>
            </w:r>
          </w:p>
        </w:tc>
        <w:tc>
          <w:tcPr>
            <w:tcW w:w="22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85E25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35cm</w:t>
            </w:r>
          </w:p>
        </w:tc>
        <w:tc>
          <w:tcPr>
            <w:tcW w:w="75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06CA6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7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E3DA0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w:t>
            </w:r>
          </w:p>
        </w:tc>
        <w:tc>
          <w:tcPr>
            <w:tcW w:w="257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BDAEA4">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r>
      <w:tr w14:paraId="6076AE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9" w:hRule="atLeast"/>
        </w:trPr>
        <w:tc>
          <w:tcPr>
            <w:tcW w:w="62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E6F02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w:t>
            </w:r>
          </w:p>
        </w:tc>
        <w:tc>
          <w:tcPr>
            <w:tcW w:w="19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0C2F3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高梁扫把</w:t>
            </w:r>
          </w:p>
        </w:tc>
        <w:tc>
          <w:tcPr>
            <w:tcW w:w="22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D490A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45cm*117cm</w:t>
            </w:r>
          </w:p>
        </w:tc>
        <w:tc>
          <w:tcPr>
            <w:tcW w:w="75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E925C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7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BDADB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257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4268FD">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r>
      <w:tr w14:paraId="6678DA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9" w:hRule="atLeast"/>
        </w:trPr>
        <w:tc>
          <w:tcPr>
            <w:tcW w:w="62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57C9A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w:t>
            </w:r>
          </w:p>
        </w:tc>
        <w:tc>
          <w:tcPr>
            <w:tcW w:w="19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46736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竹大扫把</w:t>
            </w:r>
          </w:p>
        </w:tc>
        <w:tc>
          <w:tcPr>
            <w:tcW w:w="22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F2C1B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220cm</w:t>
            </w:r>
          </w:p>
        </w:tc>
        <w:tc>
          <w:tcPr>
            <w:tcW w:w="75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5ED72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7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1E0BE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257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20437A">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r>
      <w:tr w14:paraId="622B19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9" w:hRule="atLeast"/>
        </w:trPr>
        <w:tc>
          <w:tcPr>
            <w:tcW w:w="62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8BB8F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w:t>
            </w:r>
          </w:p>
        </w:tc>
        <w:tc>
          <w:tcPr>
            <w:tcW w:w="19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278D4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水桶</w:t>
            </w:r>
          </w:p>
        </w:tc>
        <w:tc>
          <w:tcPr>
            <w:tcW w:w="22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CDE6A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18L</w:t>
            </w:r>
          </w:p>
        </w:tc>
        <w:tc>
          <w:tcPr>
            <w:tcW w:w="75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E43B5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7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A5A6A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257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23B935">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r>
      <w:tr w14:paraId="715A93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9" w:hRule="atLeast"/>
        </w:trPr>
        <w:tc>
          <w:tcPr>
            <w:tcW w:w="62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40D48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w:t>
            </w:r>
          </w:p>
        </w:tc>
        <w:tc>
          <w:tcPr>
            <w:tcW w:w="19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A70BA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竹夹子</w:t>
            </w:r>
          </w:p>
        </w:tc>
        <w:tc>
          <w:tcPr>
            <w:tcW w:w="22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69549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60cm</w:t>
            </w:r>
          </w:p>
        </w:tc>
        <w:tc>
          <w:tcPr>
            <w:tcW w:w="75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DC57B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7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49D8F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257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C072EE">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r>
      <w:tr w14:paraId="1EA46A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9" w:hRule="atLeast"/>
        </w:trPr>
        <w:tc>
          <w:tcPr>
            <w:tcW w:w="62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6898D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37</w:t>
            </w:r>
          </w:p>
        </w:tc>
        <w:tc>
          <w:tcPr>
            <w:tcW w:w="19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AA44E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去污粉</w:t>
            </w:r>
          </w:p>
        </w:tc>
        <w:tc>
          <w:tcPr>
            <w:tcW w:w="22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EDF0C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500g</w:t>
            </w:r>
          </w:p>
        </w:tc>
        <w:tc>
          <w:tcPr>
            <w:tcW w:w="75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DD859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袋</w:t>
            </w:r>
          </w:p>
        </w:tc>
        <w:tc>
          <w:tcPr>
            <w:tcW w:w="7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F0BD7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257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20C47B">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r>
      <w:tr w14:paraId="679C9B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5" w:hRule="atLeast"/>
        </w:trPr>
        <w:tc>
          <w:tcPr>
            <w:tcW w:w="62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68543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38</w:t>
            </w:r>
          </w:p>
        </w:tc>
        <w:tc>
          <w:tcPr>
            <w:tcW w:w="19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9503D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酒精</w:t>
            </w:r>
          </w:p>
        </w:tc>
        <w:tc>
          <w:tcPr>
            <w:tcW w:w="22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EA041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500ml</w:t>
            </w:r>
          </w:p>
        </w:tc>
        <w:tc>
          <w:tcPr>
            <w:tcW w:w="75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F154C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瓶</w:t>
            </w:r>
          </w:p>
        </w:tc>
        <w:tc>
          <w:tcPr>
            <w:tcW w:w="7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BCD6B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257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2837FD">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r>
    </w:tbl>
    <w:p w14:paraId="58BEEAE6">
      <w:pPr>
        <w:pStyle w:val="3"/>
        <w:rPr>
          <w:rFonts w:hint="eastAsia"/>
          <w:lang w:eastAsia="zh-CN"/>
        </w:rPr>
      </w:pPr>
    </w:p>
    <w:p w14:paraId="0BAD2EBA">
      <w:pPr>
        <w:spacing w:line="560" w:lineRule="exact"/>
        <w:ind w:firstLine="480"/>
        <w:rPr>
          <w:rFonts w:hint="eastAsia" w:ascii="宋体" w:hAnsi="宋体" w:cs="宋体"/>
          <w:sz w:val="24"/>
        </w:rPr>
      </w:pPr>
      <w:r>
        <w:rPr>
          <w:rFonts w:hint="eastAsia" w:ascii="宋体" w:hAnsi="宋体" w:cs="宋体"/>
          <w:sz w:val="24"/>
        </w:rPr>
        <w:t xml:space="preserve"> </w:t>
      </w:r>
    </w:p>
    <w:p w14:paraId="50B4A1DF">
      <w:pPr>
        <w:spacing w:line="560" w:lineRule="exact"/>
        <w:ind w:firstLine="480"/>
        <w:rPr>
          <w:rFonts w:ascii="宋体" w:hAnsi="宋体" w:cs="宋体"/>
          <w:sz w:val="24"/>
        </w:rPr>
      </w:pPr>
      <w:r>
        <w:rPr>
          <w:rFonts w:hint="eastAsia" w:ascii="宋体" w:hAnsi="宋体" w:cs="宋体"/>
          <w:sz w:val="24"/>
        </w:rPr>
        <w:t>1.6）每日将服务区域内的垃圾收集运到指定集纳地点；</w:t>
      </w:r>
    </w:p>
    <w:p w14:paraId="1E22793A">
      <w:pPr>
        <w:spacing w:line="560" w:lineRule="exact"/>
        <w:ind w:firstLine="480"/>
        <w:rPr>
          <w:rFonts w:ascii="宋体" w:hAnsi="宋体" w:cs="宋体"/>
          <w:sz w:val="24"/>
        </w:rPr>
      </w:pPr>
      <w:r>
        <w:rPr>
          <w:rFonts w:hint="eastAsia" w:ascii="宋体" w:hAnsi="宋体" w:cs="宋体"/>
          <w:sz w:val="24"/>
        </w:rPr>
        <w:t>1.7）根据采购人要求，按时（早、晚各一次）到各科室清理垃圾，统一收集至指定地点，分类存放，按照要求交当地相关环卫部门清运。同时，保持生活垃圾存点卫生的洁净与分类垃圾桶的维护工作；</w:t>
      </w:r>
    </w:p>
    <w:p w14:paraId="58A0E71D">
      <w:pPr>
        <w:spacing w:line="560" w:lineRule="exact"/>
        <w:ind w:firstLine="480"/>
        <w:rPr>
          <w:rFonts w:ascii="宋体" w:hAnsi="宋体" w:cs="宋体"/>
          <w:sz w:val="24"/>
        </w:rPr>
      </w:pPr>
      <w:r>
        <w:rPr>
          <w:rFonts w:hint="eastAsia" w:ascii="宋体" w:hAnsi="宋体" w:cs="宋体"/>
          <w:sz w:val="24"/>
        </w:rPr>
        <w:t>1.8）根据采购人要求，负责组织人员对大楼和连廊玻璃幕墙进行清洗；</w:t>
      </w:r>
    </w:p>
    <w:p w14:paraId="6EB5F08E">
      <w:pPr>
        <w:spacing w:line="560" w:lineRule="exact"/>
        <w:ind w:firstLine="480"/>
        <w:rPr>
          <w:rFonts w:ascii="宋体" w:hAnsi="宋体" w:cs="宋体"/>
          <w:sz w:val="24"/>
        </w:rPr>
      </w:pPr>
      <w:r>
        <w:rPr>
          <w:rFonts w:hint="eastAsia" w:ascii="宋体" w:hAnsi="宋体" w:cs="宋体"/>
          <w:sz w:val="24"/>
        </w:rPr>
        <w:t>1.</w:t>
      </w:r>
      <w:r>
        <w:rPr>
          <w:rFonts w:hint="eastAsia" w:ascii="宋体" w:hAnsi="宋体" w:cs="宋体"/>
          <w:sz w:val="24"/>
          <w:lang w:val="en-US" w:eastAsia="zh-CN"/>
        </w:rPr>
        <w:t>9</w:t>
      </w:r>
      <w:r>
        <w:rPr>
          <w:rFonts w:hint="eastAsia" w:ascii="宋体" w:hAnsi="宋体" w:cs="宋体"/>
          <w:sz w:val="24"/>
        </w:rPr>
        <w:t>）完成其他临时性的、突击性的任务。</w:t>
      </w:r>
    </w:p>
    <w:p w14:paraId="003255B1">
      <w:pPr>
        <w:spacing w:line="560" w:lineRule="exact"/>
        <w:ind w:firstLine="480"/>
        <w:rPr>
          <w:rFonts w:ascii="宋体" w:hAnsi="宋体" w:cs="宋体"/>
          <w:sz w:val="24"/>
        </w:rPr>
      </w:pPr>
      <w:r>
        <w:rPr>
          <w:rFonts w:hint="eastAsia" w:ascii="宋体" w:hAnsi="宋体" w:cs="宋体"/>
          <w:sz w:val="24"/>
        </w:rPr>
        <w:t>2）工作标准：无积水、无杂物、无积尘、无卫生死角、无蛛网、无异味、无蚊蝇鼠等害虫滋生；符合环保规定，符合实验环境要求。</w:t>
      </w:r>
    </w:p>
    <w:p w14:paraId="6905E376">
      <w:pPr>
        <w:spacing w:line="560" w:lineRule="exact"/>
        <w:ind w:firstLine="480"/>
        <w:rPr>
          <w:rFonts w:ascii="宋体" w:hAnsi="宋体" w:cs="宋体"/>
          <w:sz w:val="24"/>
        </w:rPr>
      </w:pPr>
      <w:r>
        <w:rPr>
          <w:rFonts w:hint="eastAsia" w:ascii="宋体" w:hAnsi="宋体" w:cs="宋体"/>
          <w:sz w:val="24"/>
        </w:rPr>
        <w:t>投标人对上述工作内容需求，需提供具体管理服务方案和服务标准。</w:t>
      </w:r>
    </w:p>
    <w:p w14:paraId="6528CEFB">
      <w:pPr>
        <w:spacing w:line="560" w:lineRule="exact"/>
        <w:ind w:firstLine="480"/>
        <w:rPr>
          <w:rFonts w:ascii="宋体" w:hAnsi="宋体" w:cs="宋体"/>
          <w:sz w:val="24"/>
        </w:rPr>
      </w:pPr>
      <w:r>
        <w:rPr>
          <w:rFonts w:hint="eastAsia" w:ascii="宋体" w:hAnsi="宋体" w:cs="宋体"/>
          <w:b/>
          <w:bCs/>
          <w:sz w:val="24"/>
        </w:rPr>
        <w:t xml:space="preserve">   </w:t>
      </w:r>
    </w:p>
    <w:p w14:paraId="5C5072B9">
      <w:pPr>
        <w:spacing w:line="560" w:lineRule="exact"/>
        <w:ind w:firstLine="481"/>
        <w:outlineLvl w:val="1"/>
        <w:rPr>
          <w:rFonts w:ascii="宋体" w:hAnsi="宋体" w:cs="宋体"/>
          <w:b/>
          <w:bCs/>
          <w:sz w:val="24"/>
        </w:rPr>
      </w:pPr>
      <w:r>
        <w:rPr>
          <w:rFonts w:hint="eastAsia" w:ascii="宋体" w:hAnsi="宋体" w:cs="宋体"/>
          <w:b/>
          <w:bCs/>
          <w:sz w:val="24"/>
        </w:rPr>
        <w:t>（5）锅炉房</w:t>
      </w:r>
      <w:r>
        <w:rPr>
          <w:rFonts w:hint="eastAsia" w:ascii="宋体" w:hAnsi="宋体" w:cs="宋体"/>
          <w:b/>
          <w:bCs/>
          <w:sz w:val="24"/>
          <w:lang w:eastAsia="zh-CN"/>
        </w:rPr>
        <w:t>值守</w:t>
      </w:r>
      <w:r>
        <w:rPr>
          <w:rFonts w:hint="eastAsia" w:ascii="宋体" w:hAnsi="宋体" w:cs="宋体"/>
          <w:b/>
          <w:bCs/>
          <w:sz w:val="24"/>
        </w:rPr>
        <w:t>服务</w:t>
      </w:r>
    </w:p>
    <w:p w14:paraId="342B1D26">
      <w:pPr>
        <w:spacing w:line="560" w:lineRule="exact"/>
        <w:ind w:firstLine="481"/>
        <w:outlineLvl w:val="1"/>
        <w:rPr>
          <w:rFonts w:ascii="宋体" w:hAnsi="宋体" w:cs="宋体"/>
          <w:b/>
          <w:bCs/>
          <w:sz w:val="24"/>
        </w:rPr>
      </w:pPr>
      <w:r>
        <w:rPr>
          <w:rFonts w:hint="eastAsia" w:ascii="宋体" w:hAnsi="宋体" w:cs="宋体"/>
          <w:b/>
          <w:bCs/>
          <w:sz w:val="24"/>
        </w:rPr>
        <w:t>锅炉房共有3台蒸汽锅炉、4台热水锅炉，均为常压锅炉。主锅炉要设备及配件见下表：</w:t>
      </w:r>
    </w:p>
    <w:p w14:paraId="2FD955E2">
      <w:pPr>
        <w:pStyle w:val="58"/>
        <w:spacing w:line="560" w:lineRule="exact"/>
        <w:ind w:left="420" w:leftChars="200" w:firstLine="0" w:firstLineChars="0"/>
        <w:rPr>
          <w:rFonts w:ascii="宋体" w:hAnsi="宋体" w:cs="宋体"/>
          <w:sz w:val="24"/>
          <w:szCs w:val="24"/>
        </w:rPr>
      </w:pPr>
      <w:r>
        <w:rPr>
          <w:rFonts w:hint="eastAsia" w:ascii="宋体" w:hAnsi="宋体" w:cs="宋体"/>
          <w:sz w:val="24"/>
          <w:szCs w:val="24"/>
        </w:rPr>
        <w:t>1)现有锅炉主要设备清单</w:t>
      </w:r>
    </w:p>
    <w:tbl>
      <w:tblPr>
        <w:tblStyle w:val="43"/>
        <w:tblW w:w="8322" w:type="dxa"/>
        <w:tblInd w:w="-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56"/>
        <w:gridCol w:w="642"/>
        <w:gridCol w:w="5816"/>
        <w:gridCol w:w="256"/>
        <w:gridCol w:w="256"/>
        <w:gridCol w:w="1096"/>
      </w:tblGrid>
      <w:tr w14:paraId="4938C2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trPr>
        <w:tc>
          <w:tcPr>
            <w:tcW w:w="256" w:type="dxa"/>
            <w:vMerge w:val="restart"/>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tcPr>
          <w:p w14:paraId="47627D17">
            <w:pPr>
              <w:spacing w:line="560" w:lineRule="exact"/>
              <w:jc w:val="left"/>
              <w:rPr>
                <w:rFonts w:ascii="宋体" w:hAnsi="宋体" w:cs="宋体"/>
                <w:sz w:val="24"/>
              </w:rPr>
            </w:pPr>
            <w:r>
              <w:rPr>
                <w:rFonts w:hint="eastAsia" w:ascii="宋体" w:hAnsi="宋体" w:cs="宋体"/>
                <w:sz w:val="24"/>
              </w:rPr>
              <w:t>序号</w:t>
            </w:r>
          </w:p>
        </w:tc>
        <w:tc>
          <w:tcPr>
            <w:tcW w:w="642" w:type="dxa"/>
            <w:vMerge w:val="restart"/>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tcPr>
          <w:p w14:paraId="63D6C3FC">
            <w:pPr>
              <w:spacing w:line="560" w:lineRule="exact"/>
              <w:jc w:val="left"/>
              <w:rPr>
                <w:rFonts w:ascii="宋体" w:hAnsi="宋体" w:cs="宋体"/>
                <w:sz w:val="24"/>
              </w:rPr>
            </w:pPr>
            <w:r>
              <w:rPr>
                <w:rFonts w:hint="eastAsia" w:ascii="宋体" w:hAnsi="宋体" w:cs="宋体"/>
                <w:sz w:val="24"/>
              </w:rPr>
              <w:t>名称</w:t>
            </w:r>
          </w:p>
        </w:tc>
        <w:tc>
          <w:tcPr>
            <w:tcW w:w="5816" w:type="dxa"/>
            <w:vMerge w:val="restart"/>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tcPr>
          <w:p w14:paraId="6136DEBF">
            <w:pPr>
              <w:spacing w:line="560" w:lineRule="exact"/>
              <w:jc w:val="left"/>
              <w:rPr>
                <w:rFonts w:ascii="宋体" w:hAnsi="宋体" w:cs="宋体"/>
                <w:sz w:val="24"/>
              </w:rPr>
            </w:pPr>
            <w:r>
              <w:rPr>
                <w:rFonts w:hint="eastAsia" w:ascii="宋体" w:hAnsi="宋体" w:cs="宋体"/>
                <w:sz w:val="24"/>
              </w:rPr>
              <w:t>规格型号</w:t>
            </w:r>
          </w:p>
        </w:tc>
        <w:tc>
          <w:tcPr>
            <w:tcW w:w="256" w:type="dxa"/>
            <w:vMerge w:val="restart"/>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tcPr>
          <w:p w14:paraId="456C9A4C">
            <w:pPr>
              <w:spacing w:line="560" w:lineRule="exact"/>
              <w:jc w:val="left"/>
              <w:rPr>
                <w:rFonts w:ascii="宋体" w:hAnsi="宋体" w:cs="宋体"/>
                <w:sz w:val="24"/>
              </w:rPr>
            </w:pPr>
            <w:r>
              <w:rPr>
                <w:rFonts w:hint="eastAsia" w:ascii="宋体" w:hAnsi="宋体" w:cs="宋体"/>
                <w:sz w:val="24"/>
              </w:rPr>
              <w:t>单位</w:t>
            </w:r>
          </w:p>
        </w:tc>
        <w:tc>
          <w:tcPr>
            <w:tcW w:w="256" w:type="dxa"/>
            <w:vMerge w:val="restart"/>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tcPr>
          <w:p w14:paraId="6C9D3837">
            <w:pPr>
              <w:spacing w:line="560" w:lineRule="exact"/>
              <w:jc w:val="left"/>
              <w:rPr>
                <w:rFonts w:ascii="宋体" w:hAnsi="宋体" w:cs="宋体"/>
                <w:sz w:val="24"/>
              </w:rPr>
            </w:pPr>
            <w:r>
              <w:rPr>
                <w:rFonts w:hint="eastAsia" w:ascii="宋体" w:hAnsi="宋体" w:cs="宋体"/>
                <w:sz w:val="24"/>
              </w:rPr>
              <w:t>数量</w:t>
            </w:r>
          </w:p>
        </w:tc>
        <w:tc>
          <w:tcPr>
            <w:tcW w:w="1096" w:type="dxa"/>
            <w:vMerge w:val="restart"/>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tcPr>
          <w:p w14:paraId="22E4D8DF">
            <w:pPr>
              <w:spacing w:line="560" w:lineRule="exact"/>
              <w:jc w:val="left"/>
              <w:rPr>
                <w:rFonts w:ascii="宋体" w:hAnsi="宋体" w:cs="宋体"/>
                <w:sz w:val="24"/>
              </w:rPr>
            </w:pPr>
            <w:r>
              <w:rPr>
                <w:rFonts w:hint="eastAsia" w:ascii="宋体" w:hAnsi="宋体" w:cs="宋体"/>
                <w:sz w:val="24"/>
              </w:rPr>
              <w:t>备注</w:t>
            </w:r>
          </w:p>
        </w:tc>
      </w:tr>
      <w:tr w14:paraId="2D419A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trPr>
        <w:tc>
          <w:tcPr>
            <w:tcW w:w="256" w:type="dxa"/>
            <w:vMerge w:val="continue"/>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tcPr>
          <w:p w14:paraId="5D99D2EB">
            <w:pPr>
              <w:spacing w:line="560" w:lineRule="exact"/>
              <w:jc w:val="left"/>
              <w:rPr>
                <w:rFonts w:ascii="宋体" w:hAnsi="宋体" w:cs="宋体"/>
                <w:sz w:val="24"/>
              </w:rPr>
            </w:pPr>
          </w:p>
        </w:tc>
        <w:tc>
          <w:tcPr>
            <w:tcW w:w="642" w:type="dxa"/>
            <w:vMerge w:val="continue"/>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tcPr>
          <w:p w14:paraId="21BB2ABA">
            <w:pPr>
              <w:spacing w:line="560" w:lineRule="exact"/>
              <w:jc w:val="left"/>
              <w:rPr>
                <w:rFonts w:ascii="宋体" w:hAnsi="宋体" w:cs="宋体"/>
                <w:sz w:val="24"/>
              </w:rPr>
            </w:pPr>
          </w:p>
        </w:tc>
        <w:tc>
          <w:tcPr>
            <w:tcW w:w="5816" w:type="dxa"/>
            <w:vMerge w:val="continue"/>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tcPr>
          <w:p w14:paraId="0FBBBED6">
            <w:pPr>
              <w:spacing w:line="560" w:lineRule="exact"/>
              <w:jc w:val="left"/>
              <w:rPr>
                <w:rFonts w:ascii="宋体" w:hAnsi="宋体" w:cs="宋体"/>
                <w:sz w:val="24"/>
              </w:rPr>
            </w:pPr>
          </w:p>
        </w:tc>
        <w:tc>
          <w:tcPr>
            <w:tcW w:w="256" w:type="dxa"/>
            <w:vMerge w:val="continue"/>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tcPr>
          <w:p w14:paraId="71E072EC">
            <w:pPr>
              <w:spacing w:line="560" w:lineRule="exact"/>
              <w:jc w:val="left"/>
              <w:rPr>
                <w:rFonts w:ascii="宋体" w:hAnsi="宋体" w:cs="宋体"/>
                <w:sz w:val="24"/>
              </w:rPr>
            </w:pPr>
          </w:p>
        </w:tc>
        <w:tc>
          <w:tcPr>
            <w:tcW w:w="256" w:type="dxa"/>
            <w:vMerge w:val="continue"/>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tcPr>
          <w:p w14:paraId="7C6E6E84">
            <w:pPr>
              <w:spacing w:line="560" w:lineRule="exact"/>
              <w:jc w:val="left"/>
              <w:rPr>
                <w:rFonts w:ascii="宋体" w:hAnsi="宋体" w:cs="宋体"/>
                <w:sz w:val="24"/>
              </w:rPr>
            </w:pPr>
          </w:p>
        </w:tc>
        <w:tc>
          <w:tcPr>
            <w:tcW w:w="1096" w:type="dxa"/>
            <w:vMerge w:val="continue"/>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tcPr>
          <w:p w14:paraId="0303C5BC">
            <w:pPr>
              <w:spacing w:line="560" w:lineRule="exact"/>
              <w:jc w:val="left"/>
              <w:rPr>
                <w:rFonts w:ascii="宋体" w:hAnsi="宋体" w:cs="宋体"/>
                <w:sz w:val="24"/>
              </w:rPr>
            </w:pPr>
          </w:p>
        </w:tc>
      </w:tr>
      <w:tr w14:paraId="0C7CB4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6"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tcPr>
          <w:p w14:paraId="36C292F2">
            <w:pPr>
              <w:spacing w:line="560" w:lineRule="exact"/>
              <w:jc w:val="left"/>
              <w:rPr>
                <w:rFonts w:ascii="宋体" w:hAnsi="宋体" w:cs="宋体"/>
                <w:sz w:val="24"/>
              </w:rPr>
            </w:pPr>
          </w:p>
        </w:tc>
        <w:tc>
          <w:tcPr>
            <w:tcW w:w="642"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tcPr>
          <w:p w14:paraId="109BF60E">
            <w:pPr>
              <w:spacing w:line="560" w:lineRule="exact"/>
              <w:jc w:val="left"/>
              <w:rPr>
                <w:rFonts w:ascii="宋体" w:hAnsi="宋体" w:cs="宋体"/>
                <w:sz w:val="24"/>
              </w:rPr>
            </w:pPr>
            <w:r>
              <w:rPr>
                <w:rFonts w:hint="eastAsia" w:ascii="宋体" w:hAnsi="宋体" w:cs="宋体"/>
                <w:sz w:val="24"/>
              </w:rPr>
              <w:t>锅炉房水系统</w:t>
            </w:r>
          </w:p>
        </w:tc>
        <w:tc>
          <w:tcPr>
            <w:tcW w:w="5816"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tcPr>
          <w:p w14:paraId="74459AD9">
            <w:pPr>
              <w:spacing w:line="560" w:lineRule="exact"/>
              <w:jc w:val="left"/>
              <w:rPr>
                <w:rFonts w:ascii="宋体" w:hAnsi="宋体" w:cs="宋体"/>
                <w:sz w:val="24"/>
              </w:rPr>
            </w:pPr>
          </w:p>
        </w:tc>
        <w:tc>
          <w:tcPr>
            <w:tcW w:w="256"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tcPr>
          <w:p w14:paraId="3326CDC7">
            <w:pPr>
              <w:spacing w:line="560" w:lineRule="exact"/>
              <w:jc w:val="left"/>
              <w:rPr>
                <w:rFonts w:ascii="宋体" w:hAnsi="宋体" w:cs="宋体"/>
                <w:sz w:val="24"/>
              </w:rPr>
            </w:pPr>
          </w:p>
        </w:tc>
        <w:tc>
          <w:tcPr>
            <w:tcW w:w="256"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tcPr>
          <w:p w14:paraId="61290153">
            <w:pPr>
              <w:spacing w:line="560" w:lineRule="exact"/>
              <w:jc w:val="left"/>
              <w:rPr>
                <w:rFonts w:ascii="宋体" w:hAnsi="宋体" w:cs="宋体"/>
                <w:sz w:val="24"/>
              </w:rPr>
            </w:pPr>
          </w:p>
        </w:tc>
        <w:tc>
          <w:tcPr>
            <w:tcW w:w="1096"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tcPr>
          <w:p w14:paraId="613AA243">
            <w:pPr>
              <w:spacing w:line="560" w:lineRule="exact"/>
              <w:jc w:val="left"/>
              <w:rPr>
                <w:rFonts w:ascii="宋体" w:hAnsi="宋体" w:cs="宋体"/>
                <w:sz w:val="24"/>
              </w:rPr>
            </w:pPr>
          </w:p>
        </w:tc>
      </w:tr>
      <w:tr w14:paraId="716DD6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94" w:hRule="atLeast"/>
        </w:trPr>
        <w:tc>
          <w:tcPr>
            <w:tcW w:w="256"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tcPr>
          <w:p w14:paraId="303B3E52">
            <w:pPr>
              <w:spacing w:line="560" w:lineRule="exact"/>
              <w:jc w:val="left"/>
              <w:rPr>
                <w:rFonts w:ascii="宋体" w:hAnsi="宋体" w:cs="宋体"/>
                <w:sz w:val="24"/>
              </w:rPr>
            </w:pPr>
            <w:r>
              <w:rPr>
                <w:rFonts w:hint="eastAsia" w:ascii="宋体" w:hAnsi="宋体" w:cs="宋体"/>
                <w:sz w:val="24"/>
              </w:rPr>
              <w:t>1</w:t>
            </w:r>
          </w:p>
        </w:tc>
        <w:tc>
          <w:tcPr>
            <w:tcW w:w="642"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tcPr>
          <w:p w14:paraId="6DF5DA3F">
            <w:pPr>
              <w:spacing w:line="560" w:lineRule="exact"/>
              <w:jc w:val="left"/>
              <w:rPr>
                <w:rFonts w:ascii="宋体" w:hAnsi="宋体" w:cs="宋体"/>
                <w:sz w:val="24"/>
              </w:rPr>
            </w:pPr>
            <w:r>
              <w:rPr>
                <w:rFonts w:hint="eastAsia" w:ascii="宋体" w:hAnsi="宋体" w:cs="宋体"/>
                <w:sz w:val="24"/>
              </w:rPr>
              <w:t>立式循环水泵撬块</w:t>
            </w:r>
          </w:p>
        </w:tc>
        <w:tc>
          <w:tcPr>
            <w:tcW w:w="5816"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tcPr>
          <w:p w14:paraId="1A573242">
            <w:pPr>
              <w:spacing w:line="560" w:lineRule="exact"/>
              <w:jc w:val="left"/>
              <w:rPr>
                <w:rFonts w:ascii="宋体" w:hAnsi="宋体" w:cs="宋体"/>
                <w:sz w:val="24"/>
              </w:rPr>
            </w:pPr>
            <w:r>
              <w:rPr>
                <w:rFonts w:hint="eastAsia" w:ascii="宋体" w:hAnsi="宋体" w:cs="宋体"/>
                <w:sz w:val="24"/>
              </w:rPr>
              <w:t>1.设备名称:立式循环水泵撬块</w:t>
            </w:r>
            <w:r>
              <w:rPr>
                <w:rFonts w:hint="eastAsia" w:ascii="宋体" w:hAnsi="宋体" w:cs="宋体"/>
                <w:sz w:val="24"/>
              </w:rPr>
              <w:br w:type="textWrapping"/>
            </w:r>
            <w:r>
              <w:rPr>
                <w:rFonts w:hint="eastAsia" w:ascii="宋体" w:hAnsi="宋体" w:cs="宋体"/>
                <w:sz w:val="24"/>
              </w:rPr>
              <w:t>2.设备编号:RSB-1,2,3,4</w:t>
            </w:r>
            <w:r>
              <w:rPr>
                <w:rFonts w:hint="eastAsia" w:ascii="宋体" w:hAnsi="宋体" w:cs="宋体"/>
                <w:sz w:val="24"/>
              </w:rPr>
              <w:br w:type="textWrapping"/>
            </w:r>
            <w:r>
              <w:rPr>
                <w:rFonts w:hint="eastAsia" w:ascii="宋体" w:hAnsi="宋体" w:cs="宋体"/>
                <w:sz w:val="24"/>
              </w:rPr>
              <w:t>3.型号规格:4300-100-150C-2P-11*4,流量32m3/h,扬程20m，功率11kW,</w:t>
            </w:r>
          </w:p>
        </w:tc>
        <w:tc>
          <w:tcPr>
            <w:tcW w:w="256"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tcPr>
          <w:p w14:paraId="14090373">
            <w:pPr>
              <w:spacing w:line="560" w:lineRule="exact"/>
              <w:jc w:val="left"/>
              <w:rPr>
                <w:rFonts w:ascii="宋体" w:hAnsi="宋体" w:cs="宋体"/>
                <w:sz w:val="24"/>
              </w:rPr>
            </w:pPr>
            <w:r>
              <w:rPr>
                <w:rFonts w:hint="eastAsia" w:ascii="宋体" w:hAnsi="宋体" w:cs="宋体"/>
                <w:sz w:val="24"/>
              </w:rPr>
              <w:t>套</w:t>
            </w:r>
          </w:p>
        </w:tc>
        <w:tc>
          <w:tcPr>
            <w:tcW w:w="256"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tcPr>
          <w:p w14:paraId="02D44B9D">
            <w:pPr>
              <w:spacing w:line="560" w:lineRule="exact"/>
              <w:jc w:val="left"/>
              <w:rPr>
                <w:rFonts w:ascii="宋体" w:hAnsi="宋体" w:cs="宋体"/>
                <w:sz w:val="24"/>
              </w:rPr>
            </w:pPr>
            <w:r>
              <w:rPr>
                <w:rFonts w:hint="eastAsia" w:ascii="宋体" w:hAnsi="宋体" w:cs="宋体"/>
                <w:sz w:val="24"/>
              </w:rPr>
              <w:t>1</w:t>
            </w:r>
          </w:p>
        </w:tc>
        <w:tc>
          <w:tcPr>
            <w:tcW w:w="1096"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tcPr>
          <w:p w14:paraId="0BA91FEC">
            <w:pPr>
              <w:spacing w:line="560" w:lineRule="exact"/>
              <w:jc w:val="left"/>
              <w:rPr>
                <w:rFonts w:ascii="宋体" w:hAnsi="宋体" w:cs="宋体"/>
                <w:sz w:val="24"/>
              </w:rPr>
            </w:pPr>
            <w:r>
              <w:rPr>
                <w:rFonts w:hint="eastAsia" w:ascii="宋体" w:hAnsi="宋体" w:cs="宋体"/>
                <w:sz w:val="24"/>
              </w:rPr>
              <w:t>品牌：ARMSTRONG</w:t>
            </w:r>
          </w:p>
        </w:tc>
      </w:tr>
      <w:tr w14:paraId="05CED6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94" w:hRule="atLeast"/>
        </w:trPr>
        <w:tc>
          <w:tcPr>
            <w:tcW w:w="256"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tcPr>
          <w:p w14:paraId="5DC26962">
            <w:pPr>
              <w:spacing w:line="560" w:lineRule="exact"/>
              <w:jc w:val="left"/>
              <w:rPr>
                <w:rFonts w:ascii="宋体" w:hAnsi="宋体" w:cs="宋体"/>
                <w:sz w:val="24"/>
              </w:rPr>
            </w:pPr>
            <w:r>
              <w:rPr>
                <w:rFonts w:hint="eastAsia" w:ascii="宋体" w:hAnsi="宋体" w:cs="宋体"/>
                <w:sz w:val="24"/>
              </w:rPr>
              <w:t>a2</w:t>
            </w:r>
          </w:p>
        </w:tc>
        <w:tc>
          <w:tcPr>
            <w:tcW w:w="642"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tcPr>
          <w:p w14:paraId="6E111DEF">
            <w:pPr>
              <w:spacing w:line="560" w:lineRule="exact"/>
              <w:jc w:val="left"/>
              <w:rPr>
                <w:rFonts w:ascii="宋体" w:hAnsi="宋体" w:cs="宋体"/>
                <w:sz w:val="24"/>
              </w:rPr>
            </w:pPr>
            <w:r>
              <w:rPr>
                <w:rFonts w:hint="eastAsia" w:ascii="宋体" w:hAnsi="宋体" w:cs="宋体"/>
                <w:sz w:val="24"/>
              </w:rPr>
              <w:t>采暖板式水-水换热机组模块</w:t>
            </w:r>
          </w:p>
        </w:tc>
        <w:tc>
          <w:tcPr>
            <w:tcW w:w="5816"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tcPr>
          <w:p w14:paraId="7C99F7FA">
            <w:pPr>
              <w:spacing w:line="560" w:lineRule="exact"/>
              <w:jc w:val="left"/>
              <w:rPr>
                <w:rFonts w:ascii="宋体" w:hAnsi="宋体" w:cs="宋体"/>
                <w:sz w:val="24"/>
              </w:rPr>
            </w:pPr>
            <w:r>
              <w:rPr>
                <w:rFonts w:hint="eastAsia" w:ascii="宋体" w:hAnsi="宋体" w:cs="宋体"/>
                <w:sz w:val="24"/>
              </w:rPr>
              <w:t>1.设备名称:采暖板式水-水换热机组模块</w:t>
            </w:r>
            <w:r>
              <w:rPr>
                <w:rFonts w:hint="eastAsia" w:ascii="宋体" w:hAnsi="宋体" w:cs="宋体"/>
                <w:sz w:val="24"/>
              </w:rPr>
              <w:br w:type="textWrapping"/>
            </w:r>
            <w:r>
              <w:rPr>
                <w:rFonts w:hint="eastAsia" w:ascii="宋体" w:hAnsi="宋体" w:cs="宋体"/>
                <w:sz w:val="24"/>
              </w:rPr>
              <w:t>2.设备编号:HR-1、2</w:t>
            </w:r>
            <w:r>
              <w:rPr>
                <w:rFonts w:hint="eastAsia" w:ascii="宋体" w:hAnsi="宋体" w:cs="宋体"/>
                <w:sz w:val="24"/>
              </w:rPr>
              <w:br w:type="textWrapping"/>
            </w:r>
            <w:r>
              <w:rPr>
                <w:rFonts w:hint="eastAsia" w:ascii="宋体" w:hAnsi="宋体" w:cs="宋体"/>
                <w:sz w:val="24"/>
              </w:rPr>
              <w:t>3.型号规格:Exsys1-1/125-125/WW 配钎焊式板式换热器 Platec 0210/200/DN100/935kW,一次侧80/65℃;二次侧75/60℃。水阻力&lt;4mH2O。配套循环泵:Q=55m3/h,H=28mH2O,功率11kW,变频控制。其中:微米级除污装置DS125/10,接管口径DN125,铜质螺旋滤芯,可有效排气及排出5um杂质。配套阀门均为球阀。带气候补偿功能,自带配电控制箱及变频器,内置RS485通讯模块</w:t>
            </w:r>
            <w:r>
              <w:rPr>
                <w:rFonts w:hint="eastAsia" w:ascii="宋体" w:hAnsi="宋体" w:cs="宋体"/>
                <w:sz w:val="24"/>
              </w:rPr>
              <w:br w:type="textWrapping"/>
            </w:r>
            <w:r>
              <w:rPr>
                <w:rFonts w:hint="eastAsia" w:ascii="宋体" w:hAnsi="宋体" w:cs="宋体"/>
                <w:sz w:val="24"/>
              </w:rPr>
              <w:t>4.备注:一用一备，按本设计“锅炉系统原理图”配套控制系统;一次侧电动调节阀根据二次侧出口温度调节开度,控制进水量,二次侧变频水泵根据二次侧进、出口压差调节水泵转速。限制尺寸:长x宽x高=3530x950x2200</w:t>
            </w:r>
          </w:p>
        </w:tc>
        <w:tc>
          <w:tcPr>
            <w:tcW w:w="256"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tcPr>
          <w:p w14:paraId="6666427A">
            <w:pPr>
              <w:spacing w:line="560" w:lineRule="exact"/>
              <w:jc w:val="left"/>
              <w:rPr>
                <w:rFonts w:ascii="宋体" w:hAnsi="宋体" w:cs="宋体"/>
                <w:sz w:val="24"/>
              </w:rPr>
            </w:pPr>
            <w:r>
              <w:rPr>
                <w:rFonts w:hint="eastAsia" w:ascii="宋体" w:hAnsi="宋体" w:cs="宋体"/>
                <w:sz w:val="24"/>
              </w:rPr>
              <w:t>套</w:t>
            </w:r>
          </w:p>
        </w:tc>
        <w:tc>
          <w:tcPr>
            <w:tcW w:w="256"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tcPr>
          <w:p w14:paraId="70020305">
            <w:pPr>
              <w:spacing w:line="560" w:lineRule="exact"/>
              <w:jc w:val="left"/>
              <w:rPr>
                <w:rFonts w:ascii="宋体" w:hAnsi="宋体" w:cs="宋体"/>
                <w:sz w:val="24"/>
              </w:rPr>
            </w:pPr>
            <w:r>
              <w:rPr>
                <w:rFonts w:hint="eastAsia" w:ascii="宋体" w:hAnsi="宋体" w:cs="宋体"/>
                <w:sz w:val="24"/>
              </w:rPr>
              <w:t>2</w:t>
            </w:r>
          </w:p>
        </w:tc>
        <w:tc>
          <w:tcPr>
            <w:tcW w:w="1096"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tcPr>
          <w:p w14:paraId="356C2073">
            <w:pPr>
              <w:spacing w:line="560" w:lineRule="exact"/>
              <w:jc w:val="left"/>
              <w:rPr>
                <w:rFonts w:ascii="宋体" w:hAnsi="宋体" w:cs="宋体"/>
                <w:sz w:val="24"/>
              </w:rPr>
            </w:pPr>
            <w:r>
              <w:rPr>
                <w:rFonts w:hint="eastAsia" w:ascii="宋体" w:hAnsi="宋体" w:cs="宋体"/>
                <w:sz w:val="24"/>
              </w:rPr>
              <w:t>品牌：欧埃泰科</w:t>
            </w:r>
          </w:p>
        </w:tc>
      </w:tr>
      <w:tr w14:paraId="691CB6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22" w:hRule="atLeast"/>
        </w:trPr>
        <w:tc>
          <w:tcPr>
            <w:tcW w:w="256"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tcPr>
          <w:p w14:paraId="4E1D15E8">
            <w:pPr>
              <w:spacing w:line="560" w:lineRule="exact"/>
              <w:jc w:val="left"/>
              <w:rPr>
                <w:rFonts w:ascii="宋体" w:hAnsi="宋体" w:cs="宋体"/>
                <w:sz w:val="24"/>
              </w:rPr>
            </w:pPr>
            <w:r>
              <w:rPr>
                <w:rFonts w:hint="eastAsia" w:ascii="宋体" w:hAnsi="宋体" w:cs="宋体"/>
                <w:sz w:val="24"/>
              </w:rPr>
              <w:t>3</w:t>
            </w:r>
          </w:p>
        </w:tc>
        <w:tc>
          <w:tcPr>
            <w:tcW w:w="642"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tcPr>
          <w:p w14:paraId="54CBADF2">
            <w:pPr>
              <w:spacing w:line="560" w:lineRule="exact"/>
              <w:jc w:val="left"/>
              <w:rPr>
                <w:rFonts w:ascii="宋体" w:hAnsi="宋体" w:cs="宋体"/>
                <w:sz w:val="24"/>
              </w:rPr>
            </w:pPr>
            <w:r>
              <w:rPr>
                <w:rFonts w:hint="eastAsia" w:ascii="宋体" w:hAnsi="宋体" w:cs="宋体"/>
                <w:sz w:val="24"/>
              </w:rPr>
              <w:t>空调板式水-水换热机组模块</w:t>
            </w:r>
          </w:p>
        </w:tc>
        <w:tc>
          <w:tcPr>
            <w:tcW w:w="5816"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tcPr>
          <w:p w14:paraId="7C27D6C0">
            <w:pPr>
              <w:spacing w:line="560" w:lineRule="exact"/>
              <w:jc w:val="left"/>
              <w:rPr>
                <w:rFonts w:ascii="宋体" w:hAnsi="宋体" w:cs="宋体"/>
                <w:sz w:val="24"/>
              </w:rPr>
            </w:pPr>
            <w:r>
              <w:rPr>
                <w:rFonts w:hint="eastAsia" w:ascii="宋体" w:hAnsi="宋体" w:cs="宋体"/>
                <w:sz w:val="24"/>
              </w:rPr>
              <w:t>1.设备名称:空调板式水-水换热机组模块</w:t>
            </w:r>
            <w:r>
              <w:rPr>
                <w:rFonts w:hint="eastAsia" w:ascii="宋体" w:hAnsi="宋体" w:cs="宋体"/>
                <w:sz w:val="24"/>
              </w:rPr>
              <w:br w:type="textWrapping"/>
            </w:r>
            <w:r>
              <w:rPr>
                <w:rFonts w:hint="eastAsia" w:ascii="宋体" w:hAnsi="宋体" w:cs="宋体"/>
                <w:sz w:val="24"/>
              </w:rPr>
              <w:t>2.设备编号:HR-3、4、5</w:t>
            </w:r>
            <w:r>
              <w:rPr>
                <w:rFonts w:hint="eastAsia" w:ascii="宋体" w:hAnsi="宋体" w:cs="宋体"/>
                <w:sz w:val="24"/>
              </w:rPr>
              <w:br w:type="textWrapping"/>
            </w:r>
            <w:r>
              <w:rPr>
                <w:rFonts w:hint="eastAsia" w:ascii="宋体" w:hAnsi="宋体" w:cs="宋体"/>
                <w:sz w:val="24"/>
              </w:rPr>
              <w:t>3.型号规格:Exsys1-1/150-200/WW 配钎焊式板式换热器 Platec 0450/230/DN150/3627kW,一次侧80/65℃;二次侧60/50℃。水阻力&lt;4mH2O。配套循环泵:Q=315m3/h,H=31mH2O,功率45kW,变频控制。其中:微米级除污装置接管口径DN200,铜质螺旋滤芯,可有效排气及排出5um杂质。配套阀门均为球阀。带气候补偿功能,自带配电控制箱及变频器,内置RS485通讯模块</w:t>
            </w:r>
            <w:r>
              <w:rPr>
                <w:rFonts w:hint="eastAsia" w:ascii="宋体" w:hAnsi="宋体" w:cs="宋体"/>
                <w:sz w:val="24"/>
              </w:rPr>
              <w:br w:type="textWrapping"/>
            </w:r>
            <w:r>
              <w:rPr>
                <w:rFonts w:hint="eastAsia" w:ascii="宋体" w:hAnsi="宋体" w:cs="宋体"/>
                <w:sz w:val="24"/>
              </w:rPr>
              <w:t>4.备注:按本设计“锅炉系统原理图”配套控制系统;一次侧电动调节阀根据二次侧出口温度调节开度,控制进水量,二次侧变频水泵根据二次侧进、出口压差调节水泵转速。限制尺寸:长x宽x高=4800x1400x2400</w:t>
            </w:r>
          </w:p>
        </w:tc>
        <w:tc>
          <w:tcPr>
            <w:tcW w:w="256"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tcPr>
          <w:p w14:paraId="45DEEC9A">
            <w:pPr>
              <w:spacing w:line="560" w:lineRule="exact"/>
              <w:jc w:val="left"/>
              <w:rPr>
                <w:rFonts w:ascii="宋体" w:hAnsi="宋体" w:cs="宋体"/>
                <w:sz w:val="24"/>
              </w:rPr>
            </w:pPr>
            <w:r>
              <w:rPr>
                <w:rFonts w:hint="eastAsia" w:ascii="宋体" w:hAnsi="宋体" w:cs="宋体"/>
                <w:sz w:val="24"/>
              </w:rPr>
              <w:t>套</w:t>
            </w:r>
          </w:p>
        </w:tc>
        <w:tc>
          <w:tcPr>
            <w:tcW w:w="256"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tcPr>
          <w:p w14:paraId="5FCA95C7">
            <w:pPr>
              <w:spacing w:line="560" w:lineRule="exact"/>
              <w:jc w:val="left"/>
              <w:rPr>
                <w:rFonts w:ascii="宋体" w:hAnsi="宋体" w:cs="宋体"/>
                <w:sz w:val="24"/>
              </w:rPr>
            </w:pPr>
            <w:r>
              <w:rPr>
                <w:rFonts w:hint="eastAsia" w:ascii="宋体" w:hAnsi="宋体" w:cs="宋体"/>
                <w:sz w:val="24"/>
              </w:rPr>
              <w:t>3</w:t>
            </w:r>
          </w:p>
        </w:tc>
        <w:tc>
          <w:tcPr>
            <w:tcW w:w="1096"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tcPr>
          <w:p w14:paraId="71E4EB77">
            <w:pPr>
              <w:spacing w:line="560" w:lineRule="exact"/>
              <w:jc w:val="left"/>
              <w:rPr>
                <w:rFonts w:ascii="宋体" w:hAnsi="宋体" w:cs="宋体"/>
                <w:sz w:val="24"/>
              </w:rPr>
            </w:pPr>
            <w:r>
              <w:rPr>
                <w:rFonts w:hint="eastAsia" w:ascii="宋体" w:hAnsi="宋体" w:cs="宋体"/>
                <w:sz w:val="24"/>
              </w:rPr>
              <w:t>品牌：欧埃泰科</w:t>
            </w:r>
          </w:p>
        </w:tc>
      </w:tr>
      <w:tr w14:paraId="712F7F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256"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tcPr>
          <w:p w14:paraId="427A1546">
            <w:pPr>
              <w:spacing w:line="560" w:lineRule="exact"/>
              <w:jc w:val="left"/>
              <w:rPr>
                <w:rFonts w:ascii="宋体" w:hAnsi="宋体" w:cs="宋体"/>
                <w:sz w:val="24"/>
              </w:rPr>
            </w:pPr>
            <w:r>
              <w:rPr>
                <w:rFonts w:hint="eastAsia" w:ascii="宋体" w:hAnsi="宋体" w:cs="宋体"/>
                <w:sz w:val="24"/>
              </w:rPr>
              <w:t>4</w:t>
            </w:r>
          </w:p>
        </w:tc>
        <w:tc>
          <w:tcPr>
            <w:tcW w:w="642"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tcPr>
          <w:p w14:paraId="3B2C92BC">
            <w:pPr>
              <w:spacing w:line="560" w:lineRule="exact"/>
              <w:jc w:val="left"/>
              <w:rPr>
                <w:rFonts w:ascii="宋体" w:hAnsi="宋体" w:cs="宋体"/>
                <w:sz w:val="24"/>
              </w:rPr>
            </w:pPr>
            <w:r>
              <w:rPr>
                <w:rFonts w:hint="eastAsia" w:ascii="宋体" w:hAnsi="宋体" w:cs="宋体"/>
                <w:sz w:val="24"/>
              </w:rPr>
              <w:t xml:space="preserve">空调热水补水定压排气模块(双泵) </w:t>
            </w:r>
          </w:p>
        </w:tc>
        <w:tc>
          <w:tcPr>
            <w:tcW w:w="5816"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tcPr>
          <w:p w14:paraId="06465FE1">
            <w:pPr>
              <w:spacing w:line="560" w:lineRule="exact"/>
              <w:jc w:val="left"/>
              <w:rPr>
                <w:rFonts w:ascii="宋体" w:hAnsi="宋体" w:cs="宋体"/>
                <w:sz w:val="24"/>
              </w:rPr>
            </w:pPr>
            <w:r>
              <w:rPr>
                <w:rFonts w:hint="eastAsia" w:ascii="宋体" w:hAnsi="宋体" w:cs="宋体"/>
                <w:sz w:val="24"/>
              </w:rPr>
              <w:t xml:space="preserve">1.设备名称:空调热水补水定压排气模块(双泵) </w:t>
            </w:r>
            <w:r>
              <w:rPr>
                <w:rFonts w:hint="eastAsia" w:ascii="宋体" w:hAnsi="宋体" w:cs="宋体"/>
                <w:sz w:val="24"/>
              </w:rPr>
              <w:br w:type="textWrapping"/>
            </w:r>
            <w:r>
              <w:rPr>
                <w:rFonts w:hint="eastAsia" w:ascii="宋体" w:hAnsi="宋体" w:cs="宋体"/>
                <w:sz w:val="24"/>
              </w:rPr>
              <w:t>2.设备编号:BSDYPQ-1</w:t>
            </w:r>
            <w:r>
              <w:rPr>
                <w:rFonts w:hint="eastAsia" w:ascii="宋体" w:hAnsi="宋体" w:cs="宋体"/>
                <w:sz w:val="24"/>
              </w:rPr>
              <w:br w:type="textWrapping"/>
            </w:r>
            <w:r>
              <w:rPr>
                <w:rFonts w:hint="eastAsia" w:ascii="宋体" w:hAnsi="宋体" w:cs="宋体"/>
                <w:sz w:val="24"/>
              </w:rPr>
              <w:t>3.规格:常压隔膜膨胀罐,有效容积4000L,内衬丁基橡胶隔膜。配水锤消除器(膨胀罐),24L,内衬丁基橡胶隔膜。双泵配置,流量:4m3/h,定压范围0-0.4MPa可调</w:t>
            </w:r>
            <w:r>
              <w:rPr>
                <w:rFonts w:hint="eastAsia" w:ascii="宋体" w:hAnsi="宋体" w:cs="宋体"/>
                <w:sz w:val="24"/>
              </w:rPr>
              <w:br w:type="textWrapping"/>
            </w:r>
            <w:r>
              <w:rPr>
                <w:rFonts w:hint="eastAsia" w:ascii="宋体" w:hAnsi="宋体" w:cs="宋体"/>
                <w:sz w:val="24"/>
              </w:rPr>
              <w:t>4.水泵主要技术参数:配电功率2.2KW，电压380V，设备承压1.6Mpa，噪声＜52dB(A)</w:t>
            </w:r>
            <w:r>
              <w:rPr>
                <w:rFonts w:hint="eastAsia" w:ascii="宋体" w:hAnsi="宋体" w:cs="宋体"/>
                <w:sz w:val="24"/>
              </w:rPr>
              <w:br w:type="textWrapping"/>
            </w:r>
            <w:r>
              <w:rPr>
                <w:rFonts w:hint="eastAsia" w:ascii="宋体" w:hAnsi="宋体" w:cs="宋体"/>
                <w:sz w:val="24"/>
              </w:rPr>
              <w:t xml:space="preserve">5.备注:初期补水泵,水泵流量为10m3/h,扬程为40m;定点压力控制精度±0.02Mpa,罐体常压有效容积达到全容积95%;数据输出:RS485,限制尺寸:长x宽x高=2300x1600x3100 </w:t>
            </w:r>
          </w:p>
        </w:tc>
        <w:tc>
          <w:tcPr>
            <w:tcW w:w="256"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tcPr>
          <w:p w14:paraId="7D0B43C8">
            <w:pPr>
              <w:spacing w:line="560" w:lineRule="exact"/>
              <w:jc w:val="left"/>
              <w:rPr>
                <w:rFonts w:ascii="宋体" w:hAnsi="宋体" w:cs="宋体"/>
                <w:sz w:val="24"/>
              </w:rPr>
            </w:pPr>
            <w:r>
              <w:rPr>
                <w:rFonts w:hint="eastAsia" w:ascii="宋体" w:hAnsi="宋体" w:cs="宋体"/>
                <w:sz w:val="24"/>
              </w:rPr>
              <w:t>套</w:t>
            </w:r>
          </w:p>
        </w:tc>
        <w:tc>
          <w:tcPr>
            <w:tcW w:w="256"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tcPr>
          <w:p w14:paraId="3AA2811A">
            <w:pPr>
              <w:spacing w:line="560" w:lineRule="exact"/>
              <w:jc w:val="left"/>
              <w:rPr>
                <w:rFonts w:ascii="宋体" w:hAnsi="宋体" w:cs="宋体"/>
                <w:sz w:val="24"/>
              </w:rPr>
            </w:pPr>
            <w:r>
              <w:rPr>
                <w:rFonts w:hint="eastAsia" w:ascii="宋体" w:hAnsi="宋体" w:cs="宋体"/>
                <w:sz w:val="24"/>
              </w:rPr>
              <w:t>1</w:t>
            </w:r>
          </w:p>
        </w:tc>
        <w:tc>
          <w:tcPr>
            <w:tcW w:w="1096"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tcPr>
          <w:p w14:paraId="57430EE6">
            <w:pPr>
              <w:spacing w:line="560" w:lineRule="exact"/>
              <w:jc w:val="left"/>
              <w:rPr>
                <w:rFonts w:ascii="宋体" w:hAnsi="宋体" w:cs="宋体"/>
                <w:sz w:val="24"/>
              </w:rPr>
            </w:pPr>
            <w:r>
              <w:rPr>
                <w:rFonts w:hint="eastAsia" w:ascii="宋体" w:hAnsi="宋体" w:cs="宋体"/>
                <w:sz w:val="24"/>
              </w:rPr>
              <w:t>品牌：欧埃泰科</w:t>
            </w:r>
          </w:p>
        </w:tc>
      </w:tr>
      <w:tr w14:paraId="3DDCC1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22" w:hRule="atLeast"/>
        </w:trPr>
        <w:tc>
          <w:tcPr>
            <w:tcW w:w="256"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tcPr>
          <w:p w14:paraId="0D2D980A">
            <w:pPr>
              <w:spacing w:line="560" w:lineRule="exact"/>
              <w:jc w:val="left"/>
              <w:rPr>
                <w:rFonts w:ascii="宋体" w:hAnsi="宋体" w:cs="宋体"/>
                <w:sz w:val="24"/>
              </w:rPr>
            </w:pPr>
            <w:r>
              <w:rPr>
                <w:rFonts w:hint="eastAsia" w:ascii="宋体" w:hAnsi="宋体" w:cs="宋体"/>
                <w:sz w:val="24"/>
              </w:rPr>
              <w:t>5</w:t>
            </w:r>
          </w:p>
        </w:tc>
        <w:tc>
          <w:tcPr>
            <w:tcW w:w="642"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tcPr>
          <w:p w14:paraId="740CE016">
            <w:pPr>
              <w:spacing w:line="560" w:lineRule="exact"/>
              <w:jc w:val="left"/>
              <w:rPr>
                <w:rFonts w:ascii="宋体" w:hAnsi="宋体" w:cs="宋体"/>
                <w:sz w:val="24"/>
              </w:rPr>
            </w:pPr>
            <w:r>
              <w:rPr>
                <w:rFonts w:hint="eastAsia" w:ascii="宋体" w:hAnsi="宋体" w:cs="宋体"/>
                <w:sz w:val="24"/>
              </w:rPr>
              <w:t xml:space="preserve">采暖热水补水定压排气模块(双泵) </w:t>
            </w:r>
          </w:p>
        </w:tc>
        <w:tc>
          <w:tcPr>
            <w:tcW w:w="5816"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tcPr>
          <w:p w14:paraId="355E2F5E">
            <w:pPr>
              <w:spacing w:line="560" w:lineRule="exact"/>
              <w:jc w:val="left"/>
              <w:rPr>
                <w:rFonts w:ascii="宋体" w:hAnsi="宋体" w:cs="宋体"/>
                <w:sz w:val="24"/>
              </w:rPr>
            </w:pPr>
            <w:r>
              <w:rPr>
                <w:rFonts w:hint="eastAsia" w:ascii="宋体" w:hAnsi="宋体" w:cs="宋体"/>
                <w:sz w:val="24"/>
              </w:rPr>
              <w:t xml:space="preserve">1.设备名称:采暖热水补水定压排气模块(双泵) </w:t>
            </w:r>
            <w:r>
              <w:rPr>
                <w:rFonts w:hint="eastAsia" w:ascii="宋体" w:hAnsi="宋体" w:cs="宋体"/>
                <w:sz w:val="24"/>
              </w:rPr>
              <w:br w:type="textWrapping"/>
            </w:r>
            <w:r>
              <w:rPr>
                <w:rFonts w:hint="eastAsia" w:ascii="宋体" w:hAnsi="宋体" w:cs="宋体"/>
                <w:sz w:val="24"/>
              </w:rPr>
              <w:t>2.设备编号:BSDYPQ-2</w:t>
            </w:r>
            <w:r>
              <w:rPr>
                <w:rFonts w:hint="eastAsia" w:ascii="宋体" w:hAnsi="宋体" w:cs="宋体"/>
                <w:sz w:val="24"/>
              </w:rPr>
              <w:br w:type="textWrapping"/>
            </w:r>
            <w:r>
              <w:rPr>
                <w:rFonts w:hint="eastAsia" w:ascii="宋体" w:hAnsi="宋体" w:cs="宋体"/>
                <w:sz w:val="24"/>
              </w:rPr>
              <w:t>3.规格:常压隔膜膨胀罐,有效容积600L,内衬丁基橡胶隔膜。配水锤消除器(膨胀罐),24L,内衬丁基橡胶隔膜。双泵配置,流量:2m3/h,定压范围0-0.4Mpa可调</w:t>
            </w:r>
            <w:r>
              <w:rPr>
                <w:rFonts w:hint="eastAsia" w:ascii="宋体" w:hAnsi="宋体" w:cs="宋体"/>
                <w:sz w:val="24"/>
              </w:rPr>
              <w:br w:type="textWrapping"/>
            </w:r>
            <w:r>
              <w:rPr>
                <w:rFonts w:hint="eastAsia" w:ascii="宋体" w:hAnsi="宋体" w:cs="宋体"/>
                <w:sz w:val="24"/>
              </w:rPr>
              <w:t>4.水泵主要技术参数:配电功率1.5KW，电压220V，设备承压1.6Mpa，噪声＜52dB(A)</w:t>
            </w:r>
            <w:r>
              <w:rPr>
                <w:rFonts w:hint="eastAsia" w:ascii="宋体" w:hAnsi="宋体" w:cs="宋体"/>
                <w:sz w:val="24"/>
              </w:rPr>
              <w:br w:type="textWrapping"/>
            </w:r>
            <w:r>
              <w:rPr>
                <w:rFonts w:hint="eastAsia" w:ascii="宋体" w:hAnsi="宋体" w:cs="宋体"/>
                <w:sz w:val="24"/>
              </w:rPr>
              <w:t>5.备注:初期补水泵,水泵流量为10m3/h,扬程为40m;定点压力控制精度±0.02Mpa,罐体常压有效容积达到全容积95%;数据输出:RS485,限制尺寸:长x宽x高=1600x1000x1800</w:t>
            </w:r>
          </w:p>
        </w:tc>
        <w:tc>
          <w:tcPr>
            <w:tcW w:w="256"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tcPr>
          <w:p w14:paraId="2FF05160">
            <w:pPr>
              <w:spacing w:line="560" w:lineRule="exact"/>
              <w:jc w:val="left"/>
              <w:rPr>
                <w:rFonts w:ascii="宋体" w:hAnsi="宋体" w:cs="宋体"/>
                <w:sz w:val="24"/>
              </w:rPr>
            </w:pPr>
            <w:r>
              <w:rPr>
                <w:rFonts w:hint="eastAsia" w:ascii="宋体" w:hAnsi="宋体" w:cs="宋体"/>
                <w:sz w:val="24"/>
              </w:rPr>
              <w:t>套</w:t>
            </w:r>
          </w:p>
        </w:tc>
        <w:tc>
          <w:tcPr>
            <w:tcW w:w="256"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tcPr>
          <w:p w14:paraId="609971D0">
            <w:pPr>
              <w:spacing w:line="560" w:lineRule="exact"/>
              <w:jc w:val="left"/>
              <w:rPr>
                <w:rFonts w:ascii="宋体" w:hAnsi="宋体" w:cs="宋体"/>
                <w:sz w:val="24"/>
              </w:rPr>
            </w:pPr>
            <w:r>
              <w:rPr>
                <w:rFonts w:hint="eastAsia" w:ascii="宋体" w:hAnsi="宋体" w:cs="宋体"/>
                <w:sz w:val="24"/>
              </w:rPr>
              <w:t>1</w:t>
            </w:r>
          </w:p>
        </w:tc>
        <w:tc>
          <w:tcPr>
            <w:tcW w:w="1096"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tcPr>
          <w:p w14:paraId="3C411CD4">
            <w:pPr>
              <w:spacing w:line="560" w:lineRule="exact"/>
              <w:jc w:val="left"/>
              <w:rPr>
                <w:rFonts w:ascii="宋体" w:hAnsi="宋体" w:cs="宋体"/>
                <w:sz w:val="24"/>
              </w:rPr>
            </w:pPr>
            <w:r>
              <w:rPr>
                <w:rFonts w:hint="eastAsia" w:ascii="宋体" w:hAnsi="宋体" w:cs="宋体"/>
                <w:sz w:val="24"/>
              </w:rPr>
              <w:t>品牌：欧埃泰科</w:t>
            </w:r>
          </w:p>
        </w:tc>
      </w:tr>
      <w:tr w14:paraId="640651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70" w:hRule="atLeast"/>
        </w:trPr>
        <w:tc>
          <w:tcPr>
            <w:tcW w:w="256"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tcPr>
          <w:p w14:paraId="3DAFFDCD">
            <w:pPr>
              <w:spacing w:line="560" w:lineRule="exact"/>
              <w:jc w:val="left"/>
              <w:rPr>
                <w:rFonts w:ascii="宋体" w:hAnsi="宋体" w:cs="宋体"/>
                <w:sz w:val="24"/>
              </w:rPr>
            </w:pPr>
            <w:r>
              <w:rPr>
                <w:rFonts w:hint="eastAsia" w:ascii="宋体" w:hAnsi="宋体" w:cs="宋体"/>
                <w:sz w:val="24"/>
              </w:rPr>
              <w:t>6</w:t>
            </w:r>
          </w:p>
        </w:tc>
        <w:tc>
          <w:tcPr>
            <w:tcW w:w="642"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tcPr>
          <w:p w14:paraId="2CAE132E">
            <w:pPr>
              <w:spacing w:line="560" w:lineRule="exact"/>
              <w:jc w:val="left"/>
              <w:rPr>
                <w:rFonts w:ascii="宋体" w:hAnsi="宋体" w:cs="宋体"/>
                <w:sz w:val="24"/>
              </w:rPr>
            </w:pPr>
            <w:r>
              <w:rPr>
                <w:rFonts w:hint="eastAsia" w:ascii="宋体" w:hAnsi="宋体" w:cs="宋体"/>
                <w:sz w:val="24"/>
              </w:rPr>
              <w:t>一体式软化水模块</w:t>
            </w:r>
          </w:p>
        </w:tc>
        <w:tc>
          <w:tcPr>
            <w:tcW w:w="5816"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tcPr>
          <w:p w14:paraId="51E6873A">
            <w:pPr>
              <w:spacing w:line="560" w:lineRule="exact"/>
              <w:jc w:val="left"/>
              <w:rPr>
                <w:rFonts w:ascii="宋体" w:hAnsi="宋体" w:cs="宋体"/>
                <w:sz w:val="24"/>
              </w:rPr>
            </w:pPr>
            <w:r>
              <w:rPr>
                <w:rFonts w:hint="eastAsia" w:ascii="宋体" w:hAnsi="宋体" w:cs="宋体"/>
                <w:sz w:val="24"/>
              </w:rPr>
              <w:t xml:space="preserve">1.设备名称:一体式软化水模块 </w:t>
            </w:r>
            <w:r>
              <w:rPr>
                <w:rFonts w:hint="eastAsia" w:ascii="宋体" w:hAnsi="宋体" w:cs="宋体"/>
                <w:sz w:val="24"/>
              </w:rPr>
              <w:br w:type="textWrapping"/>
            </w:r>
            <w:r>
              <w:rPr>
                <w:rFonts w:hint="eastAsia" w:ascii="宋体" w:hAnsi="宋体" w:cs="宋体"/>
                <w:sz w:val="24"/>
              </w:rPr>
              <w:t>2.设备编号:RHS-1</w:t>
            </w:r>
            <w:r>
              <w:rPr>
                <w:rFonts w:hint="eastAsia" w:ascii="宋体" w:hAnsi="宋体" w:cs="宋体"/>
                <w:sz w:val="24"/>
              </w:rPr>
              <w:br w:type="textWrapping"/>
            </w:r>
            <w:r>
              <w:rPr>
                <w:rFonts w:hint="eastAsia" w:ascii="宋体" w:hAnsi="宋体" w:cs="宋体"/>
                <w:sz w:val="24"/>
              </w:rPr>
              <w:t>3.规格:双阀双罐，处理水量10m3/h，配电功率0.3KW，电压220V，入口阻力&lt;0.20</w:t>
            </w:r>
          </w:p>
        </w:tc>
        <w:tc>
          <w:tcPr>
            <w:tcW w:w="256"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tcPr>
          <w:p w14:paraId="19CF6ECD">
            <w:pPr>
              <w:spacing w:line="560" w:lineRule="exact"/>
              <w:jc w:val="left"/>
              <w:rPr>
                <w:rFonts w:ascii="宋体" w:hAnsi="宋体" w:cs="宋体"/>
                <w:sz w:val="24"/>
              </w:rPr>
            </w:pPr>
            <w:r>
              <w:rPr>
                <w:rFonts w:hint="eastAsia" w:ascii="宋体" w:hAnsi="宋体" w:cs="宋体"/>
                <w:sz w:val="24"/>
              </w:rPr>
              <w:t>套</w:t>
            </w:r>
          </w:p>
        </w:tc>
        <w:tc>
          <w:tcPr>
            <w:tcW w:w="256"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tcPr>
          <w:p w14:paraId="40E4F199">
            <w:pPr>
              <w:spacing w:line="560" w:lineRule="exact"/>
              <w:jc w:val="left"/>
              <w:rPr>
                <w:rFonts w:ascii="宋体" w:hAnsi="宋体" w:cs="宋体"/>
                <w:sz w:val="24"/>
              </w:rPr>
            </w:pPr>
            <w:r>
              <w:rPr>
                <w:rFonts w:hint="eastAsia" w:ascii="宋体" w:hAnsi="宋体" w:cs="宋体"/>
                <w:sz w:val="24"/>
              </w:rPr>
              <w:t>1</w:t>
            </w:r>
          </w:p>
        </w:tc>
        <w:tc>
          <w:tcPr>
            <w:tcW w:w="1096"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tcPr>
          <w:p w14:paraId="52899CF4">
            <w:pPr>
              <w:spacing w:line="560" w:lineRule="exact"/>
              <w:jc w:val="left"/>
              <w:rPr>
                <w:rFonts w:ascii="宋体" w:hAnsi="宋体" w:cs="宋体"/>
                <w:sz w:val="24"/>
              </w:rPr>
            </w:pPr>
            <w:r>
              <w:rPr>
                <w:rFonts w:hint="eastAsia" w:ascii="宋体" w:hAnsi="宋体" w:cs="宋体"/>
                <w:sz w:val="24"/>
              </w:rPr>
              <w:t>品牌：欧埃泰科</w:t>
            </w:r>
          </w:p>
        </w:tc>
      </w:tr>
      <w:tr w14:paraId="4C5743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2" w:hRule="atLeast"/>
        </w:trPr>
        <w:tc>
          <w:tcPr>
            <w:tcW w:w="256"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tcPr>
          <w:p w14:paraId="08FBF232">
            <w:pPr>
              <w:spacing w:line="560" w:lineRule="exact"/>
              <w:jc w:val="left"/>
              <w:rPr>
                <w:rFonts w:ascii="宋体" w:hAnsi="宋体" w:cs="宋体"/>
                <w:sz w:val="24"/>
              </w:rPr>
            </w:pPr>
            <w:r>
              <w:rPr>
                <w:rFonts w:hint="eastAsia" w:ascii="宋体" w:hAnsi="宋体" w:cs="宋体"/>
                <w:sz w:val="24"/>
              </w:rPr>
              <w:t>7</w:t>
            </w:r>
          </w:p>
        </w:tc>
        <w:tc>
          <w:tcPr>
            <w:tcW w:w="642" w:type="dxa"/>
            <w:tcBorders>
              <w:top w:val="single" w:color="000000" w:sz="6" w:space="0"/>
              <w:left w:val="nil"/>
              <w:bottom w:val="single" w:color="000000" w:sz="6" w:space="0"/>
              <w:right w:val="single" w:color="000000" w:sz="6" w:space="0"/>
            </w:tcBorders>
            <w:tcMar>
              <w:top w:w="0" w:type="dxa"/>
              <w:left w:w="0" w:type="dxa"/>
              <w:bottom w:w="0" w:type="dxa"/>
              <w:right w:w="0" w:type="dxa"/>
            </w:tcMar>
          </w:tcPr>
          <w:p w14:paraId="499C158E">
            <w:pPr>
              <w:spacing w:line="560" w:lineRule="exact"/>
              <w:jc w:val="left"/>
              <w:rPr>
                <w:rFonts w:ascii="宋体" w:hAnsi="宋体" w:cs="宋体"/>
                <w:sz w:val="24"/>
              </w:rPr>
            </w:pPr>
            <w:r>
              <w:rPr>
                <w:rFonts w:hint="eastAsia" w:ascii="宋体" w:hAnsi="宋体" w:cs="宋体"/>
                <w:sz w:val="24"/>
              </w:rPr>
              <w:t>燃气蒸汽发生器</w:t>
            </w:r>
          </w:p>
        </w:tc>
        <w:tc>
          <w:tcPr>
            <w:tcW w:w="5816"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tcPr>
          <w:p w14:paraId="78CAE035">
            <w:pPr>
              <w:spacing w:line="560" w:lineRule="exact"/>
              <w:jc w:val="left"/>
              <w:rPr>
                <w:rFonts w:ascii="宋体" w:hAnsi="宋体" w:cs="宋体"/>
                <w:sz w:val="24"/>
              </w:rPr>
            </w:pPr>
            <w:r>
              <w:rPr>
                <w:rFonts w:hint="eastAsia" w:ascii="宋体" w:hAnsi="宋体" w:cs="宋体"/>
                <w:sz w:val="24"/>
              </w:rPr>
              <w:t>型号：NFPZ1.2-1.25-Q，1.额定蒸发量：1.2t/h；</w:t>
            </w:r>
            <w:r>
              <w:rPr>
                <w:rFonts w:hint="eastAsia" w:ascii="宋体" w:hAnsi="宋体" w:cs="宋体"/>
                <w:sz w:val="24"/>
              </w:rPr>
              <w:br w:type="textWrapping"/>
            </w:r>
            <w:r>
              <w:rPr>
                <w:rFonts w:hint="eastAsia" w:ascii="宋体" w:hAnsi="宋体" w:cs="宋体"/>
                <w:sz w:val="24"/>
              </w:rPr>
              <w:t>2.额定蒸汽压力：1.25Mpa；</w:t>
            </w:r>
            <w:r>
              <w:rPr>
                <w:rFonts w:hint="eastAsia" w:ascii="宋体" w:hAnsi="宋体" w:cs="宋体"/>
                <w:sz w:val="24"/>
              </w:rPr>
              <w:br w:type="textWrapping"/>
            </w:r>
            <w:r>
              <w:rPr>
                <w:rFonts w:hint="eastAsia" w:ascii="宋体" w:hAnsi="宋体" w:cs="宋体"/>
                <w:sz w:val="24"/>
              </w:rPr>
              <w:t>3.燃料：天然气，进气压力10-15Kpa；</w:t>
            </w:r>
            <w:r>
              <w:rPr>
                <w:rFonts w:hint="eastAsia" w:ascii="宋体" w:hAnsi="宋体" w:cs="宋体"/>
                <w:sz w:val="24"/>
              </w:rPr>
              <w:br w:type="textWrapping"/>
            </w:r>
            <w:r>
              <w:rPr>
                <w:rFonts w:hint="eastAsia" w:ascii="宋体" w:hAnsi="宋体" w:cs="宋体"/>
                <w:sz w:val="24"/>
              </w:rPr>
              <w:t>4.蒸汽发生器为装在有外包装框架内之综合体（除水处理装置及加药系统除外）；</w:t>
            </w:r>
            <w:r>
              <w:rPr>
                <w:rFonts w:hint="eastAsia" w:ascii="宋体" w:hAnsi="宋体" w:cs="宋体"/>
                <w:sz w:val="24"/>
              </w:rPr>
              <w:br w:type="textWrapping"/>
            </w:r>
            <w:r>
              <w:rPr>
                <w:rFonts w:hint="eastAsia" w:ascii="宋体" w:hAnsi="宋体" w:cs="宋体"/>
                <w:sz w:val="24"/>
              </w:rPr>
              <w:t>5.设备含蒸汽发生器本体、汽水分离器、电器控制系统、燃烧器和燃气阀组件（品牌：西门子）、给水泵、水泵电机、风机、除氧器、一次阀门仪表系统、加药装置、 除氧阻垢剂一桶/台。</w:t>
            </w:r>
            <w:r>
              <w:rPr>
                <w:rFonts w:hint="eastAsia" w:ascii="宋体" w:hAnsi="宋体" w:cs="宋体"/>
                <w:sz w:val="24"/>
              </w:rPr>
              <w:br w:type="textWrapping"/>
            </w:r>
            <w:r>
              <w:rPr>
                <w:rFonts w:hint="eastAsia" w:ascii="宋体" w:hAnsi="宋体" w:cs="宋体"/>
                <w:sz w:val="24"/>
              </w:rPr>
              <w:t>6.烟气氮氧化物排放小于30毫克每立方米。</w:t>
            </w:r>
          </w:p>
        </w:tc>
        <w:tc>
          <w:tcPr>
            <w:tcW w:w="256"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tcPr>
          <w:p w14:paraId="1FDDE3DC">
            <w:pPr>
              <w:spacing w:line="560" w:lineRule="exact"/>
              <w:jc w:val="left"/>
              <w:rPr>
                <w:rFonts w:ascii="宋体" w:hAnsi="宋体" w:cs="宋体"/>
                <w:sz w:val="24"/>
              </w:rPr>
            </w:pPr>
            <w:r>
              <w:rPr>
                <w:rFonts w:hint="eastAsia" w:ascii="宋体" w:hAnsi="宋体" w:cs="宋体"/>
                <w:sz w:val="24"/>
              </w:rPr>
              <w:t>台</w:t>
            </w:r>
          </w:p>
        </w:tc>
        <w:tc>
          <w:tcPr>
            <w:tcW w:w="256"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tcPr>
          <w:p w14:paraId="54A3FD57">
            <w:pPr>
              <w:spacing w:line="560" w:lineRule="exact"/>
              <w:jc w:val="left"/>
              <w:rPr>
                <w:rFonts w:ascii="宋体" w:hAnsi="宋体" w:cs="宋体"/>
                <w:sz w:val="24"/>
              </w:rPr>
            </w:pPr>
            <w:r>
              <w:rPr>
                <w:rFonts w:hint="eastAsia" w:ascii="宋体" w:hAnsi="宋体" w:cs="宋体"/>
                <w:sz w:val="24"/>
              </w:rPr>
              <w:t>3</w:t>
            </w:r>
          </w:p>
        </w:tc>
        <w:tc>
          <w:tcPr>
            <w:tcW w:w="1096"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tcPr>
          <w:p w14:paraId="77B11A08">
            <w:pPr>
              <w:spacing w:line="560" w:lineRule="exact"/>
              <w:jc w:val="left"/>
              <w:rPr>
                <w:rFonts w:ascii="宋体" w:hAnsi="宋体" w:cs="宋体"/>
                <w:sz w:val="24"/>
              </w:rPr>
            </w:pPr>
            <w:r>
              <w:rPr>
                <w:rFonts w:hint="eastAsia" w:ascii="宋体" w:hAnsi="宋体" w:cs="宋体"/>
                <w:sz w:val="24"/>
              </w:rPr>
              <w:t>品牌：南方</w:t>
            </w:r>
          </w:p>
        </w:tc>
      </w:tr>
      <w:tr w14:paraId="442726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18" w:hRule="atLeast"/>
        </w:trPr>
        <w:tc>
          <w:tcPr>
            <w:tcW w:w="256"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tcPr>
          <w:p w14:paraId="4666CB1D">
            <w:pPr>
              <w:spacing w:line="560" w:lineRule="exact"/>
              <w:jc w:val="left"/>
              <w:rPr>
                <w:rFonts w:ascii="宋体" w:hAnsi="宋体" w:cs="宋体"/>
                <w:sz w:val="24"/>
              </w:rPr>
            </w:pPr>
            <w:r>
              <w:rPr>
                <w:rFonts w:hint="eastAsia" w:ascii="宋体" w:hAnsi="宋体" w:cs="宋体"/>
                <w:sz w:val="24"/>
              </w:rPr>
              <w:t>8</w:t>
            </w:r>
          </w:p>
        </w:tc>
        <w:tc>
          <w:tcPr>
            <w:tcW w:w="642"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tcPr>
          <w:p w14:paraId="1E9FF0E8">
            <w:pPr>
              <w:spacing w:line="560" w:lineRule="exact"/>
              <w:jc w:val="left"/>
              <w:rPr>
                <w:rFonts w:ascii="宋体" w:hAnsi="宋体" w:cs="宋体"/>
                <w:sz w:val="24"/>
              </w:rPr>
            </w:pPr>
            <w:r>
              <w:rPr>
                <w:rFonts w:hint="eastAsia" w:ascii="宋体" w:hAnsi="宋体" w:cs="宋体"/>
                <w:sz w:val="24"/>
              </w:rPr>
              <w:t>超低氮铸铝全冷凝热水锅炉</w:t>
            </w:r>
          </w:p>
        </w:tc>
        <w:tc>
          <w:tcPr>
            <w:tcW w:w="5816"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tcPr>
          <w:p w14:paraId="257FE5D4">
            <w:pPr>
              <w:spacing w:line="560" w:lineRule="exact"/>
              <w:jc w:val="left"/>
              <w:rPr>
                <w:rFonts w:ascii="宋体" w:hAnsi="宋体" w:cs="宋体"/>
                <w:sz w:val="24"/>
              </w:rPr>
            </w:pPr>
            <w:r>
              <w:rPr>
                <w:rFonts w:hint="eastAsia" w:ascii="宋体" w:hAnsi="宋体" w:cs="宋体"/>
                <w:sz w:val="24"/>
              </w:rPr>
              <w:t>型号：CVL-30001.换热器：荷兰/贝卡尔特</w:t>
            </w:r>
            <w:r>
              <w:rPr>
                <w:rFonts w:hint="eastAsia" w:ascii="宋体" w:hAnsi="宋体" w:cs="宋体"/>
                <w:sz w:val="24"/>
              </w:rPr>
              <w:br w:type="textWrapping"/>
            </w:r>
            <w:r>
              <w:rPr>
                <w:rFonts w:hint="eastAsia" w:ascii="宋体" w:hAnsi="宋体" w:cs="宋体"/>
                <w:sz w:val="24"/>
              </w:rPr>
              <w:t>2.风机：德国/EBM</w:t>
            </w:r>
            <w:r>
              <w:rPr>
                <w:rFonts w:hint="eastAsia" w:ascii="宋体" w:hAnsi="宋体" w:cs="宋体"/>
                <w:sz w:val="24"/>
              </w:rPr>
              <w:br w:type="textWrapping"/>
            </w:r>
            <w:r>
              <w:rPr>
                <w:rFonts w:hint="eastAsia" w:ascii="宋体" w:hAnsi="宋体" w:cs="宋体"/>
                <w:sz w:val="24"/>
              </w:rPr>
              <w:t xml:space="preserve">3.阀组：西门子 /SIEMENS  </w:t>
            </w:r>
            <w:r>
              <w:rPr>
                <w:rFonts w:hint="eastAsia" w:ascii="宋体" w:hAnsi="宋体" w:cs="宋体"/>
                <w:sz w:val="24"/>
              </w:rPr>
              <w:br w:type="textWrapping"/>
            </w:r>
            <w:r>
              <w:rPr>
                <w:rFonts w:hint="eastAsia" w:ascii="宋体" w:hAnsi="宋体" w:cs="宋体"/>
                <w:sz w:val="24"/>
              </w:rPr>
              <w:t>4.锅炉自控：西门子/ SIEMENS， 7寸液晶触摸屏锅炉控制器</w:t>
            </w:r>
            <w:r>
              <w:rPr>
                <w:rFonts w:hint="eastAsia" w:ascii="宋体" w:hAnsi="宋体" w:cs="宋体"/>
                <w:sz w:val="24"/>
              </w:rPr>
              <w:br w:type="textWrapping"/>
            </w:r>
            <w:r>
              <w:rPr>
                <w:rFonts w:hint="eastAsia" w:ascii="宋体" w:hAnsi="宋体" w:cs="宋体"/>
                <w:sz w:val="24"/>
              </w:rPr>
              <w:t>5. 燃气接口：DN65  燃气压力：10-15Kpa（动压）</w:t>
            </w:r>
            <w:r>
              <w:rPr>
                <w:rFonts w:hint="eastAsia" w:ascii="宋体" w:hAnsi="宋体" w:cs="宋体"/>
                <w:sz w:val="24"/>
              </w:rPr>
              <w:br w:type="textWrapping"/>
            </w:r>
            <w:r>
              <w:rPr>
                <w:rFonts w:hint="eastAsia" w:ascii="宋体" w:hAnsi="宋体" w:cs="宋体"/>
                <w:sz w:val="24"/>
              </w:rPr>
              <w:t>6.烟气氮氧化物排放小于30毫克每立方米。</w:t>
            </w:r>
          </w:p>
        </w:tc>
        <w:tc>
          <w:tcPr>
            <w:tcW w:w="256"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tcPr>
          <w:p w14:paraId="091CB28B">
            <w:pPr>
              <w:spacing w:line="560" w:lineRule="exact"/>
              <w:jc w:val="left"/>
              <w:rPr>
                <w:rFonts w:ascii="宋体" w:hAnsi="宋体" w:cs="宋体"/>
                <w:sz w:val="24"/>
              </w:rPr>
            </w:pPr>
            <w:r>
              <w:rPr>
                <w:rFonts w:hint="eastAsia" w:ascii="宋体" w:hAnsi="宋体" w:cs="宋体"/>
                <w:sz w:val="24"/>
              </w:rPr>
              <w:t>台</w:t>
            </w:r>
          </w:p>
        </w:tc>
        <w:tc>
          <w:tcPr>
            <w:tcW w:w="256"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tcPr>
          <w:p w14:paraId="404984B1">
            <w:pPr>
              <w:spacing w:line="560" w:lineRule="exact"/>
              <w:jc w:val="left"/>
              <w:rPr>
                <w:rFonts w:ascii="宋体" w:hAnsi="宋体" w:cs="宋体"/>
                <w:sz w:val="24"/>
              </w:rPr>
            </w:pPr>
            <w:r>
              <w:rPr>
                <w:rFonts w:hint="eastAsia" w:ascii="宋体" w:hAnsi="宋体" w:cs="宋体"/>
                <w:sz w:val="24"/>
              </w:rPr>
              <w:t>4</w:t>
            </w:r>
          </w:p>
        </w:tc>
        <w:tc>
          <w:tcPr>
            <w:tcW w:w="1096"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tcPr>
          <w:p w14:paraId="3C9B7234">
            <w:pPr>
              <w:spacing w:line="560" w:lineRule="exact"/>
              <w:jc w:val="left"/>
              <w:rPr>
                <w:rFonts w:ascii="宋体" w:hAnsi="宋体" w:cs="宋体"/>
                <w:sz w:val="24"/>
              </w:rPr>
            </w:pPr>
            <w:r>
              <w:rPr>
                <w:rFonts w:hint="eastAsia" w:ascii="宋体" w:hAnsi="宋体" w:cs="宋体"/>
                <w:sz w:val="24"/>
              </w:rPr>
              <w:t>品牌：科诺.卡瓦诺</w:t>
            </w:r>
          </w:p>
        </w:tc>
      </w:tr>
    </w:tbl>
    <w:p w14:paraId="6770D66B">
      <w:pPr>
        <w:rPr>
          <w:rFonts w:ascii="宋体" w:hAnsi="宋体" w:cs="宋体"/>
          <w:sz w:val="24"/>
        </w:rPr>
      </w:pPr>
    </w:p>
    <w:p w14:paraId="5CBA8B1E">
      <w:pPr>
        <w:spacing w:line="360" w:lineRule="atLeast"/>
        <w:ind w:firstLine="480" w:firstLineChars="200"/>
        <w:rPr>
          <w:rFonts w:ascii="宋体" w:hAnsi="宋体" w:cs="宋体"/>
          <w:sz w:val="24"/>
        </w:rPr>
      </w:pPr>
      <w:r>
        <w:rPr>
          <w:rFonts w:hint="eastAsia" w:ascii="宋体" w:hAnsi="宋体" w:cs="宋体"/>
          <w:sz w:val="24"/>
        </w:rPr>
        <w:t>2)锅炉配件清单</w:t>
      </w:r>
    </w:p>
    <w:tbl>
      <w:tblPr>
        <w:tblStyle w:val="43"/>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63"/>
        <w:gridCol w:w="1347"/>
        <w:gridCol w:w="2694"/>
        <w:gridCol w:w="2095"/>
        <w:gridCol w:w="749"/>
        <w:gridCol w:w="774"/>
      </w:tblGrid>
      <w:tr w14:paraId="3A41A1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63" w:type="dxa"/>
            <w:vAlign w:val="center"/>
          </w:tcPr>
          <w:p w14:paraId="3DF3A8F1">
            <w:pPr>
              <w:spacing w:line="560" w:lineRule="exact"/>
              <w:rPr>
                <w:rFonts w:ascii="宋体" w:hAnsi="宋体" w:cs="宋体"/>
                <w:sz w:val="24"/>
              </w:rPr>
            </w:pPr>
            <w:r>
              <w:rPr>
                <w:rFonts w:hint="eastAsia" w:ascii="宋体" w:hAnsi="宋体" w:cs="宋体"/>
                <w:sz w:val="24"/>
              </w:rPr>
              <w:t>序号</w:t>
            </w:r>
          </w:p>
        </w:tc>
        <w:tc>
          <w:tcPr>
            <w:tcW w:w="1347" w:type="dxa"/>
            <w:vAlign w:val="center"/>
          </w:tcPr>
          <w:p w14:paraId="69453442">
            <w:pPr>
              <w:spacing w:line="560" w:lineRule="exact"/>
              <w:rPr>
                <w:rFonts w:ascii="宋体" w:hAnsi="宋体" w:cs="宋体"/>
                <w:sz w:val="24"/>
              </w:rPr>
            </w:pPr>
            <w:r>
              <w:rPr>
                <w:rFonts w:hint="eastAsia" w:ascii="宋体" w:hAnsi="宋体" w:cs="宋体"/>
                <w:sz w:val="24"/>
              </w:rPr>
              <w:t>类别</w:t>
            </w:r>
          </w:p>
        </w:tc>
        <w:tc>
          <w:tcPr>
            <w:tcW w:w="2694" w:type="dxa"/>
            <w:vAlign w:val="center"/>
          </w:tcPr>
          <w:p w14:paraId="41C2C86E">
            <w:pPr>
              <w:spacing w:line="560" w:lineRule="exact"/>
              <w:rPr>
                <w:rFonts w:ascii="宋体" w:hAnsi="宋体" w:cs="宋体"/>
                <w:sz w:val="24"/>
              </w:rPr>
            </w:pPr>
            <w:r>
              <w:rPr>
                <w:rFonts w:hint="eastAsia" w:ascii="宋体" w:hAnsi="宋体" w:cs="宋体"/>
                <w:sz w:val="24"/>
              </w:rPr>
              <w:t>项目</w:t>
            </w:r>
          </w:p>
        </w:tc>
        <w:tc>
          <w:tcPr>
            <w:tcW w:w="2095" w:type="dxa"/>
            <w:vAlign w:val="center"/>
          </w:tcPr>
          <w:p w14:paraId="31EE483B">
            <w:pPr>
              <w:spacing w:line="560" w:lineRule="exact"/>
              <w:rPr>
                <w:rFonts w:ascii="宋体" w:hAnsi="宋体" w:cs="宋体"/>
                <w:sz w:val="24"/>
              </w:rPr>
            </w:pPr>
            <w:r>
              <w:rPr>
                <w:rFonts w:hint="eastAsia" w:ascii="宋体" w:hAnsi="宋体" w:cs="宋体"/>
                <w:sz w:val="24"/>
              </w:rPr>
              <w:t>型号规格</w:t>
            </w:r>
          </w:p>
        </w:tc>
        <w:tc>
          <w:tcPr>
            <w:tcW w:w="749" w:type="dxa"/>
            <w:vAlign w:val="center"/>
          </w:tcPr>
          <w:p w14:paraId="1B270C79">
            <w:pPr>
              <w:spacing w:line="560" w:lineRule="exact"/>
              <w:rPr>
                <w:rFonts w:ascii="宋体" w:hAnsi="宋体" w:cs="宋体"/>
                <w:sz w:val="24"/>
              </w:rPr>
            </w:pPr>
            <w:r>
              <w:rPr>
                <w:rFonts w:hint="eastAsia" w:ascii="宋体" w:hAnsi="宋体" w:cs="宋体"/>
                <w:sz w:val="24"/>
              </w:rPr>
              <w:t>单位</w:t>
            </w:r>
          </w:p>
        </w:tc>
        <w:tc>
          <w:tcPr>
            <w:tcW w:w="774" w:type="dxa"/>
            <w:vAlign w:val="center"/>
          </w:tcPr>
          <w:p w14:paraId="19378E6D">
            <w:pPr>
              <w:spacing w:line="560" w:lineRule="exact"/>
              <w:rPr>
                <w:rFonts w:ascii="宋体" w:hAnsi="宋体" w:cs="宋体"/>
                <w:sz w:val="24"/>
              </w:rPr>
            </w:pPr>
            <w:r>
              <w:rPr>
                <w:rFonts w:hint="eastAsia" w:ascii="宋体" w:hAnsi="宋体" w:cs="宋体"/>
                <w:sz w:val="24"/>
              </w:rPr>
              <w:t>数量</w:t>
            </w:r>
          </w:p>
        </w:tc>
      </w:tr>
      <w:tr w14:paraId="1B2C59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atLeast"/>
        </w:trPr>
        <w:tc>
          <w:tcPr>
            <w:tcW w:w="863" w:type="dxa"/>
            <w:vMerge w:val="restart"/>
            <w:vAlign w:val="center"/>
          </w:tcPr>
          <w:p w14:paraId="0B60FA54">
            <w:pPr>
              <w:spacing w:line="560" w:lineRule="exact"/>
              <w:rPr>
                <w:rFonts w:ascii="宋体" w:hAnsi="宋体" w:cs="宋体"/>
                <w:sz w:val="24"/>
              </w:rPr>
            </w:pPr>
            <w:r>
              <w:rPr>
                <w:rFonts w:hint="eastAsia" w:ascii="宋体" w:hAnsi="宋体" w:cs="宋体"/>
                <w:sz w:val="24"/>
              </w:rPr>
              <w:t>一</w:t>
            </w:r>
          </w:p>
        </w:tc>
        <w:tc>
          <w:tcPr>
            <w:tcW w:w="1347" w:type="dxa"/>
            <w:vMerge w:val="restart"/>
            <w:vAlign w:val="center"/>
          </w:tcPr>
          <w:p w14:paraId="0D54CD83">
            <w:pPr>
              <w:spacing w:line="560" w:lineRule="exact"/>
              <w:rPr>
                <w:rFonts w:ascii="宋体" w:hAnsi="宋体" w:cs="宋体"/>
                <w:sz w:val="24"/>
              </w:rPr>
            </w:pPr>
            <w:r>
              <w:rPr>
                <w:rFonts w:hint="eastAsia" w:ascii="宋体" w:hAnsi="宋体" w:cs="宋体"/>
                <w:sz w:val="24"/>
              </w:rPr>
              <w:t>本体部分</w:t>
            </w:r>
          </w:p>
        </w:tc>
        <w:tc>
          <w:tcPr>
            <w:tcW w:w="2694" w:type="dxa"/>
            <w:vAlign w:val="center"/>
          </w:tcPr>
          <w:p w14:paraId="76D6FCED">
            <w:pPr>
              <w:spacing w:line="560" w:lineRule="exact"/>
              <w:rPr>
                <w:rFonts w:ascii="宋体" w:hAnsi="宋体" w:cs="宋体"/>
                <w:sz w:val="24"/>
              </w:rPr>
            </w:pPr>
            <w:r>
              <w:rPr>
                <w:rFonts w:hint="eastAsia" w:ascii="宋体" w:hAnsi="宋体" w:cs="宋体"/>
                <w:sz w:val="24"/>
              </w:rPr>
              <w:t>换热器</w:t>
            </w:r>
          </w:p>
        </w:tc>
        <w:tc>
          <w:tcPr>
            <w:tcW w:w="2095" w:type="dxa"/>
            <w:vAlign w:val="center"/>
          </w:tcPr>
          <w:p w14:paraId="2585CEA5">
            <w:pPr>
              <w:spacing w:line="560" w:lineRule="exact"/>
              <w:rPr>
                <w:rFonts w:ascii="宋体" w:hAnsi="宋体" w:cs="宋体"/>
                <w:sz w:val="24"/>
              </w:rPr>
            </w:pPr>
            <w:r>
              <w:rPr>
                <w:rFonts w:hint="eastAsia" w:ascii="宋体" w:hAnsi="宋体" w:cs="宋体"/>
                <w:sz w:val="24"/>
              </w:rPr>
              <w:t>ALUPOWER 2800</w:t>
            </w:r>
          </w:p>
        </w:tc>
        <w:tc>
          <w:tcPr>
            <w:tcW w:w="749" w:type="dxa"/>
            <w:vAlign w:val="center"/>
          </w:tcPr>
          <w:p w14:paraId="38126046">
            <w:pPr>
              <w:spacing w:line="560" w:lineRule="exact"/>
              <w:rPr>
                <w:rFonts w:ascii="宋体" w:hAnsi="宋体" w:cs="宋体"/>
                <w:sz w:val="24"/>
              </w:rPr>
            </w:pPr>
            <w:r>
              <w:rPr>
                <w:rFonts w:hint="eastAsia" w:ascii="宋体" w:hAnsi="宋体" w:cs="宋体"/>
                <w:sz w:val="24"/>
              </w:rPr>
              <w:t>台</w:t>
            </w:r>
          </w:p>
        </w:tc>
        <w:tc>
          <w:tcPr>
            <w:tcW w:w="774" w:type="dxa"/>
            <w:vAlign w:val="center"/>
          </w:tcPr>
          <w:p w14:paraId="78B4BFEF">
            <w:pPr>
              <w:spacing w:line="560" w:lineRule="exact"/>
              <w:rPr>
                <w:rFonts w:ascii="宋体" w:hAnsi="宋体" w:cs="宋体"/>
                <w:sz w:val="24"/>
              </w:rPr>
            </w:pPr>
            <w:r>
              <w:rPr>
                <w:rFonts w:hint="eastAsia" w:ascii="宋体" w:hAnsi="宋体" w:cs="宋体"/>
                <w:sz w:val="24"/>
              </w:rPr>
              <w:t>1</w:t>
            </w:r>
          </w:p>
        </w:tc>
      </w:tr>
      <w:tr w14:paraId="55A7CD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atLeast"/>
        </w:trPr>
        <w:tc>
          <w:tcPr>
            <w:tcW w:w="863" w:type="dxa"/>
            <w:vMerge w:val="continue"/>
            <w:vAlign w:val="center"/>
          </w:tcPr>
          <w:p w14:paraId="244B492A">
            <w:pPr>
              <w:spacing w:line="560" w:lineRule="exact"/>
              <w:rPr>
                <w:rFonts w:ascii="宋体" w:hAnsi="宋体" w:cs="宋体"/>
                <w:sz w:val="24"/>
              </w:rPr>
            </w:pPr>
          </w:p>
        </w:tc>
        <w:tc>
          <w:tcPr>
            <w:tcW w:w="1347" w:type="dxa"/>
            <w:vMerge w:val="continue"/>
            <w:vAlign w:val="center"/>
          </w:tcPr>
          <w:p w14:paraId="62CDE1BB">
            <w:pPr>
              <w:spacing w:line="560" w:lineRule="exact"/>
              <w:rPr>
                <w:rFonts w:ascii="宋体" w:hAnsi="宋体" w:cs="宋体"/>
                <w:sz w:val="24"/>
              </w:rPr>
            </w:pPr>
          </w:p>
        </w:tc>
        <w:tc>
          <w:tcPr>
            <w:tcW w:w="2694" w:type="dxa"/>
            <w:vAlign w:val="center"/>
          </w:tcPr>
          <w:p w14:paraId="5D7607FB">
            <w:pPr>
              <w:spacing w:line="560" w:lineRule="exact"/>
              <w:rPr>
                <w:rFonts w:ascii="宋体" w:hAnsi="宋体" w:cs="宋体"/>
                <w:sz w:val="24"/>
              </w:rPr>
            </w:pPr>
            <w:r>
              <w:rPr>
                <w:rFonts w:hint="eastAsia" w:ascii="宋体" w:hAnsi="宋体" w:cs="宋体"/>
                <w:sz w:val="24"/>
              </w:rPr>
              <w:t>空滤连接管</w:t>
            </w:r>
          </w:p>
        </w:tc>
        <w:tc>
          <w:tcPr>
            <w:tcW w:w="2095" w:type="dxa"/>
            <w:vAlign w:val="center"/>
          </w:tcPr>
          <w:p w14:paraId="69BEDB21">
            <w:pPr>
              <w:spacing w:line="560" w:lineRule="exact"/>
              <w:rPr>
                <w:rFonts w:ascii="宋体" w:hAnsi="宋体" w:cs="宋体"/>
                <w:sz w:val="24"/>
              </w:rPr>
            </w:pPr>
            <w:r>
              <w:rPr>
                <w:rFonts w:hint="eastAsia" w:ascii="宋体" w:hAnsi="宋体" w:cs="宋体"/>
                <w:sz w:val="24"/>
              </w:rPr>
              <w:t>/</w:t>
            </w:r>
          </w:p>
        </w:tc>
        <w:tc>
          <w:tcPr>
            <w:tcW w:w="749" w:type="dxa"/>
            <w:vAlign w:val="center"/>
          </w:tcPr>
          <w:p w14:paraId="2342C865">
            <w:pPr>
              <w:spacing w:line="560" w:lineRule="exact"/>
              <w:rPr>
                <w:rFonts w:ascii="宋体" w:hAnsi="宋体" w:cs="宋体"/>
                <w:sz w:val="24"/>
              </w:rPr>
            </w:pPr>
            <w:r>
              <w:rPr>
                <w:rFonts w:hint="eastAsia" w:ascii="宋体" w:hAnsi="宋体" w:cs="宋体"/>
                <w:sz w:val="24"/>
              </w:rPr>
              <w:t>套</w:t>
            </w:r>
          </w:p>
        </w:tc>
        <w:tc>
          <w:tcPr>
            <w:tcW w:w="774" w:type="dxa"/>
            <w:vAlign w:val="center"/>
          </w:tcPr>
          <w:p w14:paraId="65A1137E">
            <w:pPr>
              <w:spacing w:line="560" w:lineRule="exact"/>
              <w:rPr>
                <w:rFonts w:ascii="宋体" w:hAnsi="宋体" w:cs="宋体"/>
                <w:sz w:val="24"/>
              </w:rPr>
            </w:pPr>
            <w:r>
              <w:rPr>
                <w:rFonts w:hint="eastAsia" w:ascii="宋体" w:hAnsi="宋体" w:cs="宋体"/>
                <w:sz w:val="24"/>
              </w:rPr>
              <w:t>1</w:t>
            </w:r>
          </w:p>
        </w:tc>
      </w:tr>
      <w:tr w14:paraId="4C2B3B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atLeast"/>
        </w:trPr>
        <w:tc>
          <w:tcPr>
            <w:tcW w:w="863" w:type="dxa"/>
            <w:vMerge w:val="continue"/>
            <w:vAlign w:val="center"/>
          </w:tcPr>
          <w:p w14:paraId="01552F12">
            <w:pPr>
              <w:spacing w:line="560" w:lineRule="exact"/>
              <w:rPr>
                <w:rFonts w:ascii="宋体" w:hAnsi="宋体" w:cs="宋体"/>
                <w:sz w:val="24"/>
              </w:rPr>
            </w:pPr>
          </w:p>
        </w:tc>
        <w:tc>
          <w:tcPr>
            <w:tcW w:w="1347" w:type="dxa"/>
            <w:vMerge w:val="continue"/>
            <w:vAlign w:val="center"/>
          </w:tcPr>
          <w:p w14:paraId="67380889">
            <w:pPr>
              <w:spacing w:line="560" w:lineRule="exact"/>
              <w:rPr>
                <w:rFonts w:ascii="宋体" w:hAnsi="宋体" w:cs="宋体"/>
                <w:sz w:val="24"/>
              </w:rPr>
            </w:pPr>
          </w:p>
        </w:tc>
        <w:tc>
          <w:tcPr>
            <w:tcW w:w="2694" w:type="dxa"/>
            <w:vAlign w:val="center"/>
          </w:tcPr>
          <w:p w14:paraId="076FE2E4">
            <w:pPr>
              <w:spacing w:line="560" w:lineRule="exact"/>
              <w:rPr>
                <w:rFonts w:ascii="宋体" w:hAnsi="宋体" w:cs="宋体"/>
                <w:sz w:val="24"/>
              </w:rPr>
            </w:pPr>
            <w:r>
              <w:rPr>
                <w:rFonts w:hint="eastAsia" w:ascii="宋体" w:hAnsi="宋体" w:cs="宋体"/>
                <w:sz w:val="24"/>
              </w:rPr>
              <w:t>燃烧器固定件</w:t>
            </w:r>
          </w:p>
        </w:tc>
        <w:tc>
          <w:tcPr>
            <w:tcW w:w="2095" w:type="dxa"/>
            <w:vAlign w:val="center"/>
          </w:tcPr>
          <w:p w14:paraId="6F922C69">
            <w:pPr>
              <w:spacing w:line="560" w:lineRule="exact"/>
              <w:rPr>
                <w:rFonts w:ascii="宋体" w:hAnsi="宋体" w:cs="宋体"/>
                <w:sz w:val="24"/>
              </w:rPr>
            </w:pPr>
            <w:r>
              <w:rPr>
                <w:rFonts w:hint="eastAsia" w:ascii="宋体" w:hAnsi="宋体" w:cs="宋体"/>
                <w:sz w:val="24"/>
              </w:rPr>
              <w:t>90º</w:t>
            </w:r>
          </w:p>
        </w:tc>
        <w:tc>
          <w:tcPr>
            <w:tcW w:w="749" w:type="dxa"/>
            <w:vAlign w:val="center"/>
          </w:tcPr>
          <w:p w14:paraId="6AF00680">
            <w:pPr>
              <w:spacing w:line="560" w:lineRule="exact"/>
              <w:rPr>
                <w:rFonts w:ascii="宋体" w:hAnsi="宋体" w:cs="宋体"/>
                <w:sz w:val="24"/>
              </w:rPr>
            </w:pPr>
            <w:r>
              <w:rPr>
                <w:rFonts w:hint="eastAsia" w:ascii="宋体" w:hAnsi="宋体" w:cs="宋体"/>
                <w:sz w:val="24"/>
              </w:rPr>
              <w:t>套</w:t>
            </w:r>
          </w:p>
        </w:tc>
        <w:tc>
          <w:tcPr>
            <w:tcW w:w="774" w:type="dxa"/>
            <w:vAlign w:val="center"/>
          </w:tcPr>
          <w:p w14:paraId="01C7AF19">
            <w:pPr>
              <w:spacing w:line="560" w:lineRule="exact"/>
              <w:rPr>
                <w:rFonts w:ascii="宋体" w:hAnsi="宋体" w:cs="宋体"/>
                <w:sz w:val="24"/>
              </w:rPr>
            </w:pPr>
            <w:r>
              <w:rPr>
                <w:rFonts w:hint="eastAsia" w:ascii="宋体" w:hAnsi="宋体" w:cs="宋体"/>
                <w:sz w:val="24"/>
              </w:rPr>
              <w:t>1</w:t>
            </w:r>
          </w:p>
        </w:tc>
      </w:tr>
      <w:tr w14:paraId="74F5CD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atLeast"/>
        </w:trPr>
        <w:tc>
          <w:tcPr>
            <w:tcW w:w="863" w:type="dxa"/>
            <w:vMerge w:val="continue"/>
            <w:vAlign w:val="center"/>
          </w:tcPr>
          <w:p w14:paraId="00A61FDA">
            <w:pPr>
              <w:spacing w:line="560" w:lineRule="exact"/>
              <w:rPr>
                <w:rFonts w:ascii="宋体" w:hAnsi="宋体" w:cs="宋体"/>
                <w:sz w:val="24"/>
              </w:rPr>
            </w:pPr>
          </w:p>
        </w:tc>
        <w:tc>
          <w:tcPr>
            <w:tcW w:w="1347" w:type="dxa"/>
            <w:vMerge w:val="continue"/>
            <w:vAlign w:val="center"/>
          </w:tcPr>
          <w:p w14:paraId="5D634A7A">
            <w:pPr>
              <w:spacing w:line="560" w:lineRule="exact"/>
              <w:rPr>
                <w:rFonts w:ascii="宋体" w:hAnsi="宋体" w:cs="宋体"/>
                <w:sz w:val="24"/>
              </w:rPr>
            </w:pPr>
          </w:p>
        </w:tc>
        <w:tc>
          <w:tcPr>
            <w:tcW w:w="2694" w:type="dxa"/>
            <w:vAlign w:val="center"/>
          </w:tcPr>
          <w:p w14:paraId="56F1A94A">
            <w:pPr>
              <w:spacing w:line="560" w:lineRule="exact"/>
              <w:rPr>
                <w:rFonts w:ascii="宋体" w:hAnsi="宋体" w:cs="宋体"/>
                <w:sz w:val="24"/>
              </w:rPr>
            </w:pPr>
            <w:r>
              <w:rPr>
                <w:rFonts w:hint="eastAsia" w:ascii="宋体" w:hAnsi="宋体" w:cs="宋体"/>
                <w:sz w:val="24"/>
              </w:rPr>
              <w:t>自动排气阀</w:t>
            </w:r>
          </w:p>
        </w:tc>
        <w:tc>
          <w:tcPr>
            <w:tcW w:w="2095" w:type="dxa"/>
            <w:vAlign w:val="center"/>
          </w:tcPr>
          <w:p w14:paraId="31930E98">
            <w:pPr>
              <w:spacing w:line="560" w:lineRule="exact"/>
              <w:rPr>
                <w:rFonts w:ascii="宋体" w:hAnsi="宋体" w:cs="宋体"/>
                <w:sz w:val="24"/>
              </w:rPr>
            </w:pPr>
            <w:r>
              <w:rPr>
                <w:rFonts w:hint="eastAsia" w:ascii="宋体" w:hAnsi="宋体" w:cs="宋体"/>
                <w:sz w:val="24"/>
              </w:rPr>
              <w:t>Caleffi 1/4</w:t>
            </w:r>
          </w:p>
        </w:tc>
        <w:tc>
          <w:tcPr>
            <w:tcW w:w="749" w:type="dxa"/>
            <w:vAlign w:val="center"/>
          </w:tcPr>
          <w:p w14:paraId="1D37B863">
            <w:pPr>
              <w:spacing w:line="560" w:lineRule="exact"/>
              <w:rPr>
                <w:rFonts w:ascii="宋体" w:hAnsi="宋体" w:cs="宋体"/>
                <w:sz w:val="24"/>
              </w:rPr>
            </w:pPr>
            <w:r>
              <w:rPr>
                <w:rFonts w:hint="eastAsia" w:ascii="宋体" w:hAnsi="宋体" w:cs="宋体"/>
                <w:sz w:val="24"/>
              </w:rPr>
              <w:t>台</w:t>
            </w:r>
          </w:p>
        </w:tc>
        <w:tc>
          <w:tcPr>
            <w:tcW w:w="774" w:type="dxa"/>
            <w:vAlign w:val="center"/>
          </w:tcPr>
          <w:p w14:paraId="19EB86E6">
            <w:pPr>
              <w:spacing w:line="560" w:lineRule="exact"/>
              <w:rPr>
                <w:rFonts w:ascii="宋体" w:hAnsi="宋体" w:cs="宋体"/>
                <w:sz w:val="24"/>
              </w:rPr>
            </w:pPr>
            <w:r>
              <w:rPr>
                <w:rFonts w:hint="eastAsia" w:ascii="宋体" w:hAnsi="宋体" w:cs="宋体"/>
                <w:sz w:val="24"/>
              </w:rPr>
              <w:t>1</w:t>
            </w:r>
          </w:p>
        </w:tc>
      </w:tr>
      <w:tr w14:paraId="661C37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atLeast"/>
        </w:trPr>
        <w:tc>
          <w:tcPr>
            <w:tcW w:w="863" w:type="dxa"/>
            <w:vMerge w:val="restart"/>
            <w:vAlign w:val="center"/>
          </w:tcPr>
          <w:p w14:paraId="1AA08B16">
            <w:pPr>
              <w:spacing w:line="560" w:lineRule="exact"/>
              <w:rPr>
                <w:rFonts w:ascii="宋体" w:hAnsi="宋体" w:cs="宋体"/>
                <w:sz w:val="24"/>
              </w:rPr>
            </w:pPr>
            <w:r>
              <w:rPr>
                <w:rFonts w:hint="eastAsia" w:ascii="宋体" w:hAnsi="宋体" w:cs="宋体"/>
                <w:sz w:val="24"/>
              </w:rPr>
              <w:t>二</w:t>
            </w:r>
          </w:p>
        </w:tc>
        <w:tc>
          <w:tcPr>
            <w:tcW w:w="1347" w:type="dxa"/>
            <w:vMerge w:val="restart"/>
            <w:vAlign w:val="center"/>
          </w:tcPr>
          <w:p w14:paraId="3CADE02D">
            <w:pPr>
              <w:spacing w:line="560" w:lineRule="exact"/>
              <w:rPr>
                <w:rFonts w:ascii="宋体" w:hAnsi="宋体" w:cs="宋体"/>
                <w:sz w:val="24"/>
              </w:rPr>
            </w:pPr>
            <w:r>
              <w:rPr>
                <w:rFonts w:hint="eastAsia" w:ascii="宋体" w:hAnsi="宋体" w:cs="宋体"/>
                <w:sz w:val="24"/>
              </w:rPr>
              <w:t>燃烧部分</w:t>
            </w:r>
          </w:p>
        </w:tc>
        <w:tc>
          <w:tcPr>
            <w:tcW w:w="2694" w:type="dxa"/>
            <w:vAlign w:val="center"/>
          </w:tcPr>
          <w:p w14:paraId="05BC7DEA">
            <w:pPr>
              <w:spacing w:line="560" w:lineRule="exact"/>
              <w:rPr>
                <w:rFonts w:ascii="宋体" w:hAnsi="宋体" w:cs="宋体"/>
                <w:sz w:val="24"/>
              </w:rPr>
            </w:pPr>
            <w:r>
              <w:rPr>
                <w:rFonts w:hint="eastAsia" w:ascii="宋体" w:hAnsi="宋体" w:cs="宋体"/>
                <w:sz w:val="24"/>
              </w:rPr>
              <w:t>燃烧头</w:t>
            </w:r>
          </w:p>
        </w:tc>
        <w:tc>
          <w:tcPr>
            <w:tcW w:w="2095" w:type="dxa"/>
            <w:vAlign w:val="center"/>
          </w:tcPr>
          <w:p w14:paraId="68676EAD">
            <w:pPr>
              <w:spacing w:line="560" w:lineRule="exact"/>
              <w:rPr>
                <w:rFonts w:ascii="宋体" w:hAnsi="宋体" w:cs="宋体"/>
                <w:sz w:val="24"/>
              </w:rPr>
            </w:pPr>
            <w:r>
              <w:rPr>
                <w:rFonts w:hint="eastAsia" w:ascii="宋体" w:hAnsi="宋体" w:cs="宋体"/>
                <w:sz w:val="24"/>
              </w:rPr>
              <w:t>Φ130×985mm</w:t>
            </w:r>
          </w:p>
        </w:tc>
        <w:tc>
          <w:tcPr>
            <w:tcW w:w="749" w:type="dxa"/>
            <w:vAlign w:val="center"/>
          </w:tcPr>
          <w:p w14:paraId="4D5418BA">
            <w:pPr>
              <w:spacing w:line="560" w:lineRule="exact"/>
              <w:rPr>
                <w:rFonts w:ascii="宋体" w:hAnsi="宋体" w:cs="宋体"/>
                <w:sz w:val="24"/>
              </w:rPr>
            </w:pPr>
            <w:r>
              <w:rPr>
                <w:rFonts w:hint="eastAsia" w:ascii="宋体" w:hAnsi="宋体" w:cs="宋体"/>
                <w:sz w:val="24"/>
              </w:rPr>
              <w:t>套</w:t>
            </w:r>
          </w:p>
        </w:tc>
        <w:tc>
          <w:tcPr>
            <w:tcW w:w="774" w:type="dxa"/>
            <w:vAlign w:val="center"/>
          </w:tcPr>
          <w:p w14:paraId="4D68393D">
            <w:pPr>
              <w:spacing w:line="560" w:lineRule="exact"/>
              <w:rPr>
                <w:rFonts w:ascii="宋体" w:hAnsi="宋体" w:cs="宋体"/>
                <w:sz w:val="24"/>
              </w:rPr>
            </w:pPr>
            <w:r>
              <w:rPr>
                <w:rFonts w:hint="eastAsia" w:ascii="宋体" w:hAnsi="宋体" w:cs="宋体"/>
                <w:sz w:val="24"/>
              </w:rPr>
              <w:t>1</w:t>
            </w:r>
          </w:p>
        </w:tc>
      </w:tr>
      <w:tr w14:paraId="4E1208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atLeast"/>
        </w:trPr>
        <w:tc>
          <w:tcPr>
            <w:tcW w:w="863" w:type="dxa"/>
            <w:vMerge w:val="continue"/>
            <w:vAlign w:val="center"/>
          </w:tcPr>
          <w:p w14:paraId="589E8DEA">
            <w:pPr>
              <w:spacing w:line="560" w:lineRule="exact"/>
              <w:rPr>
                <w:rFonts w:ascii="宋体" w:hAnsi="宋体" w:cs="宋体"/>
                <w:sz w:val="24"/>
              </w:rPr>
            </w:pPr>
          </w:p>
        </w:tc>
        <w:tc>
          <w:tcPr>
            <w:tcW w:w="1347" w:type="dxa"/>
            <w:vMerge w:val="continue"/>
            <w:vAlign w:val="center"/>
          </w:tcPr>
          <w:p w14:paraId="5EF49790">
            <w:pPr>
              <w:spacing w:line="560" w:lineRule="exact"/>
              <w:rPr>
                <w:rFonts w:ascii="宋体" w:hAnsi="宋体" w:cs="宋体"/>
                <w:sz w:val="24"/>
              </w:rPr>
            </w:pPr>
          </w:p>
        </w:tc>
        <w:tc>
          <w:tcPr>
            <w:tcW w:w="2694" w:type="dxa"/>
            <w:vAlign w:val="center"/>
          </w:tcPr>
          <w:p w14:paraId="390FCE90">
            <w:pPr>
              <w:spacing w:line="560" w:lineRule="exact"/>
              <w:rPr>
                <w:rFonts w:ascii="宋体" w:hAnsi="宋体" w:cs="宋体"/>
                <w:sz w:val="24"/>
              </w:rPr>
            </w:pPr>
            <w:r>
              <w:rPr>
                <w:rFonts w:hint="eastAsia" w:ascii="宋体" w:hAnsi="宋体" w:cs="宋体"/>
                <w:sz w:val="24"/>
              </w:rPr>
              <w:t>变频风机</w:t>
            </w:r>
          </w:p>
        </w:tc>
        <w:tc>
          <w:tcPr>
            <w:tcW w:w="2095" w:type="dxa"/>
            <w:vAlign w:val="center"/>
          </w:tcPr>
          <w:p w14:paraId="4CA6C14A">
            <w:pPr>
              <w:spacing w:line="560" w:lineRule="exact"/>
              <w:rPr>
                <w:rFonts w:ascii="宋体" w:hAnsi="宋体" w:cs="宋体"/>
                <w:sz w:val="24"/>
              </w:rPr>
            </w:pPr>
            <w:r>
              <w:rPr>
                <w:rFonts w:hint="eastAsia" w:ascii="宋体" w:hAnsi="宋体" w:cs="宋体"/>
                <w:sz w:val="24"/>
              </w:rPr>
              <w:t>G3G315-M3G150FF 55600.07000</w:t>
            </w:r>
          </w:p>
        </w:tc>
        <w:tc>
          <w:tcPr>
            <w:tcW w:w="749" w:type="dxa"/>
            <w:vAlign w:val="center"/>
          </w:tcPr>
          <w:p w14:paraId="5EB767F2">
            <w:pPr>
              <w:spacing w:line="560" w:lineRule="exact"/>
              <w:rPr>
                <w:rFonts w:ascii="宋体" w:hAnsi="宋体" w:cs="宋体"/>
                <w:sz w:val="24"/>
              </w:rPr>
            </w:pPr>
            <w:r>
              <w:rPr>
                <w:rFonts w:hint="eastAsia" w:ascii="宋体" w:hAnsi="宋体" w:cs="宋体"/>
                <w:sz w:val="24"/>
              </w:rPr>
              <w:t>台</w:t>
            </w:r>
          </w:p>
        </w:tc>
        <w:tc>
          <w:tcPr>
            <w:tcW w:w="774" w:type="dxa"/>
            <w:vAlign w:val="center"/>
          </w:tcPr>
          <w:p w14:paraId="5B3FEB15">
            <w:pPr>
              <w:spacing w:line="560" w:lineRule="exact"/>
              <w:rPr>
                <w:rFonts w:ascii="宋体" w:hAnsi="宋体" w:cs="宋体"/>
                <w:sz w:val="24"/>
              </w:rPr>
            </w:pPr>
            <w:r>
              <w:rPr>
                <w:rFonts w:hint="eastAsia" w:ascii="宋体" w:hAnsi="宋体" w:cs="宋体"/>
                <w:sz w:val="24"/>
              </w:rPr>
              <w:t>1</w:t>
            </w:r>
          </w:p>
        </w:tc>
      </w:tr>
      <w:tr w14:paraId="34D072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atLeast"/>
        </w:trPr>
        <w:tc>
          <w:tcPr>
            <w:tcW w:w="863" w:type="dxa"/>
            <w:vMerge w:val="continue"/>
            <w:vAlign w:val="center"/>
          </w:tcPr>
          <w:p w14:paraId="30913432">
            <w:pPr>
              <w:spacing w:line="560" w:lineRule="exact"/>
              <w:rPr>
                <w:rFonts w:ascii="宋体" w:hAnsi="宋体" w:cs="宋体"/>
                <w:sz w:val="24"/>
              </w:rPr>
            </w:pPr>
          </w:p>
        </w:tc>
        <w:tc>
          <w:tcPr>
            <w:tcW w:w="1347" w:type="dxa"/>
            <w:vMerge w:val="continue"/>
            <w:vAlign w:val="center"/>
          </w:tcPr>
          <w:p w14:paraId="09F28A74">
            <w:pPr>
              <w:spacing w:line="560" w:lineRule="exact"/>
              <w:rPr>
                <w:rFonts w:ascii="宋体" w:hAnsi="宋体" w:cs="宋体"/>
                <w:sz w:val="24"/>
              </w:rPr>
            </w:pPr>
          </w:p>
        </w:tc>
        <w:tc>
          <w:tcPr>
            <w:tcW w:w="2694" w:type="dxa"/>
            <w:vAlign w:val="center"/>
          </w:tcPr>
          <w:p w14:paraId="27567D66">
            <w:pPr>
              <w:spacing w:line="560" w:lineRule="exact"/>
              <w:rPr>
                <w:rFonts w:ascii="宋体" w:hAnsi="宋体" w:cs="宋体"/>
                <w:sz w:val="24"/>
              </w:rPr>
            </w:pPr>
            <w:r>
              <w:rPr>
                <w:rFonts w:hint="eastAsia" w:ascii="宋体" w:hAnsi="宋体" w:cs="宋体"/>
                <w:sz w:val="24"/>
              </w:rPr>
              <w:t>点火变压器</w:t>
            </w:r>
          </w:p>
        </w:tc>
        <w:tc>
          <w:tcPr>
            <w:tcW w:w="2095" w:type="dxa"/>
            <w:vAlign w:val="center"/>
          </w:tcPr>
          <w:p w14:paraId="07EE07E7">
            <w:pPr>
              <w:spacing w:line="560" w:lineRule="exact"/>
              <w:rPr>
                <w:rFonts w:ascii="宋体" w:hAnsi="宋体" w:cs="宋体"/>
                <w:sz w:val="24"/>
              </w:rPr>
            </w:pPr>
            <w:r>
              <w:rPr>
                <w:rFonts w:hint="eastAsia" w:ascii="宋体" w:hAnsi="宋体" w:cs="宋体"/>
                <w:sz w:val="24"/>
              </w:rPr>
              <w:t>EBI 1P</w:t>
            </w:r>
          </w:p>
        </w:tc>
        <w:tc>
          <w:tcPr>
            <w:tcW w:w="749" w:type="dxa"/>
            <w:vAlign w:val="center"/>
          </w:tcPr>
          <w:p w14:paraId="2A59121C">
            <w:pPr>
              <w:spacing w:line="560" w:lineRule="exact"/>
              <w:rPr>
                <w:rFonts w:ascii="宋体" w:hAnsi="宋体" w:cs="宋体"/>
                <w:sz w:val="24"/>
              </w:rPr>
            </w:pPr>
            <w:r>
              <w:rPr>
                <w:rFonts w:hint="eastAsia" w:ascii="宋体" w:hAnsi="宋体" w:cs="宋体"/>
                <w:sz w:val="24"/>
              </w:rPr>
              <w:t>套</w:t>
            </w:r>
          </w:p>
        </w:tc>
        <w:tc>
          <w:tcPr>
            <w:tcW w:w="774" w:type="dxa"/>
            <w:vAlign w:val="center"/>
          </w:tcPr>
          <w:p w14:paraId="2552B105">
            <w:pPr>
              <w:spacing w:line="560" w:lineRule="exact"/>
              <w:rPr>
                <w:rFonts w:ascii="宋体" w:hAnsi="宋体" w:cs="宋体"/>
                <w:sz w:val="24"/>
              </w:rPr>
            </w:pPr>
            <w:r>
              <w:rPr>
                <w:rFonts w:hint="eastAsia" w:ascii="宋体" w:hAnsi="宋体" w:cs="宋体"/>
                <w:sz w:val="24"/>
              </w:rPr>
              <w:t>1</w:t>
            </w:r>
          </w:p>
        </w:tc>
      </w:tr>
      <w:tr w14:paraId="786A81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atLeast"/>
        </w:trPr>
        <w:tc>
          <w:tcPr>
            <w:tcW w:w="863" w:type="dxa"/>
            <w:vMerge w:val="continue"/>
            <w:vAlign w:val="center"/>
          </w:tcPr>
          <w:p w14:paraId="5326EB10">
            <w:pPr>
              <w:spacing w:line="560" w:lineRule="exact"/>
              <w:rPr>
                <w:rFonts w:ascii="宋体" w:hAnsi="宋体" w:cs="宋体"/>
                <w:sz w:val="24"/>
              </w:rPr>
            </w:pPr>
          </w:p>
        </w:tc>
        <w:tc>
          <w:tcPr>
            <w:tcW w:w="1347" w:type="dxa"/>
            <w:vMerge w:val="continue"/>
            <w:vAlign w:val="center"/>
          </w:tcPr>
          <w:p w14:paraId="4AAC2824">
            <w:pPr>
              <w:spacing w:line="560" w:lineRule="exact"/>
              <w:rPr>
                <w:rFonts w:ascii="宋体" w:hAnsi="宋体" w:cs="宋体"/>
                <w:sz w:val="24"/>
              </w:rPr>
            </w:pPr>
          </w:p>
        </w:tc>
        <w:tc>
          <w:tcPr>
            <w:tcW w:w="2694" w:type="dxa"/>
            <w:vAlign w:val="center"/>
          </w:tcPr>
          <w:p w14:paraId="6B8722E8">
            <w:pPr>
              <w:spacing w:line="560" w:lineRule="exact"/>
              <w:rPr>
                <w:rFonts w:ascii="宋体" w:hAnsi="宋体" w:cs="宋体"/>
                <w:sz w:val="24"/>
              </w:rPr>
            </w:pPr>
            <w:r>
              <w:rPr>
                <w:rFonts w:hint="eastAsia" w:ascii="宋体" w:hAnsi="宋体" w:cs="宋体"/>
                <w:sz w:val="24"/>
              </w:rPr>
              <w:t>燃气阀组</w:t>
            </w:r>
          </w:p>
        </w:tc>
        <w:tc>
          <w:tcPr>
            <w:tcW w:w="2095" w:type="dxa"/>
            <w:vAlign w:val="center"/>
          </w:tcPr>
          <w:p w14:paraId="7FB2AC5F">
            <w:pPr>
              <w:spacing w:line="560" w:lineRule="exact"/>
              <w:rPr>
                <w:rFonts w:ascii="宋体" w:hAnsi="宋体" w:cs="宋体"/>
                <w:sz w:val="24"/>
              </w:rPr>
            </w:pPr>
            <w:r>
              <w:rPr>
                <w:rFonts w:hint="eastAsia" w:ascii="宋体" w:hAnsi="宋体" w:cs="宋体"/>
                <w:sz w:val="24"/>
              </w:rPr>
              <w:t>VGD20-5011</w:t>
            </w:r>
          </w:p>
        </w:tc>
        <w:tc>
          <w:tcPr>
            <w:tcW w:w="749" w:type="dxa"/>
            <w:vAlign w:val="center"/>
          </w:tcPr>
          <w:p w14:paraId="2BCF6587">
            <w:pPr>
              <w:spacing w:line="560" w:lineRule="exact"/>
              <w:rPr>
                <w:rFonts w:ascii="宋体" w:hAnsi="宋体" w:cs="宋体"/>
                <w:sz w:val="24"/>
              </w:rPr>
            </w:pPr>
            <w:r>
              <w:rPr>
                <w:rFonts w:hint="eastAsia" w:ascii="宋体" w:hAnsi="宋体" w:cs="宋体"/>
                <w:sz w:val="24"/>
              </w:rPr>
              <w:t>套</w:t>
            </w:r>
          </w:p>
        </w:tc>
        <w:tc>
          <w:tcPr>
            <w:tcW w:w="774" w:type="dxa"/>
            <w:vAlign w:val="center"/>
          </w:tcPr>
          <w:p w14:paraId="31A61AA4">
            <w:pPr>
              <w:spacing w:line="560" w:lineRule="exact"/>
              <w:rPr>
                <w:rFonts w:ascii="宋体" w:hAnsi="宋体" w:cs="宋体"/>
                <w:sz w:val="24"/>
              </w:rPr>
            </w:pPr>
            <w:r>
              <w:rPr>
                <w:rFonts w:hint="eastAsia" w:ascii="宋体" w:hAnsi="宋体" w:cs="宋体"/>
                <w:sz w:val="24"/>
              </w:rPr>
              <w:t>1</w:t>
            </w:r>
          </w:p>
        </w:tc>
      </w:tr>
      <w:tr w14:paraId="76D932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atLeast"/>
        </w:trPr>
        <w:tc>
          <w:tcPr>
            <w:tcW w:w="863" w:type="dxa"/>
            <w:vMerge w:val="continue"/>
            <w:vAlign w:val="center"/>
          </w:tcPr>
          <w:p w14:paraId="4C4CD49F">
            <w:pPr>
              <w:spacing w:line="560" w:lineRule="exact"/>
              <w:rPr>
                <w:rFonts w:ascii="宋体" w:hAnsi="宋体" w:cs="宋体"/>
                <w:sz w:val="24"/>
              </w:rPr>
            </w:pPr>
          </w:p>
        </w:tc>
        <w:tc>
          <w:tcPr>
            <w:tcW w:w="1347" w:type="dxa"/>
            <w:vMerge w:val="continue"/>
            <w:vAlign w:val="center"/>
          </w:tcPr>
          <w:p w14:paraId="4A9F3E17">
            <w:pPr>
              <w:spacing w:line="560" w:lineRule="exact"/>
              <w:rPr>
                <w:rFonts w:ascii="宋体" w:hAnsi="宋体" w:cs="宋体"/>
                <w:sz w:val="24"/>
              </w:rPr>
            </w:pPr>
          </w:p>
        </w:tc>
        <w:tc>
          <w:tcPr>
            <w:tcW w:w="2694" w:type="dxa"/>
            <w:vMerge w:val="restart"/>
            <w:vAlign w:val="center"/>
          </w:tcPr>
          <w:p w14:paraId="7E817DAC">
            <w:pPr>
              <w:spacing w:line="560" w:lineRule="exact"/>
              <w:rPr>
                <w:rFonts w:ascii="宋体" w:hAnsi="宋体" w:cs="宋体"/>
                <w:sz w:val="24"/>
              </w:rPr>
            </w:pPr>
            <w:r>
              <w:rPr>
                <w:rFonts w:hint="eastAsia" w:ascii="宋体" w:hAnsi="宋体" w:cs="宋体"/>
                <w:sz w:val="24"/>
              </w:rPr>
              <w:t>执行器</w:t>
            </w:r>
          </w:p>
        </w:tc>
        <w:tc>
          <w:tcPr>
            <w:tcW w:w="2095" w:type="dxa"/>
            <w:vAlign w:val="center"/>
          </w:tcPr>
          <w:p w14:paraId="19BA6B15">
            <w:pPr>
              <w:spacing w:line="560" w:lineRule="exact"/>
              <w:rPr>
                <w:rFonts w:ascii="宋体" w:hAnsi="宋体" w:cs="宋体"/>
                <w:sz w:val="24"/>
              </w:rPr>
            </w:pPr>
            <w:r>
              <w:rPr>
                <w:rFonts w:hint="eastAsia" w:ascii="宋体" w:hAnsi="宋体" w:cs="宋体"/>
                <w:sz w:val="24"/>
              </w:rPr>
              <w:t>SKP25.003E2</w:t>
            </w:r>
          </w:p>
        </w:tc>
        <w:tc>
          <w:tcPr>
            <w:tcW w:w="749" w:type="dxa"/>
            <w:vAlign w:val="center"/>
          </w:tcPr>
          <w:p w14:paraId="756C3526">
            <w:pPr>
              <w:spacing w:line="560" w:lineRule="exact"/>
              <w:rPr>
                <w:rFonts w:ascii="宋体" w:hAnsi="宋体" w:cs="宋体"/>
                <w:sz w:val="24"/>
              </w:rPr>
            </w:pPr>
            <w:r>
              <w:rPr>
                <w:rFonts w:hint="eastAsia" w:ascii="宋体" w:hAnsi="宋体" w:cs="宋体"/>
                <w:sz w:val="24"/>
              </w:rPr>
              <w:t>个</w:t>
            </w:r>
          </w:p>
        </w:tc>
        <w:tc>
          <w:tcPr>
            <w:tcW w:w="774" w:type="dxa"/>
            <w:vAlign w:val="center"/>
          </w:tcPr>
          <w:p w14:paraId="4E7B5905">
            <w:pPr>
              <w:spacing w:line="560" w:lineRule="exact"/>
              <w:rPr>
                <w:rFonts w:ascii="宋体" w:hAnsi="宋体" w:cs="宋体"/>
                <w:sz w:val="24"/>
              </w:rPr>
            </w:pPr>
            <w:r>
              <w:rPr>
                <w:rFonts w:hint="eastAsia" w:ascii="宋体" w:hAnsi="宋体" w:cs="宋体"/>
                <w:sz w:val="24"/>
              </w:rPr>
              <w:t>1</w:t>
            </w:r>
          </w:p>
        </w:tc>
      </w:tr>
      <w:tr w14:paraId="3D50D2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atLeast"/>
        </w:trPr>
        <w:tc>
          <w:tcPr>
            <w:tcW w:w="863" w:type="dxa"/>
            <w:vMerge w:val="continue"/>
            <w:vAlign w:val="center"/>
          </w:tcPr>
          <w:p w14:paraId="1D2B83D9">
            <w:pPr>
              <w:spacing w:line="560" w:lineRule="exact"/>
              <w:rPr>
                <w:rFonts w:ascii="宋体" w:hAnsi="宋体" w:cs="宋体"/>
                <w:sz w:val="24"/>
              </w:rPr>
            </w:pPr>
          </w:p>
        </w:tc>
        <w:tc>
          <w:tcPr>
            <w:tcW w:w="1347" w:type="dxa"/>
            <w:vMerge w:val="continue"/>
            <w:vAlign w:val="center"/>
          </w:tcPr>
          <w:p w14:paraId="670357C4">
            <w:pPr>
              <w:spacing w:line="560" w:lineRule="exact"/>
              <w:rPr>
                <w:rFonts w:ascii="宋体" w:hAnsi="宋体" w:cs="宋体"/>
                <w:sz w:val="24"/>
              </w:rPr>
            </w:pPr>
          </w:p>
        </w:tc>
        <w:tc>
          <w:tcPr>
            <w:tcW w:w="2694" w:type="dxa"/>
            <w:vMerge w:val="continue"/>
            <w:vAlign w:val="center"/>
          </w:tcPr>
          <w:p w14:paraId="011A81D6">
            <w:pPr>
              <w:spacing w:line="560" w:lineRule="exact"/>
              <w:rPr>
                <w:rFonts w:ascii="宋体" w:hAnsi="宋体" w:cs="宋体"/>
                <w:sz w:val="24"/>
              </w:rPr>
            </w:pPr>
          </w:p>
        </w:tc>
        <w:tc>
          <w:tcPr>
            <w:tcW w:w="2095" w:type="dxa"/>
            <w:vAlign w:val="center"/>
          </w:tcPr>
          <w:p w14:paraId="5FE60CB6">
            <w:pPr>
              <w:spacing w:line="560" w:lineRule="exact"/>
              <w:rPr>
                <w:rFonts w:ascii="宋体" w:hAnsi="宋体" w:cs="宋体"/>
                <w:sz w:val="24"/>
              </w:rPr>
            </w:pPr>
            <w:r>
              <w:rPr>
                <w:rFonts w:hint="eastAsia" w:ascii="宋体" w:hAnsi="宋体" w:cs="宋体"/>
                <w:sz w:val="24"/>
              </w:rPr>
              <w:t>SKP25.303E2</w:t>
            </w:r>
          </w:p>
        </w:tc>
        <w:tc>
          <w:tcPr>
            <w:tcW w:w="749" w:type="dxa"/>
            <w:vAlign w:val="center"/>
          </w:tcPr>
          <w:p w14:paraId="5FFB42EE">
            <w:pPr>
              <w:spacing w:line="560" w:lineRule="exact"/>
              <w:rPr>
                <w:rFonts w:ascii="宋体" w:hAnsi="宋体" w:cs="宋体"/>
                <w:sz w:val="24"/>
              </w:rPr>
            </w:pPr>
            <w:r>
              <w:rPr>
                <w:rFonts w:hint="eastAsia" w:ascii="宋体" w:hAnsi="宋体" w:cs="宋体"/>
                <w:sz w:val="24"/>
              </w:rPr>
              <w:t>个</w:t>
            </w:r>
          </w:p>
        </w:tc>
        <w:tc>
          <w:tcPr>
            <w:tcW w:w="774" w:type="dxa"/>
            <w:vAlign w:val="center"/>
          </w:tcPr>
          <w:p w14:paraId="573A9CDE">
            <w:pPr>
              <w:spacing w:line="560" w:lineRule="exact"/>
              <w:rPr>
                <w:rFonts w:ascii="宋体" w:hAnsi="宋体" w:cs="宋体"/>
                <w:sz w:val="24"/>
              </w:rPr>
            </w:pPr>
            <w:r>
              <w:rPr>
                <w:rFonts w:hint="eastAsia" w:ascii="宋体" w:hAnsi="宋体" w:cs="宋体"/>
                <w:sz w:val="24"/>
              </w:rPr>
              <w:t>1</w:t>
            </w:r>
          </w:p>
        </w:tc>
      </w:tr>
      <w:tr w14:paraId="013665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atLeast"/>
        </w:trPr>
        <w:tc>
          <w:tcPr>
            <w:tcW w:w="863" w:type="dxa"/>
            <w:vMerge w:val="continue"/>
            <w:vAlign w:val="center"/>
          </w:tcPr>
          <w:p w14:paraId="1D246CBB">
            <w:pPr>
              <w:spacing w:line="560" w:lineRule="exact"/>
              <w:rPr>
                <w:rFonts w:ascii="宋体" w:hAnsi="宋体" w:cs="宋体"/>
                <w:sz w:val="24"/>
              </w:rPr>
            </w:pPr>
          </w:p>
        </w:tc>
        <w:tc>
          <w:tcPr>
            <w:tcW w:w="1347" w:type="dxa"/>
            <w:vMerge w:val="continue"/>
            <w:vAlign w:val="center"/>
          </w:tcPr>
          <w:p w14:paraId="778CC5F2">
            <w:pPr>
              <w:spacing w:line="560" w:lineRule="exact"/>
              <w:rPr>
                <w:rFonts w:ascii="宋体" w:hAnsi="宋体" w:cs="宋体"/>
                <w:sz w:val="24"/>
              </w:rPr>
            </w:pPr>
          </w:p>
        </w:tc>
        <w:tc>
          <w:tcPr>
            <w:tcW w:w="2694" w:type="dxa"/>
            <w:vAlign w:val="center"/>
          </w:tcPr>
          <w:p w14:paraId="30944EFB">
            <w:pPr>
              <w:spacing w:line="560" w:lineRule="exact"/>
              <w:rPr>
                <w:rFonts w:ascii="宋体" w:hAnsi="宋体" w:cs="宋体"/>
                <w:sz w:val="24"/>
              </w:rPr>
            </w:pPr>
            <w:r>
              <w:rPr>
                <w:rFonts w:hint="eastAsia" w:ascii="宋体" w:hAnsi="宋体" w:cs="宋体"/>
                <w:sz w:val="24"/>
              </w:rPr>
              <w:t>文丘里混合器</w:t>
            </w:r>
          </w:p>
        </w:tc>
        <w:tc>
          <w:tcPr>
            <w:tcW w:w="2095" w:type="dxa"/>
            <w:vAlign w:val="center"/>
          </w:tcPr>
          <w:p w14:paraId="70633EE2">
            <w:pPr>
              <w:spacing w:line="560" w:lineRule="exact"/>
              <w:rPr>
                <w:rFonts w:ascii="宋体" w:hAnsi="宋体" w:cs="宋体"/>
                <w:sz w:val="24"/>
              </w:rPr>
            </w:pPr>
            <w:r>
              <w:rPr>
                <w:rFonts w:hint="eastAsia" w:ascii="宋体" w:hAnsi="宋体" w:cs="宋体"/>
                <w:sz w:val="24"/>
              </w:rPr>
              <w:t>AGU3.3000CN</w:t>
            </w:r>
          </w:p>
        </w:tc>
        <w:tc>
          <w:tcPr>
            <w:tcW w:w="749" w:type="dxa"/>
            <w:vAlign w:val="center"/>
          </w:tcPr>
          <w:p w14:paraId="14870681">
            <w:pPr>
              <w:spacing w:line="560" w:lineRule="exact"/>
              <w:rPr>
                <w:rFonts w:ascii="宋体" w:hAnsi="宋体" w:cs="宋体"/>
                <w:sz w:val="24"/>
              </w:rPr>
            </w:pPr>
            <w:r>
              <w:rPr>
                <w:rFonts w:hint="eastAsia" w:ascii="宋体" w:hAnsi="宋体" w:cs="宋体"/>
                <w:sz w:val="24"/>
              </w:rPr>
              <w:t>套</w:t>
            </w:r>
          </w:p>
        </w:tc>
        <w:tc>
          <w:tcPr>
            <w:tcW w:w="774" w:type="dxa"/>
            <w:vAlign w:val="center"/>
          </w:tcPr>
          <w:p w14:paraId="01ADB930">
            <w:pPr>
              <w:spacing w:line="560" w:lineRule="exact"/>
              <w:rPr>
                <w:rFonts w:ascii="宋体" w:hAnsi="宋体" w:cs="宋体"/>
                <w:sz w:val="24"/>
              </w:rPr>
            </w:pPr>
            <w:r>
              <w:rPr>
                <w:rFonts w:hint="eastAsia" w:ascii="宋体" w:hAnsi="宋体" w:cs="宋体"/>
                <w:sz w:val="24"/>
              </w:rPr>
              <w:t>1</w:t>
            </w:r>
          </w:p>
        </w:tc>
      </w:tr>
      <w:tr w14:paraId="23B1F6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atLeast"/>
        </w:trPr>
        <w:tc>
          <w:tcPr>
            <w:tcW w:w="863" w:type="dxa"/>
            <w:vMerge w:val="continue"/>
            <w:vAlign w:val="center"/>
          </w:tcPr>
          <w:p w14:paraId="2BD934D4">
            <w:pPr>
              <w:spacing w:line="560" w:lineRule="exact"/>
              <w:rPr>
                <w:rFonts w:ascii="宋体" w:hAnsi="宋体" w:cs="宋体"/>
                <w:sz w:val="24"/>
              </w:rPr>
            </w:pPr>
          </w:p>
        </w:tc>
        <w:tc>
          <w:tcPr>
            <w:tcW w:w="1347" w:type="dxa"/>
            <w:vMerge w:val="continue"/>
            <w:vAlign w:val="center"/>
          </w:tcPr>
          <w:p w14:paraId="59F9C206">
            <w:pPr>
              <w:spacing w:line="560" w:lineRule="exact"/>
              <w:rPr>
                <w:rFonts w:ascii="宋体" w:hAnsi="宋体" w:cs="宋体"/>
                <w:sz w:val="24"/>
              </w:rPr>
            </w:pPr>
          </w:p>
        </w:tc>
        <w:tc>
          <w:tcPr>
            <w:tcW w:w="2694" w:type="dxa"/>
            <w:vAlign w:val="center"/>
          </w:tcPr>
          <w:p w14:paraId="0BB6BCE7">
            <w:pPr>
              <w:spacing w:line="560" w:lineRule="exact"/>
              <w:rPr>
                <w:rFonts w:ascii="宋体" w:hAnsi="宋体" w:cs="宋体"/>
                <w:sz w:val="24"/>
              </w:rPr>
            </w:pPr>
            <w:r>
              <w:rPr>
                <w:rFonts w:hint="eastAsia" w:ascii="宋体" w:hAnsi="宋体" w:cs="宋体"/>
                <w:sz w:val="24"/>
              </w:rPr>
              <w:t>法兰</w:t>
            </w:r>
          </w:p>
        </w:tc>
        <w:tc>
          <w:tcPr>
            <w:tcW w:w="2095" w:type="dxa"/>
            <w:vAlign w:val="center"/>
          </w:tcPr>
          <w:p w14:paraId="151B49C2">
            <w:pPr>
              <w:spacing w:line="560" w:lineRule="exact"/>
              <w:rPr>
                <w:rFonts w:ascii="宋体" w:hAnsi="宋体" w:cs="宋体"/>
                <w:sz w:val="24"/>
              </w:rPr>
            </w:pPr>
            <w:r>
              <w:rPr>
                <w:rFonts w:hint="eastAsia" w:ascii="宋体" w:hAnsi="宋体" w:cs="宋体"/>
                <w:sz w:val="24"/>
              </w:rPr>
              <w:t>AGF10.50</w:t>
            </w:r>
          </w:p>
        </w:tc>
        <w:tc>
          <w:tcPr>
            <w:tcW w:w="749" w:type="dxa"/>
            <w:vAlign w:val="center"/>
          </w:tcPr>
          <w:p w14:paraId="17368B70">
            <w:pPr>
              <w:spacing w:line="560" w:lineRule="exact"/>
              <w:rPr>
                <w:rFonts w:ascii="宋体" w:hAnsi="宋体" w:cs="宋体"/>
                <w:sz w:val="24"/>
              </w:rPr>
            </w:pPr>
            <w:r>
              <w:rPr>
                <w:rFonts w:hint="eastAsia" w:ascii="宋体" w:hAnsi="宋体" w:cs="宋体"/>
                <w:sz w:val="24"/>
              </w:rPr>
              <w:t>个</w:t>
            </w:r>
          </w:p>
        </w:tc>
        <w:tc>
          <w:tcPr>
            <w:tcW w:w="774" w:type="dxa"/>
            <w:vAlign w:val="center"/>
          </w:tcPr>
          <w:p w14:paraId="67FB086F">
            <w:pPr>
              <w:spacing w:line="560" w:lineRule="exact"/>
              <w:rPr>
                <w:rFonts w:ascii="宋体" w:hAnsi="宋体" w:cs="宋体"/>
                <w:sz w:val="24"/>
              </w:rPr>
            </w:pPr>
            <w:r>
              <w:rPr>
                <w:rFonts w:hint="eastAsia" w:ascii="宋体" w:hAnsi="宋体" w:cs="宋体"/>
                <w:sz w:val="24"/>
              </w:rPr>
              <w:t>1</w:t>
            </w:r>
          </w:p>
        </w:tc>
      </w:tr>
      <w:tr w14:paraId="3FFCF4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atLeast"/>
        </w:trPr>
        <w:tc>
          <w:tcPr>
            <w:tcW w:w="863" w:type="dxa"/>
            <w:vMerge w:val="continue"/>
            <w:vAlign w:val="center"/>
          </w:tcPr>
          <w:p w14:paraId="348A0389">
            <w:pPr>
              <w:spacing w:line="560" w:lineRule="exact"/>
              <w:rPr>
                <w:rFonts w:ascii="宋体" w:hAnsi="宋体" w:cs="宋体"/>
                <w:sz w:val="24"/>
              </w:rPr>
            </w:pPr>
          </w:p>
        </w:tc>
        <w:tc>
          <w:tcPr>
            <w:tcW w:w="1347" w:type="dxa"/>
            <w:vMerge w:val="continue"/>
            <w:vAlign w:val="center"/>
          </w:tcPr>
          <w:p w14:paraId="4259F081">
            <w:pPr>
              <w:spacing w:line="560" w:lineRule="exact"/>
              <w:rPr>
                <w:rFonts w:ascii="宋体" w:hAnsi="宋体" w:cs="宋体"/>
                <w:sz w:val="24"/>
              </w:rPr>
            </w:pPr>
          </w:p>
        </w:tc>
        <w:tc>
          <w:tcPr>
            <w:tcW w:w="2694" w:type="dxa"/>
            <w:vAlign w:val="center"/>
          </w:tcPr>
          <w:p w14:paraId="7F1E208C">
            <w:pPr>
              <w:spacing w:line="560" w:lineRule="exact"/>
              <w:rPr>
                <w:rFonts w:ascii="宋体" w:hAnsi="宋体" w:cs="宋体"/>
                <w:sz w:val="24"/>
              </w:rPr>
            </w:pPr>
            <w:r>
              <w:rPr>
                <w:rFonts w:hint="eastAsia" w:ascii="宋体" w:hAnsi="宋体" w:cs="宋体"/>
                <w:sz w:val="24"/>
              </w:rPr>
              <w:t>手调阀</w:t>
            </w:r>
          </w:p>
        </w:tc>
        <w:tc>
          <w:tcPr>
            <w:tcW w:w="2095" w:type="dxa"/>
            <w:vAlign w:val="center"/>
          </w:tcPr>
          <w:p w14:paraId="18D1BCE1">
            <w:pPr>
              <w:spacing w:line="560" w:lineRule="exact"/>
              <w:rPr>
                <w:rFonts w:ascii="宋体" w:hAnsi="宋体" w:cs="宋体"/>
                <w:sz w:val="24"/>
              </w:rPr>
            </w:pPr>
            <w:r>
              <w:rPr>
                <w:rFonts w:hint="eastAsia" w:ascii="宋体" w:hAnsi="宋体" w:cs="宋体"/>
                <w:sz w:val="24"/>
              </w:rPr>
              <w:t>VKA40.050CN</w:t>
            </w:r>
          </w:p>
        </w:tc>
        <w:tc>
          <w:tcPr>
            <w:tcW w:w="749" w:type="dxa"/>
            <w:vAlign w:val="center"/>
          </w:tcPr>
          <w:p w14:paraId="110A42AA">
            <w:pPr>
              <w:spacing w:line="560" w:lineRule="exact"/>
              <w:rPr>
                <w:rFonts w:ascii="宋体" w:hAnsi="宋体" w:cs="宋体"/>
                <w:sz w:val="24"/>
              </w:rPr>
            </w:pPr>
            <w:r>
              <w:rPr>
                <w:rFonts w:hint="eastAsia" w:ascii="宋体" w:hAnsi="宋体" w:cs="宋体"/>
                <w:sz w:val="24"/>
              </w:rPr>
              <w:t>个</w:t>
            </w:r>
          </w:p>
        </w:tc>
        <w:tc>
          <w:tcPr>
            <w:tcW w:w="774" w:type="dxa"/>
            <w:vAlign w:val="center"/>
          </w:tcPr>
          <w:p w14:paraId="69BF70F0">
            <w:pPr>
              <w:spacing w:line="560" w:lineRule="exact"/>
              <w:rPr>
                <w:rFonts w:ascii="宋体" w:hAnsi="宋体" w:cs="宋体"/>
                <w:sz w:val="24"/>
              </w:rPr>
            </w:pPr>
            <w:r>
              <w:rPr>
                <w:rFonts w:hint="eastAsia" w:ascii="宋体" w:hAnsi="宋体" w:cs="宋体"/>
                <w:sz w:val="24"/>
              </w:rPr>
              <w:t>1</w:t>
            </w:r>
          </w:p>
        </w:tc>
      </w:tr>
      <w:tr w14:paraId="547B40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atLeast"/>
        </w:trPr>
        <w:tc>
          <w:tcPr>
            <w:tcW w:w="863" w:type="dxa"/>
            <w:vMerge w:val="continue"/>
            <w:vAlign w:val="center"/>
          </w:tcPr>
          <w:p w14:paraId="15646A77">
            <w:pPr>
              <w:spacing w:line="560" w:lineRule="exact"/>
              <w:rPr>
                <w:rFonts w:ascii="宋体" w:hAnsi="宋体" w:cs="宋体"/>
                <w:sz w:val="24"/>
              </w:rPr>
            </w:pPr>
          </w:p>
        </w:tc>
        <w:tc>
          <w:tcPr>
            <w:tcW w:w="1347" w:type="dxa"/>
            <w:vMerge w:val="continue"/>
            <w:vAlign w:val="center"/>
          </w:tcPr>
          <w:p w14:paraId="54433C31">
            <w:pPr>
              <w:spacing w:line="560" w:lineRule="exact"/>
              <w:rPr>
                <w:rFonts w:ascii="宋体" w:hAnsi="宋体" w:cs="宋体"/>
                <w:sz w:val="24"/>
              </w:rPr>
            </w:pPr>
          </w:p>
        </w:tc>
        <w:tc>
          <w:tcPr>
            <w:tcW w:w="2694" w:type="dxa"/>
            <w:vAlign w:val="center"/>
          </w:tcPr>
          <w:p w14:paraId="7BDD02E2">
            <w:pPr>
              <w:spacing w:line="560" w:lineRule="exact"/>
              <w:rPr>
                <w:rFonts w:ascii="宋体" w:hAnsi="宋体" w:cs="宋体"/>
                <w:sz w:val="24"/>
              </w:rPr>
            </w:pPr>
            <w:r>
              <w:rPr>
                <w:rFonts w:hint="eastAsia" w:ascii="宋体" w:hAnsi="宋体" w:cs="宋体"/>
                <w:sz w:val="24"/>
              </w:rPr>
              <w:t>差压开关</w:t>
            </w:r>
          </w:p>
        </w:tc>
        <w:tc>
          <w:tcPr>
            <w:tcW w:w="2095" w:type="dxa"/>
            <w:vAlign w:val="center"/>
          </w:tcPr>
          <w:p w14:paraId="3C4E584F">
            <w:pPr>
              <w:spacing w:line="560" w:lineRule="exact"/>
              <w:rPr>
                <w:rFonts w:ascii="宋体" w:hAnsi="宋体" w:cs="宋体"/>
                <w:sz w:val="24"/>
              </w:rPr>
            </w:pPr>
            <w:r>
              <w:rPr>
                <w:rFonts w:hint="eastAsia" w:ascii="宋体" w:hAnsi="宋体" w:cs="宋体"/>
                <w:sz w:val="24"/>
              </w:rPr>
              <w:t>QOD15.003</w:t>
            </w:r>
          </w:p>
        </w:tc>
        <w:tc>
          <w:tcPr>
            <w:tcW w:w="749" w:type="dxa"/>
            <w:vAlign w:val="center"/>
          </w:tcPr>
          <w:p w14:paraId="2E8A1F3A">
            <w:pPr>
              <w:spacing w:line="560" w:lineRule="exact"/>
              <w:rPr>
                <w:rFonts w:ascii="宋体" w:hAnsi="宋体" w:cs="宋体"/>
                <w:sz w:val="24"/>
              </w:rPr>
            </w:pPr>
            <w:r>
              <w:rPr>
                <w:rFonts w:hint="eastAsia" w:ascii="宋体" w:hAnsi="宋体" w:cs="宋体"/>
                <w:sz w:val="24"/>
              </w:rPr>
              <w:t>个</w:t>
            </w:r>
          </w:p>
        </w:tc>
        <w:tc>
          <w:tcPr>
            <w:tcW w:w="774" w:type="dxa"/>
            <w:vAlign w:val="center"/>
          </w:tcPr>
          <w:p w14:paraId="2ECBCE13">
            <w:pPr>
              <w:spacing w:line="560" w:lineRule="exact"/>
              <w:rPr>
                <w:rFonts w:ascii="宋体" w:hAnsi="宋体" w:cs="宋体"/>
                <w:sz w:val="24"/>
              </w:rPr>
            </w:pPr>
            <w:r>
              <w:rPr>
                <w:rFonts w:hint="eastAsia" w:ascii="宋体" w:hAnsi="宋体" w:cs="宋体"/>
                <w:sz w:val="24"/>
              </w:rPr>
              <w:t>1</w:t>
            </w:r>
          </w:p>
        </w:tc>
      </w:tr>
      <w:tr w14:paraId="452118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atLeast"/>
        </w:trPr>
        <w:tc>
          <w:tcPr>
            <w:tcW w:w="863" w:type="dxa"/>
            <w:vMerge w:val="continue"/>
            <w:vAlign w:val="center"/>
          </w:tcPr>
          <w:p w14:paraId="36B559D9">
            <w:pPr>
              <w:spacing w:line="560" w:lineRule="exact"/>
              <w:rPr>
                <w:rFonts w:ascii="宋体" w:hAnsi="宋体" w:cs="宋体"/>
                <w:sz w:val="24"/>
              </w:rPr>
            </w:pPr>
          </w:p>
        </w:tc>
        <w:tc>
          <w:tcPr>
            <w:tcW w:w="1347" w:type="dxa"/>
            <w:vMerge w:val="continue"/>
            <w:vAlign w:val="center"/>
          </w:tcPr>
          <w:p w14:paraId="33C18AA8">
            <w:pPr>
              <w:spacing w:line="560" w:lineRule="exact"/>
              <w:rPr>
                <w:rFonts w:ascii="宋体" w:hAnsi="宋体" w:cs="宋体"/>
                <w:sz w:val="24"/>
              </w:rPr>
            </w:pPr>
          </w:p>
        </w:tc>
        <w:tc>
          <w:tcPr>
            <w:tcW w:w="2694" w:type="dxa"/>
            <w:vAlign w:val="center"/>
          </w:tcPr>
          <w:p w14:paraId="63202947">
            <w:pPr>
              <w:spacing w:line="560" w:lineRule="exact"/>
              <w:rPr>
                <w:rFonts w:ascii="宋体" w:hAnsi="宋体" w:cs="宋体"/>
                <w:sz w:val="24"/>
              </w:rPr>
            </w:pPr>
            <w:r>
              <w:rPr>
                <w:rFonts w:hint="eastAsia" w:ascii="宋体" w:hAnsi="宋体" w:cs="宋体"/>
                <w:sz w:val="24"/>
              </w:rPr>
              <w:t>低压力开关</w:t>
            </w:r>
          </w:p>
        </w:tc>
        <w:tc>
          <w:tcPr>
            <w:tcW w:w="2095" w:type="dxa"/>
            <w:vAlign w:val="center"/>
          </w:tcPr>
          <w:p w14:paraId="2DDEE449">
            <w:pPr>
              <w:spacing w:line="560" w:lineRule="exact"/>
              <w:rPr>
                <w:rFonts w:ascii="宋体" w:hAnsi="宋体" w:cs="宋体"/>
                <w:sz w:val="24"/>
              </w:rPr>
            </w:pPr>
            <w:r>
              <w:rPr>
                <w:rFonts w:hint="eastAsia" w:ascii="宋体" w:hAnsi="宋体" w:cs="宋体"/>
                <w:sz w:val="24"/>
              </w:rPr>
              <w:t>QPL15.050B</w:t>
            </w:r>
          </w:p>
        </w:tc>
        <w:tc>
          <w:tcPr>
            <w:tcW w:w="749" w:type="dxa"/>
            <w:vAlign w:val="center"/>
          </w:tcPr>
          <w:p w14:paraId="4086C0A2">
            <w:pPr>
              <w:spacing w:line="560" w:lineRule="exact"/>
              <w:rPr>
                <w:rFonts w:ascii="宋体" w:hAnsi="宋体" w:cs="宋体"/>
                <w:sz w:val="24"/>
              </w:rPr>
            </w:pPr>
            <w:r>
              <w:rPr>
                <w:rFonts w:hint="eastAsia" w:ascii="宋体" w:hAnsi="宋体" w:cs="宋体"/>
                <w:sz w:val="24"/>
              </w:rPr>
              <w:t>个</w:t>
            </w:r>
          </w:p>
        </w:tc>
        <w:tc>
          <w:tcPr>
            <w:tcW w:w="774" w:type="dxa"/>
            <w:vAlign w:val="center"/>
          </w:tcPr>
          <w:p w14:paraId="40287A46">
            <w:pPr>
              <w:spacing w:line="560" w:lineRule="exact"/>
              <w:rPr>
                <w:rFonts w:ascii="宋体" w:hAnsi="宋体" w:cs="宋体"/>
                <w:sz w:val="24"/>
              </w:rPr>
            </w:pPr>
            <w:r>
              <w:rPr>
                <w:rFonts w:hint="eastAsia" w:ascii="宋体" w:hAnsi="宋体" w:cs="宋体"/>
                <w:sz w:val="24"/>
              </w:rPr>
              <w:t>1</w:t>
            </w:r>
          </w:p>
        </w:tc>
      </w:tr>
      <w:tr w14:paraId="2E1DA9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atLeast"/>
        </w:trPr>
        <w:tc>
          <w:tcPr>
            <w:tcW w:w="863" w:type="dxa"/>
            <w:vMerge w:val="continue"/>
            <w:vAlign w:val="center"/>
          </w:tcPr>
          <w:p w14:paraId="3372656B">
            <w:pPr>
              <w:spacing w:line="560" w:lineRule="exact"/>
              <w:rPr>
                <w:rFonts w:ascii="宋体" w:hAnsi="宋体" w:cs="宋体"/>
                <w:sz w:val="24"/>
              </w:rPr>
            </w:pPr>
          </w:p>
        </w:tc>
        <w:tc>
          <w:tcPr>
            <w:tcW w:w="1347" w:type="dxa"/>
            <w:vMerge w:val="continue"/>
            <w:vAlign w:val="center"/>
          </w:tcPr>
          <w:p w14:paraId="5C438A0E">
            <w:pPr>
              <w:spacing w:line="560" w:lineRule="exact"/>
              <w:rPr>
                <w:rFonts w:ascii="宋体" w:hAnsi="宋体" w:cs="宋体"/>
                <w:sz w:val="24"/>
              </w:rPr>
            </w:pPr>
          </w:p>
        </w:tc>
        <w:tc>
          <w:tcPr>
            <w:tcW w:w="2694" w:type="dxa"/>
            <w:vAlign w:val="center"/>
          </w:tcPr>
          <w:p w14:paraId="0ECDF3E9">
            <w:pPr>
              <w:spacing w:line="560" w:lineRule="exact"/>
              <w:rPr>
                <w:rFonts w:ascii="宋体" w:hAnsi="宋体" w:cs="宋体"/>
                <w:sz w:val="24"/>
              </w:rPr>
            </w:pPr>
            <w:r>
              <w:rPr>
                <w:rFonts w:hint="eastAsia" w:ascii="宋体" w:hAnsi="宋体" w:cs="宋体"/>
                <w:sz w:val="24"/>
              </w:rPr>
              <w:t>燃烧器控制</w:t>
            </w:r>
          </w:p>
        </w:tc>
        <w:tc>
          <w:tcPr>
            <w:tcW w:w="2095" w:type="dxa"/>
            <w:vAlign w:val="center"/>
          </w:tcPr>
          <w:p w14:paraId="6907DF0B">
            <w:pPr>
              <w:spacing w:line="560" w:lineRule="exact"/>
              <w:rPr>
                <w:rFonts w:ascii="宋体" w:hAnsi="宋体" w:cs="宋体"/>
                <w:sz w:val="24"/>
              </w:rPr>
            </w:pPr>
            <w:r>
              <w:rPr>
                <w:rFonts w:hint="eastAsia" w:ascii="宋体" w:hAnsi="宋体" w:cs="宋体"/>
                <w:sz w:val="24"/>
              </w:rPr>
              <w:t>LMS14.063B109</w:t>
            </w:r>
          </w:p>
        </w:tc>
        <w:tc>
          <w:tcPr>
            <w:tcW w:w="749" w:type="dxa"/>
            <w:vAlign w:val="center"/>
          </w:tcPr>
          <w:p w14:paraId="403F709F">
            <w:pPr>
              <w:spacing w:line="560" w:lineRule="exact"/>
              <w:rPr>
                <w:rFonts w:ascii="宋体" w:hAnsi="宋体" w:cs="宋体"/>
                <w:sz w:val="24"/>
              </w:rPr>
            </w:pPr>
            <w:r>
              <w:rPr>
                <w:rFonts w:hint="eastAsia" w:ascii="宋体" w:hAnsi="宋体" w:cs="宋体"/>
                <w:sz w:val="24"/>
              </w:rPr>
              <w:t>套</w:t>
            </w:r>
          </w:p>
        </w:tc>
        <w:tc>
          <w:tcPr>
            <w:tcW w:w="774" w:type="dxa"/>
            <w:vAlign w:val="center"/>
          </w:tcPr>
          <w:p w14:paraId="3A721985">
            <w:pPr>
              <w:spacing w:line="560" w:lineRule="exact"/>
              <w:rPr>
                <w:rFonts w:ascii="宋体" w:hAnsi="宋体" w:cs="宋体"/>
                <w:sz w:val="24"/>
              </w:rPr>
            </w:pPr>
            <w:r>
              <w:rPr>
                <w:rFonts w:hint="eastAsia" w:ascii="宋体" w:hAnsi="宋体" w:cs="宋体"/>
                <w:sz w:val="24"/>
              </w:rPr>
              <w:t>1</w:t>
            </w:r>
          </w:p>
        </w:tc>
      </w:tr>
      <w:tr w14:paraId="5B4260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atLeast"/>
        </w:trPr>
        <w:tc>
          <w:tcPr>
            <w:tcW w:w="863" w:type="dxa"/>
            <w:vMerge w:val="continue"/>
            <w:vAlign w:val="center"/>
          </w:tcPr>
          <w:p w14:paraId="7C186C1F">
            <w:pPr>
              <w:spacing w:line="560" w:lineRule="exact"/>
              <w:rPr>
                <w:rFonts w:ascii="宋体" w:hAnsi="宋体" w:cs="宋体"/>
                <w:sz w:val="24"/>
              </w:rPr>
            </w:pPr>
          </w:p>
        </w:tc>
        <w:tc>
          <w:tcPr>
            <w:tcW w:w="1347" w:type="dxa"/>
            <w:vMerge w:val="continue"/>
            <w:vAlign w:val="center"/>
          </w:tcPr>
          <w:p w14:paraId="52A241A8">
            <w:pPr>
              <w:spacing w:line="560" w:lineRule="exact"/>
              <w:rPr>
                <w:rFonts w:ascii="宋体" w:hAnsi="宋体" w:cs="宋体"/>
                <w:sz w:val="24"/>
              </w:rPr>
            </w:pPr>
          </w:p>
        </w:tc>
        <w:tc>
          <w:tcPr>
            <w:tcW w:w="2694" w:type="dxa"/>
            <w:vAlign w:val="center"/>
          </w:tcPr>
          <w:p w14:paraId="537D1C71">
            <w:pPr>
              <w:spacing w:line="560" w:lineRule="exact"/>
              <w:rPr>
                <w:rFonts w:ascii="宋体" w:hAnsi="宋体" w:cs="宋体"/>
                <w:sz w:val="24"/>
              </w:rPr>
            </w:pPr>
            <w:r>
              <w:rPr>
                <w:rFonts w:hint="eastAsia" w:ascii="宋体" w:hAnsi="宋体" w:cs="宋体"/>
                <w:sz w:val="24"/>
              </w:rPr>
              <w:t>通讯模块</w:t>
            </w:r>
          </w:p>
        </w:tc>
        <w:tc>
          <w:tcPr>
            <w:tcW w:w="2095" w:type="dxa"/>
            <w:vAlign w:val="center"/>
          </w:tcPr>
          <w:p w14:paraId="0699D8FC">
            <w:pPr>
              <w:spacing w:line="560" w:lineRule="exact"/>
              <w:rPr>
                <w:rFonts w:ascii="宋体" w:hAnsi="宋体" w:cs="宋体"/>
                <w:sz w:val="24"/>
              </w:rPr>
            </w:pPr>
            <w:r>
              <w:rPr>
                <w:rFonts w:hint="eastAsia" w:ascii="宋体" w:hAnsi="宋体" w:cs="宋体"/>
                <w:sz w:val="24"/>
              </w:rPr>
              <w:t>OCI351.01/109</w:t>
            </w:r>
          </w:p>
        </w:tc>
        <w:tc>
          <w:tcPr>
            <w:tcW w:w="749" w:type="dxa"/>
            <w:vAlign w:val="center"/>
          </w:tcPr>
          <w:p w14:paraId="3412FAC9">
            <w:pPr>
              <w:spacing w:line="560" w:lineRule="exact"/>
              <w:rPr>
                <w:rFonts w:ascii="宋体" w:hAnsi="宋体" w:cs="宋体"/>
                <w:sz w:val="24"/>
              </w:rPr>
            </w:pPr>
            <w:r>
              <w:rPr>
                <w:rFonts w:hint="eastAsia" w:ascii="宋体" w:hAnsi="宋体" w:cs="宋体"/>
                <w:sz w:val="24"/>
              </w:rPr>
              <w:t>套</w:t>
            </w:r>
          </w:p>
        </w:tc>
        <w:tc>
          <w:tcPr>
            <w:tcW w:w="774" w:type="dxa"/>
            <w:vAlign w:val="center"/>
          </w:tcPr>
          <w:p w14:paraId="481FA281">
            <w:pPr>
              <w:spacing w:line="560" w:lineRule="exact"/>
              <w:rPr>
                <w:rFonts w:ascii="宋体" w:hAnsi="宋体" w:cs="宋体"/>
                <w:sz w:val="24"/>
              </w:rPr>
            </w:pPr>
            <w:r>
              <w:rPr>
                <w:rFonts w:hint="eastAsia" w:ascii="宋体" w:hAnsi="宋体" w:cs="宋体"/>
                <w:sz w:val="24"/>
              </w:rPr>
              <w:t>1</w:t>
            </w:r>
          </w:p>
        </w:tc>
      </w:tr>
      <w:tr w14:paraId="3844A2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atLeast"/>
        </w:trPr>
        <w:tc>
          <w:tcPr>
            <w:tcW w:w="863" w:type="dxa"/>
            <w:vMerge w:val="continue"/>
            <w:vAlign w:val="center"/>
          </w:tcPr>
          <w:p w14:paraId="7369FADC">
            <w:pPr>
              <w:spacing w:line="560" w:lineRule="exact"/>
              <w:rPr>
                <w:rFonts w:ascii="宋体" w:hAnsi="宋体" w:cs="宋体"/>
                <w:sz w:val="24"/>
              </w:rPr>
            </w:pPr>
          </w:p>
        </w:tc>
        <w:tc>
          <w:tcPr>
            <w:tcW w:w="1347" w:type="dxa"/>
            <w:vMerge w:val="continue"/>
            <w:vAlign w:val="center"/>
          </w:tcPr>
          <w:p w14:paraId="521A1858">
            <w:pPr>
              <w:spacing w:line="560" w:lineRule="exact"/>
              <w:rPr>
                <w:rFonts w:ascii="宋体" w:hAnsi="宋体" w:cs="宋体"/>
                <w:sz w:val="24"/>
              </w:rPr>
            </w:pPr>
          </w:p>
        </w:tc>
        <w:tc>
          <w:tcPr>
            <w:tcW w:w="2694" w:type="dxa"/>
            <w:vAlign w:val="center"/>
          </w:tcPr>
          <w:p w14:paraId="0FC95BF2">
            <w:pPr>
              <w:spacing w:line="560" w:lineRule="exact"/>
              <w:rPr>
                <w:rFonts w:ascii="宋体" w:hAnsi="宋体" w:cs="宋体"/>
                <w:sz w:val="24"/>
              </w:rPr>
            </w:pPr>
            <w:r>
              <w:rPr>
                <w:rFonts w:hint="eastAsia" w:ascii="宋体" w:hAnsi="宋体" w:cs="宋体"/>
                <w:sz w:val="24"/>
              </w:rPr>
              <w:t>线束</w:t>
            </w:r>
          </w:p>
        </w:tc>
        <w:tc>
          <w:tcPr>
            <w:tcW w:w="2095" w:type="dxa"/>
            <w:vAlign w:val="center"/>
          </w:tcPr>
          <w:p w14:paraId="11ADDDB3">
            <w:pPr>
              <w:spacing w:line="560" w:lineRule="exact"/>
              <w:rPr>
                <w:rFonts w:ascii="宋体" w:hAnsi="宋体" w:cs="宋体"/>
                <w:sz w:val="24"/>
              </w:rPr>
            </w:pPr>
            <w:r>
              <w:rPr>
                <w:rFonts w:hint="eastAsia" w:ascii="宋体" w:hAnsi="宋体" w:cs="宋体"/>
                <w:sz w:val="24"/>
              </w:rPr>
              <w:t>AGG3.140</w:t>
            </w:r>
          </w:p>
        </w:tc>
        <w:tc>
          <w:tcPr>
            <w:tcW w:w="749" w:type="dxa"/>
            <w:vAlign w:val="center"/>
          </w:tcPr>
          <w:p w14:paraId="0CCFE9CE">
            <w:pPr>
              <w:spacing w:line="560" w:lineRule="exact"/>
              <w:rPr>
                <w:rFonts w:ascii="宋体" w:hAnsi="宋体" w:cs="宋体"/>
                <w:sz w:val="24"/>
              </w:rPr>
            </w:pPr>
            <w:r>
              <w:rPr>
                <w:rFonts w:hint="eastAsia" w:ascii="宋体" w:hAnsi="宋体" w:cs="宋体"/>
                <w:sz w:val="24"/>
              </w:rPr>
              <w:t>套</w:t>
            </w:r>
          </w:p>
        </w:tc>
        <w:tc>
          <w:tcPr>
            <w:tcW w:w="774" w:type="dxa"/>
            <w:vAlign w:val="center"/>
          </w:tcPr>
          <w:p w14:paraId="488EE71E">
            <w:pPr>
              <w:spacing w:line="560" w:lineRule="exact"/>
              <w:rPr>
                <w:rFonts w:ascii="宋体" w:hAnsi="宋体" w:cs="宋体"/>
                <w:sz w:val="24"/>
              </w:rPr>
            </w:pPr>
            <w:r>
              <w:rPr>
                <w:rFonts w:hint="eastAsia" w:ascii="宋体" w:hAnsi="宋体" w:cs="宋体"/>
                <w:sz w:val="24"/>
              </w:rPr>
              <w:t>1</w:t>
            </w:r>
          </w:p>
        </w:tc>
      </w:tr>
      <w:tr w14:paraId="19B6BB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atLeast"/>
        </w:trPr>
        <w:tc>
          <w:tcPr>
            <w:tcW w:w="863" w:type="dxa"/>
            <w:vMerge w:val="continue"/>
            <w:vAlign w:val="center"/>
          </w:tcPr>
          <w:p w14:paraId="4B250752">
            <w:pPr>
              <w:spacing w:line="560" w:lineRule="exact"/>
              <w:rPr>
                <w:rFonts w:ascii="宋体" w:hAnsi="宋体" w:cs="宋体"/>
                <w:sz w:val="24"/>
              </w:rPr>
            </w:pPr>
          </w:p>
        </w:tc>
        <w:tc>
          <w:tcPr>
            <w:tcW w:w="1347" w:type="dxa"/>
            <w:vMerge w:val="continue"/>
            <w:vAlign w:val="center"/>
          </w:tcPr>
          <w:p w14:paraId="2A7002F0">
            <w:pPr>
              <w:spacing w:line="560" w:lineRule="exact"/>
              <w:rPr>
                <w:rFonts w:ascii="宋体" w:hAnsi="宋体" w:cs="宋体"/>
                <w:sz w:val="24"/>
              </w:rPr>
            </w:pPr>
          </w:p>
        </w:tc>
        <w:tc>
          <w:tcPr>
            <w:tcW w:w="2694" w:type="dxa"/>
            <w:vAlign w:val="center"/>
          </w:tcPr>
          <w:p w14:paraId="18242187">
            <w:pPr>
              <w:spacing w:line="560" w:lineRule="exact"/>
              <w:rPr>
                <w:rFonts w:ascii="宋体" w:hAnsi="宋体" w:cs="宋体"/>
                <w:sz w:val="24"/>
              </w:rPr>
            </w:pPr>
            <w:r>
              <w:rPr>
                <w:rFonts w:hint="eastAsia" w:ascii="宋体" w:hAnsi="宋体" w:cs="宋体"/>
                <w:sz w:val="24"/>
              </w:rPr>
              <w:t>触摸屏控制器</w:t>
            </w:r>
          </w:p>
        </w:tc>
        <w:tc>
          <w:tcPr>
            <w:tcW w:w="2095" w:type="dxa"/>
            <w:vAlign w:val="center"/>
          </w:tcPr>
          <w:p w14:paraId="6C9F6FE6">
            <w:pPr>
              <w:spacing w:line="560" w:lineRule="exact"/>
              <w:rPr>
                <w:rFonts w:ascii="宋体" w:hAnsi="宋体" w:cs="宋体"/>
                <w:sz w:val="24"/>
              </w:rPr>
            </w:pPr>
            <w:r>
              <w:rPr>
                <w:rFonts w:hint="eastAsia" w:ascii="宋体" w:hAnsi="宋体" w:cs="宋体"/>
                <w:sz w:val="24"/>
              </w:rPr>
              <w:t>POL8T.79/STD</w:t>
            </w:r>
          </w:p>
        </w:tc>
        <w:tc>
          <w:tcPr>
            <w:tcW w:w="749" w:type="dxa"/>
            <w:vAlign w:val="center"/>
          </w:tcPr>
          <w:p w14:paraId="7AF64F06">
            <w:pPr>
              <w:spacing w:line="560" w:lineRule="exact"/>
              <w:rPr>
                <w:rFonts w:ascii="宋体" w:hAnsi="宋体" w:cs="宋体"/>
                <w:sz w:val="24"/>
              </w:rPr>
            </w:pPr>
            <w:r>
              <w:rPr>
                <w:rFonts w:hint="eastAsia" w:ascii="宋体" w:hAnsi="宋体" w:cs="宋体"/>
                <w:sz w:val="24"/>
              </w:rPr>
              <w:t>套</w:t>
            </w:r>
          </w:p>
        </w:tc>
        <w:tc>
          <w:tcPr>
            <w:tcW w:w="774" w:type="dxa"/>
            <w:tcBorders>
              <w:bottom w:val="single" w:color="auto" w:sz="4" w:space="0"/>
            </w:tcBorders>
            <w:vAlign w:val="center"/>
          </w:tcPr>
          <w:p w14:paraId="3B47D6D2">
            <w:pPr>
              <w:spacing w:line="560" w:lineRule="exact"/>
              <w:rPr>
                <w:rFonts w:ascii="宋体" w:hAnsi="宋体" w:cs="宋体"/>
                <w:sz w:val="24"/>
              </w:rPr>
            </w:pPr>
            <w:r>
              <w:rPr>
                <w:rFonts w:hint="eastAsia" w:ascii="宋体" w:hAnsi="宋体" w:cs="宋体"/>
                <w:sz w:val="24"/>
              </w:rPr>
              <w:t>1</w:t>
            </w:r>
          </w:p>
        </w:tc>
      </w:tr>
    </w:tbl>
    <w:p w14:paraId="6B36284F">
      <w:pPr>
        <w:spacing w:line="560" w:lineRule="exact"/>
        <w:rPr>
          <w:rFonts w:ascii="宋体" w:hAnsi="宋体" w:cs="宋体"/>
          <w:sz w:val="24"/>
        </w:rPr>
      </w:pPr>
      <w:r>
        <w:rPr>
          <w:rFonts w:hint="eastAsia" w:ascii="宋体" w:hAnsi="宋体" w:cs="宋体"/>
          <w:sz w:val="24"/>
        </w:rPr>
        <w:t xml:space="preserve">    </w:t>
      </w:r>
      <w:r>
        <w:rPr>
          <w:rFonts w:hint="eastAsia" w:ascii="宋体" w:hAnsi="宋体" w:cs="宋体"/>
          <w:sz w:val="24"/>
          <w:lang w:val="zh-CN"/>
        </w:rPr>
        <w:t xml:space="preserve"> </w:t>
      </w:r>
      <w:r>
        <w:rPr>
          <w:rFonts w:hint="eastAsia" w:ascii="宋体" w:hAnsi="宋体" w:cs="宋体"/>
          <w:sz w:val="24"/>
        </w:rPr>
        <w:t>3）结合采购人使用锅炉的实际情况，投标人负责提供专业人员，非供暖季（每年7月15日-9月14日白班）8小时</w:t>
      </w:r>
      <w:r>
        <w:rPr>
          <w:rFonts w:hint="eastAsia" w:ascii="宋体" w:hAnsi="宋体" w:cs="宋体"/>
          <w:sz w:val="24"/>
          <w:lang w:eastAsia="zh-CN"/>
        </w:rPr>
        <w:t>至少</w:t>
      </w:r>
      <w:r>
        <w:rPr>
          <w:rFonts w:hint="eastAsia" w:ascii="宋体" w:hAnsi="宋体" w:cs="宋体"/>
          <w:sz w:val="24"/>
          <w:lang w:val="en-US" w:eastAsia="zh-CN"/>
        </w:rPr>
        <w:t>1人</w:t>
      </w:r>
      <w:r>
        <w:rPr>
          <w:rFonts w:hint="eastAsia" w:ascii="宋体" w:hAnsi="宋体" w:cs="宋体"/>
          <w:sz w:val="24"/>
          <w:lang w:eastAsia="zh-CN"/>
        </w:rPr>
        <w:t>值守；</w:t>
      </w:r>
      <w:r>
        <w:rPr>
          <w:rFonts w:hint="eastAsia" w:ascii="宋体" w:hAnsi="宋体" w:cs="宋体"/>
          <w:sz w:val="24"/>
        </w:rPr>
        <w:t>供暖季（除非供暖季的其他时间）24小时</w:t>
      </w:r>
      <w:r>
        <w:rPr>
          <w:rFonts w:hint="eastAsia" w:ascii="宋体" w:hAnsi="宋体" w:cs="宋体"/>
          <w:sz w:val="24"/>
          <w:lang w:eastAsia="zh-CN"/>
        </w:rPr>
        <w:t>至少</w:t>
      </w:r>
      <w:r>
        <w:rPr>
          <w:rFonts w:hint="eastAsia" w:ascii="宋体" w:hAnsi="宋体" w:cs="宋体"/>
          <w:sz w:val="24"/>
          <w:lang w:val="en-US" w:eastAsia="zh-CN"/>
        </w:rPr>
        <w:t>1人</w:t>
      </w:r>
      <w:r>
        <w:rPr>
          <w:rFonts w:hint="eastAsia" w:ascii="宋体" w:hAnsi="宋体" w:cs="宋体"/>
          <w:sz w:val="24"/>
          <w:lang w:eastAsia="zh-CN"/>
        </w:rPr>
        <w:t>值守</w:t>
      </w:r>
      <w:r>
        <w:rPr>
          <w:rFonts w:hint="eastAsia" w:ascii="宋体" w:hAnsi="宋体" w:cs="宋体"/>
          <w:sz w:val="24"/>
        </w:rPr>
        <w:t>，保证锅炉正常运行。其中司炉工须持有《中华人民共和国特种设备作业人员证》（</w:t>
      </w:r>
      <w:r>
        <w:rPr>
          <w:rFonts w:hint="eastAsia" w:ascii="宋体" w:hAnsi="宋体" w:cs="宋体"/>
          <w:sz w:val="24"/>
          <w:lang w:val="en-US" w:eastAsia="zh-CN"/>
        </w:rPr>
        <w:t>工业</w:t>
      </w:r>
      <w:r>
        <w:rPr>
          <w:rFonts w:hint="eastAsia" w:ascii="宋体" w:hAnsi="宋体" w:cs="宋体"/>
          <w:sz w:val="24"/>
        </w:rPr>
        <w:t>锅炉司炉G1或</w:t>
      </w:r>
      <w:r>
        <w:rPr>
          <w:rFonts w:hint="eastAsia" w:ascii="宋体" w:hAnsi="宋体" w:cs="宋体"/>
          <w:sz w:val="24"/>
          <w:lang w:val="en-US" w:eastAsia="zh-CN"/>
        </w:rPr>
        <w:t>电站锅炉司炉</w:t>
      </w:r>
      <w:r>
        <w:rPr>
          <w:rFonts w:hint="eastAsia" w:ascii="宋体" w:hAnsi="宋体" w:cs="宋体"/>
          <w:sz w:val="24"/>
        </w:rPr>
        <w:t>G2证书），至少有一个水化验员，水化验人员须持有《中华人民共和国特种设备作业人员证》（锅炉</w:t>
      </w:r>
      <w:r>
        <w:rPr>
          <w:rFonts w:hint="eastAsia" w:ascii="宋体" w:hAnsi="宋体" w:cs="宋体"/>
          <w:sz w:val="24"/>
          <w:lang w:val="en-US" w:eastAsia="zh-CN"/>
        </w:rPr>
        <w:t>水处理</w:t>
      </w:r>
      <w:r>
        <w:rPr>
          <w:rFonts w:hint="eastAsia" w:ascii="宋体" w:hAnsi="宋体" w:cs="宋体"/>
          <w:sz w:val="24"/>
        </w:rPr>
        <w:t>G3）证书。</w:t>
      </w:r>
    </w:p>
    <w:p w14:paraId="7AB7B29F">
      <w:pPr>
        <w:spacing w:line="560" w:lineRule="exact"/>
        <w:ind w:firstLine="480"/>
        <w:rPr>
          <w:rFonts w:ascii="宋体" w:hAnsi="宋体" w:cs="宋体"/>
          <w:sz w:val="24"/>
        </w:rPr>
      </w:pPr>
      <w:r>
        <w:rPr>
          <w:rFonts w:hint="eastAsia" w:ascii="宋体" w:hAnsi="宋体" w:cs="宋体"/>
          <w:sz w:val="24"/>
        </w:rPr>
        <w:t>4）采购人仅提供当日当班</w:t>
      </w:r>
      <w:r>
        <w:rPr>
          <w:rFonts w:hint="eastAsia" w:ascii="宋体" w:hAnsi="宋体" w:cs="宋体"/>
          <w:sz w:val="24"/>
          <w:lang w:eastAsia="zh-CN"/>
        </w:rPr>
        <w:t>值守</w:t>
      </w:r>
      <w:r>
        <w:rPr>
          <w:rFonts w:hint="eastAsia" w:ascii="宋体" w:hAnsi="宋体" w:cs="宋体"/>
          <w:sz w:val="24"/>
        </w:rPr>
        <w:t>人员就餐，其他人员不负责，如需就餐自行购买餐券解决；另采购人不负责值守人员的住宿。</w:t>
      </w:r>
    </w:p>
    <w:p w14:paraId="6F50A38A">
      <w:pPr>
        <w:spacing w:line="560" w:lineRule="exact"/>
        <w:ind w:firstLine="480"/>
        <w:rPr>
          <w:rFonts w:ascii="宋体" w:hAnsi="宋体" w:cs="宋体"/>
          <w:sz w:val="24"/>
        </w:rPr>
      </w:pPr>
      <w:r>
        <w:rPr>
          <w:rFonts w:hint="eastAsia" w:ascii="宋体" w:hAnsi="宋体" w:cs="宋体"/>
          <w:sz w:val="24"/>
        </w:rPr>
        <w:t>5）投标人工作人员必须按照有关操作规程时行操作，及时排污、巡查，按时更换机油并做好日常工作记录，每天9:00记录所有燃气表数值，月底记录时还需提供表数照片，每月初向采购人提交上个月工作记录，发现现场有跑、冒、滴、漏等现象及设备运行不正常等现象应及时上报。</w:t>
      </w:r>
    </w:p>
    <w:p w14:paraId="019939A4">
      <w:pPr>
        <w:spacing w:line="560" w:lineRule="exact"/>
        <w:ind w:firstLine="480"/>
        <w:rPr>
          <w:rFonts w:ascii="宋体" w:hAnsi="宋体" w:cs="宋体"/>
          <w:sz w:val="24"/>
        </w:rPr>
      </w:pPr>
      <w:r>
        <w:rPr>
          <w:rFonts w:hint="eastAsia" w:ascii="宋体" w:hAnsi="宋体" w:cs="宋体"/>
          <w:sz w:val="24"/>
        </w:rPr>
        <w:t>6）在遇到突发事件时，能及时反应并在第一时间进行有效处理。</w:t>
      </w:r>
    </w:p>
    <w:p w14:paraId="0946E48F">
      <w:pPr>
        <w:spacing w:line="560" w:lineRule="exact"/>
        <w:ind w:firstLine="480"/>
        <w:rPr>
          <w:rFonts w:ascii="宋体" w:hAnsi="宋体" w:cs="宋体"/>
          <w:sz w:val="24"/>
        </w:rPr>
      </w:pPr>
      <w:r>
        <w:rPr>
          <w:rFonts w:hint="eastAsia" w:ascii="宋体" w:hAnsi="宋体" w:cs="宋体"/>
          <w:sz w:val="24"/>
        </w:rPr>
        <w:t>7）其他外包单位协同合作，当采购人遇到突发事件时，必须在第一时间积极配合，参与第一时间的处置工作。</w:t>
      </w:r>
    </w:p>
    <w:p w14:paraId="1F27842E">
      <w:pPr>
        <w:spacing w:line="560" w:lineRule="exact"/>
        <w:ind w:firstLine="480"/>
        <w:rPr>
          <w:rFonts w:ascii="宋体" w:hAnsi="宋体" w:cs="宋体"/>
          <w:sz w:val="24"/>
        </w:rPr>
      </w:pPr>
      <w:r>
        <w:rPr>
          <w:rFonts w:hint="eastAsia" w:ascii="宋体" w:hAnsi="宋体" w:cs="宋体"/>
          <w:sz w:val="24"/>
        </w:rPr>
        <w:t>8）锅炉</w:t>
      </w:r>
      <w:r>
        <w:rPr>
          <w:rFonts w:hint="eastAsia" w:ascii="宋体" w:hAnsi="宋体" w:cs="宋体"/>
          <w:sz w:val="24"/>
          <w:lang w:eastAsia="zh-CN"/>
        </w:rPr>
        <w:t>值守</w:t>
      </w:r>
      <w:r>
        <w:rPr>
          <w:rFonts w:hint="eastAsia" w:ascii="宋体" w:hAnsi="宋体" w:cs="宋体"/>
          <w:sz w:val="24"/>
        </w:rPr>
        <w:t>人员在岗工作期间，必须认真履行岗位职责，严格执行操作流程，严格遵守巡回检查、水质管理、清洁卫生、交接班等制度，确保供热系统的技术安全和运行状态良好。</w:t>
      </w:r>
    </w:p>
    <w:p w14:paraId="61A17145">
      <w:pPr>
        <w:spacing w:line="560" w:lineRule="exact"/>
        <w:ind w:firstLine="480"/>
        <w:rPr>
          <w:rFonts w:ascii="宋体" w:hAnsi="宋体" w:cs="宋体"/>
          <w:sz w:val="24"/>
        </w:rPr>
      </w:pPr>
      <w:r>
        <w:rPr>
          <w:rFonts w:hint="eastAsia" w:ascii="宋体" w:hAnsi="宋体" w:cs="宋体"/>
          <w:sz w:val="24"/>
        </w:rPr>
        <w:t>9）每班对水位表进行一次冲洗，每周进行一次手动开启安全阀。</w:t>
      </w:r>
    </w:p>
    <w:p w14:paraId="6D171018">
      <w:pPr>
        <w:spacing w:line="560" w:lineRule="exact"/>
        <w:ind w:firstLine="480"/>
        <w:rPr>
          <w:rFonts w:ascii="宋体" w:hAnsi="宋体" w:cs="宋体"/>
          <w:sz w:val="24"/>
        </w:rPr>
      </w:pPr>
      <w:r>
        <w:rPr>
          <w:rFonts w:hint="eastAsia" w:ascii="宋体" w:hAnsi="宋体" w:cs="宋体"/>
          <w:sz w:val="24"/>
        </w:rPr>
        <w:t>10）经常巡查各水、电、汽管线路，坚决杜绝“跑冒滴漏”、“白水表”、“满水”等现象发生。</w:t>
      </w:r>
    </w:p>
    <w:p w14:paraId="74A554B8">
      <w:pPr>
        <w:spacing w:line="560" w:lineRule="exact"/>
        <w:ind w:firstLine="480"/>
        <w:rPr>
          <w:rFonts w:ascii="宋体" w:hAnsi="宋体" w:cs="宋体"/>
          <w:sz w:val="24"/>
        </w:rPr>
      </w:pPr>
      <w:r>
        <w:rPr>
          <w:rFonts w:hint="eastAsia" w:ascii="宋体" w:hAnsi="宋体" w:cs="宋体"/>
          <w:sz w:val="24"/>
        </w:rPr>
        <w:t>11）坚持每日水质化验制度，定期进行排污，保证给水和炉水的质量。经常保持充足的软化水储备。</w:t>
      </w:r>
    </w:p>
    <w:p w14:paraId="1D4476CE">
      <w:pPr>
        <w:spacing w:line="560" w:lineRule="exact"/>
        <w:ind w:firstLine="480"/>
        <w:rPr>
          <w:rFonts w:ascii="宋体" w:hAnsi="宋体" w:cs="宋体"/>
          <w:sz w:val="24"/>
        </w:rPr>
      </w:pPr>
      <w:r>
        <w:rPr>
          <w:rFonts w:hint="eastAsia" w:ascii="宋体" w:hAnsi="宋体" w:cs="宋体"/>
          <w:sz w:val="24"/>
        </w:rPr>
        <w:t>12）严格进出管理，无关人员不得入内，因工作需要进入锅炉房的做好登记。</w:t>
      </w:r>
    </w:p>
    <w:p w14:paraId="63DD8E26">
      <w:pPr>
        <w:spacing w:line="560" w:lineRule="exact"/>
        <w:ind w:firstLine="480"/>
        <w:rPr>
          <w:rFonts w:ascii="宋体" w:hAnsi="宋体" w:cs="宋体"/>
          <w:sz w:val="24"/>
        </w:rPr>
      </w:pPr>
      <w:r>
        <w:rPr>
          <w:rFonts w:hint="eastAsia" w:ascii="宋体" w:hAnsi="宋体" w:cs="宋体"/>
          <w:sz w:val="24"/>
        </w:rPr>
        <w:t>13）发生突发事件，应马上到达事发地点处理事故并做好记录。</w:t>
      </w:r>
    </w:p>
    <w:p w14:paraId="3DA6701F">
      <w:pPr>
        <w:spacing w:line="560" w:lineRule="exact"/>
        <w:ind w:firstLine="422"/>
        <w:outlineLvl w:val="1"/>
        <w:rPr>
          <w:rFonts w:ascii="宋体" w:hAnsi="宋体" w:cs="宋体"/>
          <w:b/>
          <w:bCs/>
          <w:sz w:val="24"/>
        </w:rPr>
      </w:pPr>
      <w:r>
        <w:rPr>
          <w:rFonts w:hint="eastAsia" w:ascii="宋体" w:hAnsi="宋体" w:cs="宋体"/>
          <w:b/>
          <w:bCs/>
          <w:sz w:val="24"/>
        </w:rPr>
        <w:t>（6）配电室值守服务</w:t>
      </w:r>
    </w:p>
    <w:p w14:paraId="6BB295B6">
      <w:pPr>
        <w:spacing w:line="560" w:lineRule="exact"/>
        <w:ind w:firstLine="480"/>
        <w:outlineLvl w:val="2"/>
        <w:rPr>
          <w:rFonts w:ascii="宋体" w:hAnsi="宋体" w:cs="宋体"/>
          <w:sz w:val="24"/>
        </w:rPr>
      </w:pPr>
      <w:r>
        <w:rPr>
          <w:rFonts w:hint="eastAsia" w:ascii="宋体" w:hAnsi="宋体" w:cs="宋体"/>
          <w:sz w:val="24"/>
        </w:rPr>
        <w:t>1）服务范围</w:t>
      </w:r>
    </w:p>
    <w:p w14:paraId="705B65BD">
      <w:pPr>
        <w:spacing w:line="560" w:lineRule="exact"/>
        <w:ind w:firstLine="480"/>
        <w:rPr>
          <w:rFonts w:ascii="宋体" w:hAnsi="宋体" w:cs="宋体"/>
          <w:sz w:val="24"/>
        </w:rPr>
      </w:pPr>
      <w:r>
        <w:rPr>
          <w:rFonts w:hint="eastAsia" w:ascii="宋体" w:hAnsi="宋体" w:cs="宋体"/>
          <w:sz w:val="24"/>
        </w:rPr>
        <w:t>采购人一期、二期两个高压配电室的值守服务。</w:t>
      </w:r>
    </w:p>
    <w:p w14:paraId="0C1665A9">
      <w:pPr>
        <w:spacing w:line="560" w:lineRule="exact"/>
        <w:ind w:firstLine="480"/>
        <w:rPr>
          <w:rFonts w:ascii="宋体" w:hAnsi="宋体" w:cs="宋体"/>
          <w:sz w:val="24"/>
        </w:rPr>
      </w:pPr>
      <w:r>
        <w:rPr>
          <w:rFonts w:hint="eastAsia" w:ascii="宋体" w:hAnsi="宋体" w:cs="宋体"/>
          <w:sz w:val="24"/>
        </w:rPr>
        <w:t>一期高压配电室内电气设备包括的主要设备：</w:t>
      </w:r>
    </w:p>
    <w:tbl>
      <w:tblPr>
        <w:tblStyle w:val="43"/>
        <w:tblW w:w="78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62"/>
      </w:tblGrid>
      <w:tr w14:paraId="693DB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7862" w:type="dxa"/>
            <w:tcBorders>
              <w:top w:val="single" w:color="auto" w:sz="4" w:space="0"/>
              <w:left w:val="single" w:color="auto" w:sz="4" w:space="0"/>
              <w:bottom w:val="single" w:color="auto" w:sz="4" w:space="0"/>
              <w:right w:val="single" w:color="auto" w:sz="4" w:space="0"/>
            </w:tcBorders>
          </w:tcPr>
          <w:p w14:paraId="55DE48D5">
            <w:pPr>
              <w:spacing w:line="560" w:lineRule="exact"/>
              <w:rPr>
                <w:rFonts w:ascii="宋体" w:hAnsi="宋体" w:cs="宋体"/>
                <w:sz w:val="24"/>
              </w:rPr>
            </w:pPr>
            <w:r>
              <w:rPr>
                <w:rFonts w:hint="eastAsia" w:ascii="宋体" w:hAnsi="宋体" w:cs="宋体"/>
                <w:sz w:val="24"/>
              </w:rPr>
              <w:t>变压器2台，型号：SCB10-2000/10生产厂家：广州西门子变压器有限公司</w:t>
            </w:r>
          </w:p>
        </w:tc>
      </w:tr>
      <w:tr w14:paraId="11C82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7862" w:type="dxa"/>
            <w:tcBorders>
              <w:top w:val="single" w:color="auto" w:sz="4" w:space="0"/>
              <w:left w:val="single" w:color="auto" w:sz="4" w:space="0"/>
              <w:bottom w:val="single" w:color="auto" w:sz="4" w:space="0"/>
              <w:right w:val="single" w:color="auto" w:sz="4" w:space="0"/>
            </w:tcBorders>
          </w:tcPr>
          <w:p w14:paraId="4B3E6AFB">
            <w:pPr>
              <w:spacing w:line="560" w:lineRule="exact"/>
              <w:rPr>
                <w:rFonts w:ascii="宋体" w:hAnsi="宋体" w:cs="宋体"/>
                <w:sz w:val="24"/>
              </w:rPr>
            </w:pPr>
            <w:r>
              <w:rPr>
                <w:rFonts w:hint="eastAsia" w:ascii="宋体" w:hAnsi="宋体" w:cs="宋体"/>
                <w:sz w:val="24"/>
              </w:rPr>
              <w:t>高压柜10台，型号：NxAir-S生产厂家：上海西门子开关有限公司</w:t>
            </w:r>
          </w:p>
        </w:tc>
      </w:tr>
      <w:tr w14:paraId="29114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7862" w:type="dxa"/>
            <w:tcBorders>
              <w:top w:val="single" w:color="auto" w:sz="4" w:space="0"/>
              <w:left w:val="single" w:color="auto" w:sz="4" w:space="0"/>
              <w:bottom w:val="single" w:color="auto" w:sz="4" w:space="0"/>
              <w:right w:val="single" w:color="auto" w:sz="4" w:space="0"/>
            </w:tcBorders>
          </w:tcPr>
          <w:p w14:paraId="520083EE">
            <w:pPr>
              <w:spacing w:line="560" w:lineRule="exact"/>
              <w:rPr>
                <w:rFonts w:ascii="宋体" w:hAnsi="宋体" w:cs="宋体"/>
                <w:sz w:val="24"/>
              </w:rPr>
            </w:pPr>
            <w:r>
              <w:rPr>
                <w:rFonts w:hint="eastAsia" w:ascii="宋体" w:hAnsi="宋体" w:cs="宋体"/>
                <w:sz w:val="24"/>
              </w:rPr>
              <w:t>低压柜26台，型号：MNS生产厂家：西门子工厂自动化工程有限公司</w:t>
            </w:r>
          </w:p>
        </w:tc>
      </w:tr>
      <w:tr w14:paraId="24AF6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7862" w:type="dxa"/>
            <w:tcBorders>
              <w:top w:val="single" w:color="auto" w:sz="4" w:space="0"/>
              <w:left w:val="single" w:color="auto" w:sz="4" w:space="0"/>
              <w:bottom w:val="single" w:color="auto" w:sz="4" w:space="0"/>
              <w:right w:val="single" w:color="auto" w:sz="4" w:space="0"/>
            </w:tcBorders>
          </w:tcPr>
          <w:p w14:paraId="282F1A06">
            <w:pPr>
              <w:spacing w:line="560" w:lineRule="exact"/>
              <w:rPr>
                <w:rFonts w:ascii="宋体" w:hAnsi="宋体" w:cs="宋体"/>
                <w:sz w:val="24"/>
              </w:rPr>
            </w:pPr>
            <w:r>
              <w:rPr>
                <w:rFonts w:hint="eastAsia" w:ascii="宋体" w:hAnsi="宋体" w:cs="宋体"/>
                <w:sz w:val="24"/>
              </w:rPr>
              <w:t>滤波柜2台，型号：SINEXCEL200APF44L/RS生产厂家：北京清辉翔科技有限公司</w:t>
            </w:r>
          </w:p>
        </w:tc>
      </w:tr>
      <w:tr w14:paraId="566D4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862" w:type="dxa"/>
            <w:tcBorders>
              <w:top w:val="single" w:color="auto" w:sz="4" w:space="0"/>
              <w:left w:val="single" w:color="auto" w:sz="4" w:space="0"/>
              <w:bottom w:val="single" w:color="auto" w:sz="4" w:space="0"/>
              <w:right w:val="single" w:color="auto" w:sz="4" w:space="0"/>
            </w:tcBorders>
          </w:tcPr>
          <w:p w14:paraId="58D558EF">
            <w:pPr>
              <w:spacing w:line="560" w:lineRule="exact"/>
              <w:rPr>
                <w:rFonts w:ascii="宋体" w:hAnsi="宋体" w:cs="宋体"/>
                <w:sz w:val="24"/>
              </w:rPr>
            </w:pPr>
            <w:r>
              <w:rPr>
                <w:rFonts w:hint="eastAsia" w:ascii="宋体" w:hAnsi="宋体" w:cs="宋体"/>
                <w:sz w:val="24"/>
              </w:rPr>
              <w:t>直流屏3台，型号：SZDW-65AH/220V生产厂家:北京四方华能联合电力科技有限公司</w:t>
            </w:r>
          </w:p>
        </w:tc>
      </w:tr>
      <w:tr w14:paraId="5F621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7862" w:type="dxa"/>
            <w:tcBorders>
              <w:top w:val="single" w:color="auto" w:sz="4" w:space="0"/>
              <w:left w:val="single" w:color="auto" w:sz="4" w:space="0"/>
              <w:bottom w:val="single" w:color="auto" w:sz="4" w:space="0"/>
              <w:right w:val="single" w:color="auto" w:sz="4" w:space="0"/>
            </w:tcBorders>
          </w:tcPr>
          <w:p w14:paraId="03D1A9CF">
            <w:pPr>
              <w:spacing w:line="560" w:lineRule="exact"/>
              <w:rPr>
                <w:rFonts w:ascii="宋体" w:hAnsi="宋体" w:cs="宋体"/>
                <w:sz w:val="24"/>
              </w:rPr>
            </w:pPr>
            <w:r>
              <w:rPr>
                <w:rFonts w:hint="eastAsia" w:ascii="宋体" w:hAnsi="宋体" w:cs="宋体"/>
                <w:sz w:val="24"/>
              </w:rPr>
              <w:t>封闭母线桥3座。</w:t>
            </w:r>
          </w:p>
        </w:tc>
      </w:tr>
      <w:tr w14:paraId="0BD42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7862" w:type="dxa"/>
            <w:tcBorders>
              <w:top w:val="single" w:color="auto" w:sz="4" w:space="0"/>
              <w:left w:val="single" w:color="auto" w:sz="4" w:space="0"/>
              <w:bottom w:val="single" w:color="auto" w:sz="4" w:space="0"/>
              <w:right w:val="single" w:color="auto" w:sz="4" w:space="0"/>
            </w:tcBorders>
          </w:tcPr>
          <w:p w14:paraId="36D2F94E">
            <w:pPr>
              <w:spacing w:line="560" w:lineRule="exact"/>
              <w:rPr>
                <w:rFonts w:ascii="宋体" w:hAnsi="宋体" w:cs="宋体"/>
                <w:sz w:val="24"/>
              </w:rPr>
            </w:pPr>
            <w:r>
              <w:rPr>
                <w:rFonts w:hint="eastAsia" w:ascii="宋体" w:hAnsi="宋体" w:cs="宋体"/>
                <w:sz w:val="24"/>
              </w:rPr>
              <w:t>室外10KV高压电缆2条。</w:t>
            </w:r>
          </w:p>
        </w:tc>
      </w:tr>
      <w:tr w14:paraId="4016E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7862" w:type="dxa"/>
            <w:tcBorders>
              <w:top w:val="single" w:color="auto" w:sz="4" w:space="0"/>
              <w:left w:val="single" w:color="auto" w:sz="4" w:space="0"/>
              <w:bottom w:val="single" w:color="auto" w:sz="4" w:space="0"/>
              <w:right w:val="single" w:color="auto" w:sz="4" w:space="0"/>
            </w:tcBorders>
          </w:tcPr>
          <w:p w14:paraId="6424E1AA">
            <w:pPr>
              <w:spacing w:line="560" w:lineRule="exact"/>
              <w:rPr>
                <w:rFonts w:ascii="宋体" w:hAnsi="宋体" w:cs="宋体"/>
                <w:sz w:val="24"/>
              </w:rPr>
            </w:pPr>
            <w:r>
              <w:rPr>
                <w:rFonts w:hint="eastAsia" w:ascii="宋体" w:hAnsi="宋体" w:cs="宋体"/>
                <w:sz w:val="24"/>
              </w:rPr>
              <w:t>室内10KV高压电缆2条。</w:t>
            </w:r>
          </w:p>
        </w:tc>
      </w:tr>
    </w:tbl>
    <w:p w14:paraId="6F72260F">
      <w:pPr>
        <w:spacing w:line="560" w:lineRule="exact"/>
        <w:ind w:firstLine="480"/>
        <w:outlineLvl w:val="2"/>
        <w:rPr>
          <w:rFonts w:hint="eastAsia" w:ascii="宋体" w:hAnsi="宋体" w:cs="宋体"/>
          <w:sz w:val="24"/>
        </w:rPr>
      </w:pPr>
    </w:p>
    <w:p w14:paraId="5DFCF8CA">
      <w:pPr>
        <w:pStyle w:val="3"/>
        <w:rPr>
          <w:rFonts w:hint="eastAsia" w:ascii="宋体" w:hAnsi="宋体" w:cs="宋体"/>
          <w:sz w:val="24"/>
        </w:rPr>
      </w:pPr>
    </w:p>
    <w:p w14:paraId="4E363A47">
      <w:pPr>
        <w:rPr>
          <w:rFonts w:hint="eastAsia" w:ascii="宋体" w:hAnsi="宋体" w:cs="宋体"/>
          <w:sz w:val="24"/>
        </w:rPr>
      </w:pPr>
    </w:p>
    <w:p w14:paraId="35C6497F">
      <w:pPr>
        <w:pStyle w:val="3"/>
        <w:rPr>
          <w:rFonts w:hint="eastAsia" w:ascii="宋体" w:hAnsi="宋体" w:cs="宋体"/>
          <w:sz w:val="24"/>
        </w:rPr>
      </w:pPr>
    </w:p>
    <w:p w14:paraId="6E866085">
      <w:pPr>
        <w:rPr>
          <w:rFonts w:hint="eastAsia" w:ascii="宋体" w:hAnsi="宋体" w:cs="宋体"/>
          <w:sz w:val="24"/>
        </w:rPr>
      </w:pPr>
    </w:p>
    <w:p w14:paraId="7E2251A1">
      <w:pPr>
        <w:pStyle w:val="3"/>
        <w:rPr>
          <w:rFonts w:hint="eastAsia"/>
        </w:rPr>
      </w:pPr>
    </w:p>
    <w:p w14:paraId="5DC7020A">
      <w:pPr>
        <w:rPr>
          <w:rFonts w:hint="eastAsia"/>
        </w:rPr>
      </w:pPr>
    </w:p>
    <w:p w14:paraId="2CBFC061">
      <w:pPr>
        <w:spacing w:line="560" w:lineRule="exact"/>
        <w:ind w:firstLine="480"/>
        <w:outlineLvl w:val="2"/>
        <w:rPr>
          <w:rFonts w:hint="eastAsia" w:ascii="宋体" w:hAnsi="宋体" w:cs="宋体"/>
          <w:sz w:val="24"/>
        </w:rPr>
      </w:pPr>
      <w:r>
        <w:rPr>
          <w:rFonts w:hint="eastAsia" w:ascii="宋体" w:hAnsi="宋体" w:cs="宋体"/>
          <w:sz w:val="24"/>
        </w:rPr>
        <w:t>二期高压配电室内电气设备包括的主要设备：</w:t>
      </w:r>
    </w:p>
    <w:tbl>
      <w:tblPr>
        <w:tblStyle w:val="44"/>
        <w:tblW w:w="85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9"/>
        <w:gridCol w:w="1110"/>
        <w:gridCol w:w="1890"/>
        <w:gridCol w:w="765"/>
        <w:gridCol w:w="855"/>
        <w:gridCol w:w="3178"/>
      </w:tblGrid>
      <w:tr w14:paraId="0D50C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9" w:type="dxa"/>
          </w:tcPr>
          <w:p w14:paraId="28113B89">
            <w:pPr>
              <w:spacing w:line="560" w:lineRule="exact"/>
              <w:jc w:val="center"/>
              <w:outlineLvl w:val="2"/>
              <w:rPr>
                <w:rFonts w:hint="eastAsia" w:ascii="宋体" w:hAnsi="宋体" w:eastAsia="宋体" w:cs="宋体"/>
                <w:b/>
                <w:bCs/>
                <w:sz w:val="24"/>
                <w:vertAlign w:val="baseline"/>
                <w:lang w:eastAsia="zh-CN"/>
              </w:rPr>
            </w:pPr>
            <w:r>
              <w:rPr>
                <w:rFonts w:hint="eastAsia" w:ascii="宋体" w:hAnsi="宋体" w:cs="宋体"/>
                <w:b/>
                <w:bCs/>
                <w:sz w:val="24"/>
                <w:vertAlign w:val="baseline"/>
                <w:lang w:eastAsia="zh-CN"/>
              </w:rPr>
              <w:t>序号</w:t>
            </w:r>
          </w:p>
        </w:tc>
        <w:tc>
          <w:tcPr>
            <w:tcW w:w="1110" w:type="dxa"/>
          </w:tcPr>
          <w:p w14:paraId="1B19E1BD">
            <w:pPr>
              <w:spacing w:line="560" w:lineRule="exact"/>
              <w:jc w:val="center"/>
              <w:outlineLvl w:val="2"/>
              <w:rPr>
                <w:rFonts w:hint="eastAsia" w:ascii="宋体" w:hAnsi="宋体" w:eastAsia="宋体" w:cs="宋体"/>
                <w:b/>
                <w:bCs/>
                <w:sz w:val="24"/>
                <w:vertAlign w:val="baseline"/>
                <w:lang w:eastAsia="zh-CN"/>
              </w:rPr>
            </w:pPr>
            <w:r>
              <w:rPr>
                <w:rFonts w:hint="eastAsia" w:ascii="宋体" w:hAnsi="宋体" w:cs="宋体"/>
                <w:b/>
                <w:bCs/>
                <w:sz w:val="24"/>
                <w:vertAlign w:val="baseline"/>
                <w:lang w:eastAsia="zh-CN"/>
              </w:rPr>
              <w:t>名称</w:t>
            </w:r>
          </w:p>
        </w:tc>
        <w:tc>
          <w:tcPr>
            <w:tcW w:w="1890" w:type="dxa"/>
          </w:tcPr>
          <w:p w14:paraId="2084AE4C">
            <w:pPr>
              <w:spacing w:line="560" w:lineRule="exact"/>
              <w:jc w:val="center"/>
              <w:outlineLvl w:val="2"/>
              <w:rPr>
                <w:rFonts w:hint="eastAsia" w:ascii="宋体" w:hAnsi="宋体" w:eastAsia="宋体" w:cs="宋体"/>
                <w:b/>
                <w:bCs/>
                <w:sz w:val="24"/>
                <w:vertAlign w:val="baseline"/>
                <w:lang w:eastAsia="zh-CN"/>
              </w:rPr>
            </w:pPr>
            <w:r>
              <w:rPr>
                <w:rFonts w:hint="eastAsia" w:ascii="宋体" w:hAnsi="宋体" w:cs="宋体"/>
                <w:b/>
                <w:bCs/>
                <w:sz w:val="24"/>
                <w:vertAlign w:val="baseline"/>
                <w:lang w:eastAsia="zh-CN"/>
              </w:rPr>
              <w:t>规格型号</w:t>
            </w:r>
          </w:p>
        </w:tc>
        <w:tc>
          <w:tcPr>
            <w:tcW w:w="765" w:type="dxa"/>
          </w:tcPr>
          <w:p w14:paraId="3751A8B5">
            <w:pPr>
              <w:spacing w:line="560" w:lineRule="exact"/>
              <w:jc w:val="center"/>
              <w:outlineLvl w:val="2"/>
              <w:rPr>
                <w:rFonts w:hint="default" w:ascii="宋体" w:hAnsi="宋体" w:cs="宋体"/>
                <w:b/>
                <w:bCs/>
                <w:sz w:val="24"/>
                <w:vertAlign w:val="baseline"/>
                <w:lang w:val="en-US" w:eastAsia="zh-CN"/>
              </w:rPr>
            </w:pPr>
            <w:r>
              <w:rPr>
                <w:rFonts w:hint="eastAsia" w:ascii="宋体" w:hAnsi="宋体" w:cs="宋体"/>
                <w:b/>
                <w:bCs/>
                <w:sz w:val="24"/>
                <w:vertAlign w:val="baseline"/>
                <w:lang w:val="en-US" w:eastAsia="zh-CN"/>
              </w:rPr>
              <w:t>单位</w:t>
            </w:r>
          </w:p>
        </w:tc>
        <w:tc>
          <w:tcPr>
            <w:tcW w:w="855" w:type="dxa"/>
          </w:tcPr>
          <w:p w14:paraId="0BF6CC74">
            <w:pPr>
              <w:spacing w:line="560" w:lineRule="exact"/>
              <w:jc w:val="center"/>
              <w:outlineLvl w:val="2"/>
              <w:rPr>
                <w:rFonts w:hint="eastAsia" w:ascii="宋体" w:hAnsi="宋体" w:eastAsia="宋体" w:cs="宋体"/>
                <w:b/>
                <w:bCs/>
                <w:sz w:val="24"/>
                <w:vertAlign w:val="baseline"/>
                <w:lang w:eastAsia="zh-CN"/>
              </w:rPr>
            </w:pPr>
            <w:r>
              <w:rPr>
                <w:rFonts w:hint="eastAsia" w:ascii="宋体" w:hAnsi="宋体" w:cs="宋体"/>
                <w:b/>
                <w:bCs/>
                <w:sz w:val="24"/>
                <w:vertAlign w:val="baseline"/>
                <w:lang w:eastAsia="zh-CN"/>
              </w:rPr>
              <w:t>数量</w:t>
            </w:r>
          </w:p>
        </w:tc>
        <w:tc>
          <w:tcPr>
            <w:tcW w:w="3178" w:type="dxa"/>
          </w:tcPr>
          <w:p w14:paraId="710AA202">
            <w:pPr>
              <w:spacing w:line="560" w:lineRule="exact"/>
              <w:jc w:val="center"/>
              <w:outlineLvl w:val="2"/>
              <w:rPr>
                <w:rFonts w:hint="eastAsia" w:ascii="宋体" w:hAnsi="宋体" w:eastAsia="宋体" w:cs="宋体"/>
                <w:b/>
                <w:bCs/>
                <w:sz w:val="24"/>
                <w:vertAlign w:val="baseline"/>
                <w:lang w:eastAsia="zh-CN"/>
              </w:rPr>
            </w:pPr>
            <w:r>
              <w:rPr>
                <w:rFonts w:hint="eastAsia" w:ascii="宋体" w:hAnsi="宋体" w:cs="宋体"/>
                <w:b/>
                <w:bCs/>
                <w:sz w:val="24"/>
                <w:vertAlign w:val="baseline"/>
                <w:lang w:eastAsia="zh-CN"/>
              </w:rPr>
              <w:t>厂家</w:t>
            </w:r>
          </w:p>
        </w:tc>
      </w:tr>
      <w:tr w14:paraId="2E9AE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9" w:type="dxa"/>
          </w:tcPr>
          <w:p w14:paraId="7B8C435A">
            <w:pPr>
              <w:spacing w:line="560" w:lineRule="exact"/>
              <w:jc w:val="center"/>
              <w:outlineLvl w:val="2"/>
              <w:rPr>
                <w:rFonts w:hint="eastAsia" w:ascii="宋体" w:hAnsi="宋体" w:eastAsia="宋体" w:cs="宋体"/>
                <w:sz w:val="24"/>
                <w:vertAlign w:val="baseline"/>
                <w:lang w:val="en-US" w:eastAsia="zh-CN"/>
              </w:rPr>
            </w:pPr>
            <w:r>
              <w:rPr>
                <w:rFonts w:hint="eastAsia" w:ascii="宋体" w:hAnsi="宋体" w:cs="宋体"/>
                <w:sz w:val="24"/>
                <w:vertAlign w:val="baseline"/>
                <w:lang w:val="en-US" w:eastAsia="zh-CN"/>
              </w:rPr>
              <w:t>1</w:t>
            </w:r>
          </w:p>
        </w:tc>
        <w:tc>
          <w:tcPr>
            <w:tcW w:w="1110" w:type="dxa"/>
          </w:tcPr>
          <w:p w14:paraId="67705D34">
            <w:pPr>
              <w:spacing w:line="560" w:lineRule="exact"/>
              <w:outlineLvl w:val="2"/>
              <w:rPr>
                <w:rFonts w:hint="eastAsia" w:ascii="宋体" w:hAnsi="宋体" w:eastAsia="宋体" w:cs="宋体"/>
                <w:sz w:val="24"/>
                <w:vertAlign w:val="baseline"/>
                <w:lang w:eastAsia="zh-CN"/>
              </w:rPr>
            </w:pPr>
            <w:r>
              <w:rPr>
                <w:rFonts w:hint="eastAsia" w:ascii="宋体" w:hAnsi="宋体" w:cs="宋体"/>
                <w:sz w:val="24"/>
                <w:vertAlign w:val="baseline"/>
                <w:lang w:eastAsia="zh-CN"/>
              </w:rPr>
              <w:t>变压器</w:t>
            </w:r>
          </w:p>
        </w:tc>
        <w:tc>
          <w:tcPr>
            <w:tcW w:w="1890" w:type="dxa"/>
          </w:tcPr>
          <w:p w14:paraId="2450283A">
            <w:pPr>
              <w:spacing w:line="560" w:lineRule="exact"/>
              <w:outlineLvl w:val="2"/>
              <w:rPr>
                <w:rFonts w:hint="default" w:ascii="宋体" w:hAnsi="宋体" w:eastAsia="宋体" w:cs="宋体"/>
                <w:sz w:val="24"/>
                <w:vertAlign w:val="baseline"/>
                <w:lang w:val="en-US" w:eastAsia="zh-CN"/>
              </w:rPr>
            </w:pPr>
            <w:r>
              <w:rPr>
                <w:rFonts w:hint="eastAsia" w:ascii="宋体" w:hAnsi="宋体" w:cs="宋体"/>
                <w:sz w:val="24"/>
                <w:vertAlign w:val="baseline"/>
                <w:lang w:val="en-US" w:eastAsia="zh-CN"/>
              </w:rPr>
              <w:t>SCB14-1600/10-NX2</w:t>
            </w:r>
          </w:p>
        </w:tc>
        <w:tc>
          <w:tcPr>
            <w:tcW w:w="765" w:type="dxa"/>
          </w:tcPr>
          <w:p w14:paraId="4A636FDC">
            <w:pPr>
              <w:spacing w:line="560" w:lineRule="exact"/>
              <w:outlineLvl w:val="2"/>
              <w:rPr>
                <w:rFonts w:hint="eastAsia" w:ascii="宋体" w:hAnsi="宋体" w:cs="宋体"/>
                <w:sz w:val="24"/>
                <w:vertAlign w:val="baseline"/>
                <w:lang w:val="en-US" w:eastAsia="zh-CN"/>
              </w:rPr>
            </w:pPr>
            <w:r>
              <w:rPr>
                <w:rFonts w:hint="eastAsia" w:ascii="宋体" w:hAnsi="宋体" w:cs="宋体"/>
                <w:sz w:val="24"/>
                <w:vertAlign w:val="baseline"/>
                <w:lang w:val="en-US" w:eastAsia="zh-CN"/>
              </w:rPr>
              <w:t>台</w:t>
            </w:r>
          </w:p>
        </w:tc>
        <w:tc>
          <w:tcPr>
            <w:tcW w:w="855" w:type="dxa"/>
          </w:tcPr>
          <w:p w14:paraId="49079E7E">
            <w:pPr>
              <w:spacing w:line="560" w:lineRule="exact"/>
              <w:jc w:val="center"/>
              <w:outlineLvl w:val="2"/>
              <w:rPr>
                <w:rFonts w:hint="eastAsia" w:ascii="宋体" w:hAnsi="宋体" w:eastAsia="宋体" w:cs="宋体"/>
                <w:sz w:val="24"/>
                <w:vertAlign w:val="baseline"/>
                <w:lang w:val="en-US" w:eastAsia="zh-CN"/>
              </w:rPr>
            </w:pPr>
            <w:r>
              <w:rPr>
                <w:rFonts w:hint="eastAsia" w:ascii="宋体" w:hAnsi="宋体" w:cs="宋体"/>
                <w:sz w:val="24"/>
                <w:vertAlign w:val="baseline"/>
                <w:lang w:val="en-US" w:eastAsia="zh-CN"/>
              </w:rPr>
              <w:t>2</w:t>
            </w:r>
          </w:p>
        </w:tc>
        <w:tc>
          <w:tcPr>
            <w:tcW w:w="3178" w:type="dxa"/>
          </w:tcPr>
          <w:p w14:paraId="4A488437">
            <w:pPr>
              <w:spacing w:line="560" w:lineRule="exact"/>
              <w:outlineLvl w:val="2"/>
              <w:rPr>
                <w:rFonts w:hint="eastAsia" w:ascii="宋体" w:hAnsi="宋体" w:eastAsia="宋体" w:cs="宋体"/>
                <w:sz w:val="24"/>
                <w:vertAlign w:val="baseline"/>
                <w:lang w:eastAsia="zh-CN"/>
              </w:rPr>
            </w:pPr>
            <w:r>
              <w:rPr>
                <w:rFonts w:hint="eastAsia" w:ascii="宋体" w:hAnsi="宋体" w:cs="宋体"/>
                <w:sz w:val="24"/>
                <w:vertAlign w:val="baseline"/>
                <w:lang w:eastAsia="zh-CN"/>
              </w:rPr>
              <w:t>杭州钱江电气集团股份有限公司</w:t>
            </w:r>
          </w:p>
        </w:tc>
      </w:tr>
      <w:tr w14:paraId="461E4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9" w:type="dxa"/>
          </w:tcPr>
          <w:p w14:paraId="33E06CCF">
            <w:pPr>
              <w:spacing w:line="560" w:lineRule="exact"/>
              <w:jc w:val="center"/>
              <w:outlineLvl w:val="2"/>
              <w:rPr>
                <w:rFonts w:hint="eastAsia" w:ascii="宋体" w:hAnsi="宋体" w:eastAsia="宋体" w:cs="宋体"/>
                <w:sz w:val="24"/>
                <w:vertAlign w:val="baseline"/>
                <w:lang w:val="en-US" w:eastAsia="zh-CN"/>
              </w:rPr>
            </w:pPr>
            <w:r>
              <w:rPr>
                <w:rFonts w:hint="eastAsia" w:ascii="宋体" w:hAnsi="宋体" w:cs="宋体"/>
                <w:sz w:val="24"/>
                <w:vertAlign w:val="baseline"/>
                <w:lang w:val="en-US" w:eastAsia="zh-CN"/>
              </w:rPr>
              <w:t>2</w:t>
            </w:r>
          </w:p>
        </w:tc>
        <w:tc>
          <w:tcPr>
            <w:tcW w:w="1110" w:type="dxa"/>
          </w:tcPr>
          <w:p w14:paraId="716BFB1D">
            <w:pPr>
              <w:spacing w:line="560" w:lineRule="exact"/>
              <w:outlineLvl w:val="2"/>
              <w:rPr>
                <w:rFonts w:hint="eastAsia" w:ascii="宋体" w:hAnsi="宋体" w:eastAsia="宋体" w:cs="宋体"/>
                <w:sz w:val="24"/>
                <w:vertAlign w:val="baseline"/>
                <w:lang w:eastAsia="zh-CN"/>
              </w:rPr>
            </w:pPr>
            <w:r>
              <w:rPr>
                <w:rFonts w:hint="eastAsia" w:ascii="宋体" w:hAnsi="宋体" w:cs="宋体"/>
                <w:sz w:val="24"/>
                <w:vertAlign w:val="baseline"/>
                <w:lang w:eastAsia="zh-CN"/>
              </w:rPr>
              <w:t>高压柜</w:t>
            </w:r>
          </w:p>
        </w:tc>
        <w:tc>
          <w:tcPr>
            <w:tcW w:w="1890" w:type="dxa"/>
          </w:tcPr>
          <w:p w14:paraId="5692FD0A">
            <w:pPr>
              <w:spacing w:line="560" w:lineRule="exact"/>
              <w:outlineLvl w:val="2"/>
              <w:rPr>
                <w:rFonts w:hint="default" w:ascii="宋体" w:hAnsi="宋体" w:eastAsia="宋体" w:cs="宋体"/>
                <w:sz w:val="24"/>
                <w:vertAlign w:val="baseline"/>
                <w:lang w:val="en-US" w:eastAsia="zh-CN"/>
              </w:rPr>
            </w:pPr>
            <w:r>
              <w:rPr>
                <w:rFonts w:hint="eastAsia" w:ascii="宋体" w:hAnsi="宋体" w:cs="宋体"/>
                <w:sz w:val="24"/>
                <w:vertAlign w:val="baseline"/>
                <w:lang w:val="en-US" w:eastAsia="zh-CN"/>
              </w:rPr>
              <w:t>KYN28A-12</w:t>
            </w:r>
          </w:p>
        </w:tc>
        <w:tc>
          <w:tcPr>
            <w:tcW w:w="765" w:type="dxa"/>
          </w:tcPr>
          <w:p w14:paraId="0F34A3EB">
            <w:pPr>
              <w:spacing w:line="560" w:lineRule="exact"/>
              <w:outlineLvl w:val="2"/>
              <w:rPr>
                <w:rFonts w:hint="eastAsia" w:ascii="宋体" w:hAnsi="宋体" w:eastAsia="宋体" w:cs="宋体"/>
                <w:sz w:val="24"/>
                <w:vertAlign w:val="baseline"/>
                <w:lang w:eastAsia="zh-CN"/>
              </w:rPr>
            </w:pPr>
            <w:r>
              <w:rPr>
                <w:rFonts w:hint="eastAsia" w:ascii="宋体" w:hAnsi="宋体" w:cs="宋体"/>
                <w:sz w:val="24"/>
                <w:vertAlign w:val="baseline"/>
                <w:lang w:eastAsia="zh-CN"/>
              </w:rPr>
              <w:t>台</w:t>
            </w:r>
          </w:p>
        </w:tc>
        <w:tc>
          <w:tcPr>
            <w:tcW w:w="855" w:type="dxa"/>
          </w:tcPr>
          <w:p w14:paraId="6C4FAA0B">
            <w:pPr>
              <w:spacing w:line="560" w:lineRule="exact"/>
              <w:jc w:val="center"/>
              <w:outlineLvl w:val="2"/>
              <w:rPr>
                <w:rFonts w:hint="default" w:ascii="宋体" w:hAnsi="宋体" w:eastAsia="宋体" w:cs="宋体"/>
                <w:sz w:val="24"/>
                <w:vertAlign w:val="baseline"/>
                <w:lang w:val="en-US" w:eastAsia="zh-CN"/>
              </w:rPr>
            </w:pPr>
            <w:r>
              <w:rPr>
                <w:rFonts w:hint="eastAsia" w:ascii="宋体" w:hAnsi="宋体" w:cs="宋体"/>
                <w:sz w:val="24"/>
                <w:vertAlign w:val="baseline"/>
                <w:lang w:val="en-US" w:eastAsia="zh-CN"/>
              </w:rPr>
              <w:t>10</w:t>
            </w:r>
          </w:p>
        </w:tc>
        <w:tc>
          <w:tcPr>
            <w:tcW w:w="3178" w:type="dxa"/>
          </w:tcPr>
          <w:p w14:paraId="2C90D01D">
            <w:pPr>
              <w:spacing w:line="560" w:lineRule="exact"/>
              <w:outlineLvl w:val="2"/>
              <w:rPr>
                <w:rFonts w:hint="eastAsia" w:ascii="宋体" w:hAnsi="宋体" w:eastAsia="宋体" w:cs="宋体"/>
                <w:sz w:val="24"/>
                <w:vertAlign w:val="baseline"/>
                <w:lang w:val="en-US" w:eastAsia="zh-CN"/>
              </w:rPr>
            </w:pPr>
            <w:r>
              <w:rPr>
                <w:rFonts w:hint="eastAsia" w:ascii="宋体" w:hAnsi="宋体" w:cs="宋体"/>
                <w:sz w:val="24"/>
                <w:vertAlign w:val="baseline"/>
                <w:lang w:val="en-US" w:eastAsia="zh-CN"/>
              </w:rPr>
              <w:t>北京前门开关有限公司</w:t>
            </w:r>
          </w:p>
        </w:tc>
      </w:tr>
      <w:tr w14:paraId="0A3B8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9" w:type="dxa"/>
          </w:tcPr>
          <w:p w14:paraId="0BD96E13">
            <w:pPr>
              <w:spacing w:line="560" w:lineRule="exact"/>
              <w:jc w:val="center"/>
              <w:outlineLvl w:val="2"/>
              <w:rPr>
                <w:rFonts w:hint="eastAsia" w:ascii="宋体" w:hAnsi="宋体" w:eastAsia="宋体" w:cs="宋体"/>
                <w:sz w:val="24"/>
                <w:vertAlign w:val="baseline"/>
                <w:lang w:val="en-US" w:eastAsia="zh-CN"/>
              </w:rPr>
            </w:pPr>
            <w:r>
              <w:rPr>
                <w:rFonts w:hint="eastAsia" w:ascii="宋体" w:hAnsi="宋体" w:cs="宋体"/>
                <w:sz w:val="24"/>
                <w:vertAlign w:val="baseline"/>
                <w:lang w:val="en-US" w:eastAsia="zh-CN"/>
              </w:rPr>
              <w:t>3</w:t>
            </w:r>
          </w:p>
        </w:tc>
        <w:tc>
          <w:tcPr>
            <w:tcW w:w="1110" w:type="dxa"/>
          </w:tcPr>
          <w:p w14:paraId="7F7B142E">
            <w:pPr>
              <w:spacing w:line="560" w:lineRule="exact"/>
              <w:outlineLvl w:val="2"/>
              <w:rPr>
                <w:rFonts w:hint="eastAsia" w:ascii="宋体" w:hAnsi="宋体" w:eastAsia="宋体" w:cs="宋体"/>
                <w:sz w:val="24"/>
                <w:vertAlign w:val="baseline"/>
                <w:lang w:eastAsia="zh-CN"/>
              </w:rPr>
            </w:pPr>
            <w:r>
              <w:rPr>
                <w:rFonts w:hint="eastAsia" w:ascii="宋体" w:hAnsi="宋体" w:cs="宋体"/>
                <w:sz w:val="24"/>
                <w:vertAlign w:val="baseline"/>
                <w:lang w:eastAsia="zh-CN"/>
              </w:rPr>
              <w:t>低压柜</w:t>
            </w:r>
          </w:p>
        </w:tc>
        <w:tc>
          <w:tcPr>
            <w:tcW w:w="1890" w:type="dxa"/>
          </w:tcPr>
          <w:p w14:paraId="57E52F61">
            <w:pPr>
              <w:spacing w:line="560" w:lineRule="exact"/>
              <w:outlineLvl w:val="2"/>
              <w:rPr>
                <w:rFonts w:hint="default" w:ascii="宋体" w:hAnsi="宋体" w:eastAsia="宋体" w:cs="宋体"/>
                <w:sz w:val="24"/>
                <w:vertAlign w:val="baseline"/>
                <w:lang w:val="en-US" w:eastAsia="zh-CN"/>
              </w:rPr>
            </w:pPr>
            <w:r>
              <w:rPr>
                <w:rFonts w:hint="eastAsia" w:ascii="宋体" w:hAnsi="宋体" w:cs="宋体"/>
                <w:sz w:val="24"/>
                <w:vertAlign w:val="baseline"/>
                <w:lang w:val="en-US" w:eastAsia="zh-CN"/>
              </w:rPr>
              <w:t>GCK</w:t>
            </w:r>
          </w:p>
        </w:tc>
        <w:tc>
          <w:tcPr>
            <w:tcW w:w="765" w:type="dxa"/>
          </w:tcPr>
          <w:p w14:paraId="588DBC59">
            <w:pPr>
              <w:spacing w:line="560" w:lineRule="exact"/>
              <w:outlineLvl w:val="2"/>
              <w:rPr>
                <w:rFonts w:hint="eastAsia" w:ascii="宋体" w:hAnsi="宋体" w:eastAsia="宋体" w:cs="宋体"/>
                <w:sz w:val="24"/>
                <w:vertAlign w:val="baseline"/>
                <w:lang w:eastAsia="zh-CN"/>
              </w:rPr>
            </w:pPr>
            <w:r>
              <w:rPr>
                <w:rFonts w:hint="eastAsia" w:ascii="宋体" w:hAnsi="宋体" w:cs="宋体"/>
                <w:sz w:val="24"/>
                <w:vertAlign w:val="baseline"/>
                <w:lang w:eastAsia="zh-CN"/>
              </w:rPr>
              <w:t>台</w:t>
            </w:r>
          </w:p>
        </w:tc>
        <w:tc>
          <w:tcPr>
            <w:tcW w:w="855" w:type="dxa"/>
          </w:tcPr>
          <w:p w14:paraId="262AC60E">
            <w:pPr>
              <w:spacing w:line="560" w:lineRule="exact"/>
              <w:jc w:val="center"/>
              <w:outlineLvl w:val="2"/>
              <w:rPr>
                <w:rFonts w:hint="default" w:ascii="宋体" w:hAnsi="宋体" w:eastAsia="宋体" w:cs="宋体"/>
                <w:sz w:val="24"/>
                <w:vertAlign w:val="baseline"/>
                <w:lang w:val="en-US" w:eastAsia="zh-CN"/>
              </w:rPr>
            </w:pPr>
            <w:r>
              <w:rPr>
                <w:rFonts w:hint="eastAsia" w:ascii="宋体" w:hAnsi="宋体" w:cs="宋体"/>
                <w:sz w:val="24"/>
                <w:vertAlign w:val="baseline"/>
                <w:lang w:val="en-US" w:eastAsia="zh-CN"/>
              </w:rPr>
              <w:t>26</w:t>
            </w:r>
          </w:p>
        </w:tc>
        <w:tc>
          <w:tcPr>
            <w:tcW w:w="3178" w:type="dxa"/>
          </w:tcPr>
          <w:p w14:paraId="64014B3A">
            <w:pPr>
              <w:spacing w:line="560" w:lineRule="exact"/>
              <w:outlineLvl w:val="2"/>
              <w:rPr>
                <w:rFonts w:hint="eastAsia" w:ascii="宋体" w:hAnsi="宋体" w:eastAsia="宋体" w:cs="宋体"/>
                <w:sz w:val="24"/>
                <w:vertAlign w:val="baseline"/>
                <w:lang w:eastAsia="zh-CN"/>
              </w:rPr>
            </w:pPr>
            <w:r>
              <w:rPr>
                <w:rFonts w:hint="eastAsia" w:ascii="宋体" w:hAnsi="宋体" w:cs="宋体"/>
                <w:sz w:val="24"/>
                <w:vertAlign w:val="baseline"/>
                <w:lang w:eastAsia="zh-CN"/>
              </w:rPr>
              <w:t>北京前门开关有限公司</w:t>
            </w:r>
          </w:p>
        </w:tc>
      </w:tr>
      <w:tr w14:paraId="3D533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9" w:type="dxa"/>
          </w:tcPr>
          <w:p w14:paraId="2AD19C64">
            <w:pPr>
              <w:spacing w:line="560" w:lineRule="exact"/>
              <w:jc w:val="center"/>
              <w:outlineLvl w:val="2"/>
              <w:rPr>
                <w:rFonts w:hint="eastAsia" w:ascii="宋体" w:hAnsi="宋体" w:eastAsia="宋体" w:cs="宋体"/>
                <w:sz w:val="24"/>
                <w:vertAlign w:val="baseline"/>
                <w:lang w:val="en-US" w:eastAsia="zh-CN"/>
              </w:rPr>
            </w:pPr>
            <w:r>
              <w:rPr>
                <w:rFonts w:hint="eastAsia" w:ascii="宋体" w:hAnsi="宋体" w:cs="宋体"/>
                <w:sz w:val="24"/>
                <w:vertAlign w:val="baseline"/>
                <w:lang w:val="en-US" w:eastAsia="zh-CN"/>
              </w:rPr>
              <w:t>4</w:t>
            </w:r>
          </w:p>
        </w:tc>
        <w:tc>
          <w:tcPr>
            <w:tcW w:w="1110" w:type="dxa"/>
          </w:tcPr>
          <w:p w14:paraId="437D6044">
            <w:pPr>
              <w:spacing w:line="560" w:lineRule="exact"/>
              <w:outlineLvl w:val="2"/>
              <w:rPr>
                <w:rFonts w:hint="eastAsia" w:ascii="宋体" w:hAnsi="宋体" w:eastAsia="宋体" w:cs="宋体"/>
                <w:sz w:val="24"/>
                <w:vertAlign w:val="baseline"/>
                <w:lang w:eastAsia="zh-CN"/>
              </w:rPr>
            </w:pPr>
            <w:r>
              <w:rPr>
                <w:rFonts w:hint="eastAsia" w:ascii="宋体" w:hAnsi="宋体" w:cs="宋体"/>
                <w:sz w:val="24"/>
                <w:vertAlign w:val="baseline"/>
                <w:lang w:eastAsia="zh-CN"/>
              </w:rPr>
              <w:t>直流屏</w:t>
            </w:r>
          </w:p>
        </w:tc>
        <w:tc>
          <w:tcPr>
            <w:tcW w:w="1890" w:type="dxa"/>
          </w:tcPr>
          <w:p w14:paraId="34A6345E">
            <w:pPr>
              <w:spacing w:line="560" w:lineRule="exact"/>
              <w:outlineLvl w:val="2"/>
              <w:rPr>
                <w:rFonts w:hint="default" w:ascii="宋体" w:hAnsi="宋体" w:eastAsia="宋体" w:cs="宋体"/>
                <w:sz w:val="24"/>
                <w:vertAlign w:val="baseline"/>
                <w:lang w:val="en-US" w:eastAsia="zh-CN"/>
              </w:rPr>
            </w:pPr>
            <w:r>
              <w:rPr>
                <w:rFonts w:hint="eastAsia" w:ascii="宋体" w:hAnsi="宋体" w:cs="宋体"/>
                <w:sz w:val="24"/>
                <w:vertAlign w:val="baseline"/>
                <w:lang w:val="en-US" w:eastAsia="zh-CN"/>
              </w:rPr>
              <w:t>SKY-DY-100Ah/220V</w:t>
            </w:r>
          </w:p>
        </w:tc>
        <w:tc>
          <w:tcPr>
            <w:tcW w:w="765" w:type="dxa"/>
          </w:tcPr>
          <w:p w14:paraId="6E88E351">
            <w:pPr>
              <w:spacing w:line="560" w:lineRule="exact"/>
              <w:outlineLvl w:val="2"/>
              <w:rPr>
                <w:rFonts w:hint="default" w:ascii="宋体" w:hAnsi="宋体" w:eastAsia="宋体" w:cs="宋体"/>
                <w:sz w:val="24"/>
                <w:vertAlign w:val="baseline"/>
                <w:lang w:val="en-US" w:eastAsia="zh-CN"/>
              </w:rPr>
            </w:pPr>
            <w:r>
              <w:rPr>
                <w:rFonts w:hint="eastAsia" w:ascii="宋体" w:hAnsi="宋体" w:cs="宋体"/>
                <w:sz w:val="24"/>
                <w:vertAlign w:val="baseline"/>
                <w:lang w:val="en-US" w:eastAsia="zh-CN"/>
              </w:rPr>
              <w:t>套</w:t>
            </w:r>
          </w:p>
        </w:tc>
        <w:tc>
          <w:tcPr>
            <w:tcW w:w="855" w:type="dxa"/>
          </w:tcPr>
          <w:p w14:paraId="738774B9">
            <w:pPr>
              <w:spacing w:line="560" w:lineRule="exact"/>
              <w:jc w:val="center"/>
              <w:outlineLvl w:val="2"/>
              <w:rPr>
                <w:rFonts w:hint="eastAsia" w:ascii="宋体" w:hAnsi="宋体" w:eastAsia="宋体" w:cs="宋体"/>
                <w:sz w:val="24"/>
                <w:vertAlign w:val="baseline"/>
                <w:lang w:val="en-US" w:eastAsia="zh-CN"/>
              </w:rPr>
            </w:pPr>
            <w:r>
              <w:rPr>
                <w:rFonts w:hint="eastAsia" w:ascii="宋体" w:hAnsi="宋体" w:cs="宋体"/>
                <w:sz w:val="24"/>
                <w:vertAlign w:val="baseline"/>
                <w:lang w:val="en-US" w:eastAsia="zh-CN"/>
              </w:rPr>
              <w:t>1</w:t>
            </w:r>
          </w:p>
        </w:tc>
        <w:tc>
          <w:tcPr>
            <w:tcW w:w="3178" w:type="dxa"/>
          </w:tcPr>
          <w:p w14:paraId="6FBF1A4A">
            <w:pPr>
              <w:spacing w:line="560" w:lineRule="exact"/>
              <w:outlineLvl w:val="2"/>
              <w:rPr>
                <w:rFonts w:hint="eastAsia" w:ascii="宋体" w:hAnsi="宋体" w:eastAsia="宋体" w:cs="宋体"/>
                <w:sz w:val="24"/>
                <w:vertAlign w:val="baseline"/>
                <w:lang w:eastAsia="zh-CN"/>
              </w:rPr>
            </w:pPr>
            <w:r>
              <w:rPr>
                <w:rFonts w:hint="eastAsia" w:ascii="宋体" w:hAnsi="宋体" w:cs="宋体"/>
                <w:sz w:val="24"/>
                <w:vertAlign w:val="baseline"/>
                <w:lang w:eastAsia="zh-CN"/>
              </w:rPr>
              <w:t>北京斯凯瑞达电气有限公司</w:t>
            </w:r>
          </w:p>
        </w:tc>
      </w:tr>
    </w:tbl>
    <w:p w14:paraId="6B937B8A">
      <w:pPr>
        <w:spacing w:line="560" w:lineRule="exact"/>
        <w:ind w:firstLine="480"/>
        <w:outlineLvl w:val="2"/>
        <w:rPr>
          <w:rFonts w:hint="eastAsia" w:ascii="宋体" w:hAnsi="宋体" w:cs="宋体"/>
          <w:sz w:val="24"/>
        </w:rPr>
      </w:pPr>
    </w:p>
    <w:p w14:paraId="0B140589">
      <w:pPr>
        <w:spacing w:line="560" w:lineRule="exact"/>
        <w:ind w:firstLine="480"/>
        <w:outlineLvl w:val="2"/>
        <w:rPr>
          <w:rFonts w:ascii="宋体" w:hAnsi="宋体" w:cs="宋体"/>
          <w:sz w:val="24"/>
        </w:rPr>
      </w:pPr>
      <w:r>
        <w:rPr>
          <w:rFonts w:hint="eastAsia" w:ascii="宋体" w:hAnsi="宋体" w:cs="宋体"/>
          <w:sz w:val="24"/>
        </w:rPr>
        <w:t>2）运行维护事项</w:t>
      </w:r>
    </w:p>
    <w:p w14:paraId="695F0B91">
      <w:pPr>
        <w:spacing w:line="560" w:lineRule="exact"/>
        <w:ind w:firstLine="480"/>
        <w:rPr>
          <w:rFonts w:ascii="宋体" w:hAnsi="宋体" w:cs="宋体"/>
          <w:sz w:val="24"/>
        </w:rPr>
      </w:pPr>
      <w:r>
        <w:rPr>
          <w:rFonts w:hint="eastAsia" w:ascii="宋体" w:hAnsi="宋体" w:cs="宋体"/>
          <w:sz w:val="24"/>
        </w:rPr>
        <w:t>根据《北京市用电单位电气安全工作规程》由投标人提供以下服务：</w:t>
      </w:r>
    </w:p>
    <w:p w14:paraId="24C6E924">
      <w:pPr>
        <w:spacing w:line="560" w:lineRule="exact"/>
        <w:ind w:firstLine="240"/>
        <w:rPr>
          <w:rFonts w:ascii="宋体" w:hAnsi="宋体" w:cs="宋体"/>
          <w:sz w:val="24"/>
        </w:rPr>
      </w:pPr>
      <w:r>
        <w:rPr>
          <w:rFonts w:hint="eastAsia" w:ascii="宋体" w:hAnsi="宋体" w:cs="宋体"/>
          <w:sz w:val="24"/>
        </w:rPr>
        <w:t xml:space="preserve">  2.1）严格执行电气设备运行管理规程，保证高压配电室24小时双人值守，值守人员必须持有《中华人民共和国特种设备作业人员证》（作业类型：电工作业，准操项目：高压电工作业或高压运行维护作业），其他人员不得替代，以确保变（配）电系统的正常规范运行。</w:t>
      </w:r>
    </w:p>
    <w:p w14:paraId="40288A9B">
      <w:pPr>
        <w:spacing w:line="560" w:lineRule="exact"/>
        <w:ind w:firstLine="240"/>
        <w:rPr>
          <w:rFonts w:ascii="宋体" w:hAnsi="宋体" w:cs="宋体"/>
          <w:sz w:val="24"/>
        </w:rPr>
      </w:pPr>
      <w:r>
        <w:rPr>
          <w:rFonts w:hint="eastAsia" w:ascii="宋体" w:hAnsi="宋体" w:cs="宋体"/>
          <w:sz w:val="24"/>
        </w:rPr>
        <w:t xml:space="preserve">  2.2）投标人按照配电室维护资格的要求，认真填写日负荷报表，每日记录用电表数，并严格按采购人规定上报存档。</w:t>
      </w:r>
    </w:p>
    <w:p w14:paraId="6AA81584">
      <w:pPr>
        <w:spacing w:line="560" w:lineRule="exact"/>
        <w:ind w:firstLine="240"/>
        <w:rPr>
          <w:rFonts w:ascii="宋体" w:hAnsi="宋体" w:cs="宋体"/>
          <w:sz w:val="24"/>
        </w:rPr>
      </w:pPr>
      <w:r>
        <w:rPr>
          <w:rFonts w:hint="eastAsia" w:ascii="宋体" w:hAnsi="宋体" w:cs="宋体"/>
          <w:sz w:val="24"/>
        </w:rPr>
        <w:t xml:space="preserve">  2.3）投标人定期做好运行记录和变（配）电设备的巡视工作。如遇紧急情况，投标人值班人员接到通知后应及时赶到现场负责组织处理紧急情况。</w:t>
      </w:r>
    </w:p>
    <w:p w14:paraId="1F18C18B">
      <w:pPr>
        <w:spacing w:line="560" w:lineRule="exact"/>
        <w:ind w:firstLine="240"/>
        <w:rPr>
          <w:rFonts w:ascii="宋体" w:hAnsi="宋体" w:cs="宋体"/>
          <w:sz w:val="24"/>
        </w:rPr>
      </w:pPr>
      <w:r>
        <w:rPr>
          <w:rFonts w:hint="eastAsia" w:ascii="宋体" w:hAnsi="宋体" w:cs="宋体"/>
          <w:sz w:val="24"/>
        </w:rPr>
        <w:t xml:space="preserve">  2.4）投标人确保设备运行无安全事故、无人员伤亡事故、无安全隐患（安全隐患包括违反安全运行操作规程、消防隐患）。投标人应对值班人员定期培训，遵守安全操作规程。</w:t>
      </w:r>
    </w:p>
    <w:p w14:paraId="776D623B">
      <w:pPr>
        <w:spacing w:line="560" w:lineRule="exact"/>
        <w:ind w:firstLine="240"/>
        <w:rPr>
          <w:rFonts w:ascii="宋体" w:hAnsi="宋体" w:cs="宋体"/>
          <w:sz w:val="24"/>
        </w:rPr>
      </w:pPr>
      <w:r>
        <w:rPr>
          <w:rFonts w:hint="eastAsia" w:ascii="宋体" w:hAnsi="宋体" w:cs="宋体"/>
          <w:sz w:val="24"/>
        </w:rPr>
        <w:t xml:space="preserve">  2.5）投标人发现高低压开关柜、变压器、电缆等设备的异常现象，并及时通报采购人负责人。</w:t>
      </w:r>
    </w:p>
    <w:p w14:paraId="752BC4EA">
      <w:pPr>
        <w:spacing w:line="560" w:lineRule="exact"/>
        <w:ind w:firstLine="240"/>
        <w:rPr>
          <w:rFonts w:ascii="宋体" w:hAnsi="宋体" w:cs="宋体"/>
          <w:sz w:val="24"/>
        </w:rPr>
      </w:pPr>
      <w:r>
        <w:rPr>
          <w:rFonts w:hint="eastAsia" w:ascii="宋体" w:hAnsi="宋体" w:cs="宋体"/>
          <w:sz w:val="24"/>
        </w:rPr>
        <w:t xml:space="preserve">  2.6）依据采购人楼内配电间维修保养工作范围，对低压柜、低压配电箱（柜）定期作检查、保养、除尘。</w:t>
      </w:r>
    </w:p>
    <w:p w14:paraId="1281AC76">
      <w:pPr>
        <w:spacing w:line="560" w:lineRule="exact"/>
        <w:ind w:firstLine="480"/>
        <w:outlineLvl w:val="2"/>
        <w:rPr>
          <w:rFonts w:ascii="宋体" w:hAnsi="宋体" w:cs="宋体"/>
          <w:sz w:val="24"/>
        </w:rPr>
      </w:pPr>
      <w:r>
        <w:rPr>
          <w:rFonts w:hint="eastAsia" w:ascii="宋体" w:hAnsi="宋体" w:cs="宋体"/>
          <w:sz w:val="24"/>
        </w:rPr>
        <w:t>3）服务要求</w:t>
      </w:r>
    </w:p>
    <w:p w14:paraId="549D86CC">
      <w:pPr>
        <w:spacing w:line="560" w:lineRule="exact"/>
        <w:ind w:firstLine="240"/>
        <w:rPr>
          <w:rFonts w:ascii="宋体" w:hAnsi="宋体" w:cs="宋体"/>
          <w:sz w:val="24"/>
        </w:rPr>
      </w:pPr>
      <w:r>
        <w:rPr>
          <w:rFonts w:hint="eastAsia" w:ascii="宋体" w:hAnsi="宋体" w:cs="宋体"/>
          <w:sz w:val="24"/>
        </w:rPr>
        <w:t xml:space="preserve">  3.1）投标人工作人员负责设备的安全运行管理，须符合国家及北京市变配电运行相关规范要求，投标人应遵循采购人相关施工改造等变配电操作的安排与要求进行规范操作，保障配电室各类设备设施运转正常，所有强电间的各类设备设施完好无损、运转正常。</w:t>
      </w:r>
    </w:p>
    <w:p w14:paraId="2F51EF80">
      <w:pPr>
        <w:spacing w:line="560" w:lineRule="exact"/>
        <w:ind w:firstLine="240"/>
        <w:rPr>
          <w:rFonts w:ascii="宋体" w:hAnsi="宋体" w:cs="宋体"/>
          <w:sz w:val="24"/>
        </w:rPr>
      </w:pPr>
      <w:r>
        <w:rPr>
          <w:rFonts w:hint="eastAsia" w:ascii="宋体" w:hAnsi="宋体" w:cs="宋体"/>
          <w:sz w:val="24"/>
        </w:rPr>
        <w:t xml:space="preserve">  3.2）投标人应根据项目实际情况建立变配电管理制度、设备管理制度、岗位职责、操作票管理制度等各项规章制度，并严格执行。</w:t>
      </w:r>
    </w:p>
    <w:p w14:paraId="2FDA0BEC">
      <w:pPr>
        <w:spacing w:line="560" w:lineRule="exact"/>
        <w:ind w:firstLine="240"/>
        <w:rPr>
          <w:rFonts w:ascii="宋体" w:hAnsi="宋体" w:cs="宋体"/>
          <w:sz w:val="24"/>
        </w:rPr>
      </w:pPr>
      <w:r>
        <w:rPr>
          <w:rFonts w:hint="eastAsia" w:ascii="宋体" w:hAnsi="宋体" w:cs="宋体"/>
          <w:sz w:val="24"/>
        </w:rPr>
        <w:t xml:space="preserve">  3.3）投标人应建立配电室检查记录、设备运行记录、交接班记录、工作票记录、检查保养记录、临时停送电记录、倒闸操作记录等各项工作记录，并报采购人检查。</w:t>
      </w:r>
    </w:p>
    <w:p w14:paraId="3E53B1FE">
      <w:pPr>
        <w:spacing w:line="560" w:lineRule="exact"/>
        <w:ind w:firstLine="240"/>
        <w:rPr>
          <w:rFonts w:ascii="宋体" w:hAnsi="宋体" w:cs="宋体"/>
          <w:sz w:val="24"/>
        </w:rPr>
      </w:pPr>
      <w:r>
        <w:rPr>
          <w:rFonts w:hint="eastAsia" w:ascii="宋体" w:hAnsi="宋体" w:cs="宋体"/>
          <w:sz w:val="24"/>
        </w:rPr>
        <w:t xml:space="preserve">  3.4）投标人有义务向采购人提出配电室设施、配电系统完善建议。</w:t>
      </w:r>
    </w:p>
    <w:p w14:paraId="3F9EB46E">
      <w:pPr>
        <w:spacing w:line="560" w:lineRule="exact"/>
        <w:ind w:firstLine="240"/>
        <w:rPr>
          <w:rFonts w:ascii="宋体" w:hAnsi="宋体" w:cs="宋体"/>
          <w:sz w:val="24"/>
        </w:rPr>
      </w:pPr>
      <w:r>
        <w:rPr>
          <w:rFonts w:hint="eastAsia" w:ascii="宋体" w:hAnsi="宋体" w:cs="宋体"/>
          <w:sz w:val="24"/>
        </w:rPr>
        <w:t xml:space="preserve">  3.5）采购人仅提供当日当班值守人员就餐，其他人员不负责，如需就餐自行购买餐券解决；另采购人不负责值守人员的住宿。</w:t>
      </w:r>
    </w:p>
    <w:p w14:paraId="612D3A9A">
      <w:pPr>
        <w:spacing w:line="560" w:lineRule="exact"/>
        <w:ind w:firstLine="240"/>
        <w:rPr>
          <w:rFonts w:ascii="宋体" w:hAnsi="宋体" w:cs="宋体"/>
          <w:sz w:val="24"/>
        </w:rPr>
      </w:pPr>
      <w:r>
        <w:rPr>
          <w:rFonts w:hint="eastAsia" w:ascii="宋体" w:hAnsi="宋体" w:cs="宋体"/>
          <w:sz w:val="24"/>
        </w:rPr>
        <w:t xml:space="preserve">  3.6）在遇到突发事件时，能及时反应并在第一时间进行有效处理。</w:t>
      </w:r>
    </w:p>
    <w:p w14:paraId="17BD3D77">
      <w:pPr>
        <w:spacing w:line="560" w:lineRule="exact"/>
        <w:ind w:firstLine="240"/>
        <w:rPr>
          <w:rFonts w:ascii="宋体" w:hAnsi="宋体" w:cs="宋体"/>
          <w:sz w:val="24"/>
        </w:rPr>
      </w:pPr>
      <w:r>
        <w:rPr>
          <w:rFonts w:hint="eastAsia" w:ascii="宋体" w:hAnsi="宋体" w:cs="宋体"/>
          <w:sz w:val="24"/>
        </w:rPr>
        <w:t xml:space="preserve">  3.7）采购人应按照合同约定时间进行维护保养，如发现问题，应及时告知采购人。</w:t>
      </w:r>
    </w:p>
    <w:p w14:paraId="719DD00E">
      <w:pPr>
        <w:spacing w:line="560" w:lineRule="exact"/>
        <w:ind w:firstLine="240"/>
        <w:rPr>
          <w:rFonts w:ascii="宋体" w:hAnsi="宋体" w:cs="宋体"/>
          <w:sz w:val="24"/>
        </w:rPr>
      </w:pPr>
      <w:r>
        <w:rPr>
          <w:rFonts w:hint="eastAsia" w:ascii="宋体" w:hAnsi="宋体" w:cs="宋体"/>
          <w:sz w:val="24"/>
        </w:rPr>
        <w:t xml:space="preserve">  3.8）与其他外包单位协同合作，当采购人遇到突发事件时，能在第一时间积极配合，参与第一时间的处置工作。</w:t>
      </w:r>
    </w:p>
    <w:p w14:paraId="1DAB37F1">
      <w:pPr>
        <w:spacing w:line="560" w:lineRule="exact"/>
        <w:ind w:firstLine="240"/>
        <w:rPr>
          <w:rFonts w:ascii="宋体" w:hAnsi="宋体" w:cs="宋体"/>
          <w:sz w:val="24"/>
        </w:rPr>
      </w:pPr>
      <w:r>
        <w:rPr>
          <w:rFonts w:hint="eastAsia" w:ascii="宋体" w:hAnsi="宋体" w:cs="宋体"/>
          <w:sz w:val="24"/>
        </w:rPr>
        <w:t xml:space="preserve">  3.9）投标人要保证服务期内服务人员的稳定性，未经采购人同意，不允许私自更换人员。</w:t>
      </w:r>
    </w:p>
    <w:p w14:paraId="6C6327DC">
      <w:pPr>
        <w:spacing w:line="560" w:lineRule="exact"/>
        <w:ind w:firstLine="480"/>
        <w:outlineLvl w:val="2"/>
        <w:rPr>
          <w:rFonts w:ascii="宋体" w:hAnsi="宋体" w:cs="宋体"/>
          <w:sz w:val="24"/>
        </w:rPr>
      </w:pPr>
      <w:r>
        <w:rPr>
          <w:rFonts w:hint="eastAsia" w:ascii="宋体" w:hAnsi="宋体" w:cs="宋体"/>
          <w:sz w:val="24"/>
        </w:rPr>
        <w:t>4）配电室值守管理要求</w:t>
      </w:r>
    </w:p>
    <w:p w14:paraId="74FA457B">
      <w:pPr>
        <w:spacing w:line="560" w:lineRule="exact"/>
        <w:ind w:firstLine="240"/>
        <w:rPr>
          <w:rFonts w:ascii="宋体" w:hAnsi="宋体" w:cs="宋体"/>
          <w:sz w:val="24"/>
        </w:rPr>
      </w:pPr>
      <w:r>
        <w:rPr>
          <w:rFonts w:hint="eastAsia" w:ascii="宋体" w:hAnsi="宋体" w:cs="宋体"/>
          <w:sz w:val="24"/>
        </w:rPr>
        <w:t xml:space="preserve">  4.1）值守人员须有《中华人民共和国特种设备作业人员证》（作业类型：电工作业，准操项目：高压电工作业或高压运行维护作业），必须具有3年以上工作经验。</w:t>
      </w:r>
    </w:p>
    <w:p w14:paraId="41CEB33E">
      <w:pPr>
        <w:spacing w:line="560" w:lineRule="exact"/>
        <w:ind w:firstLine="240"/>
        <w:rPr>
          <w:rFonts w:ascii="宋体" w:hAnsi="宋体" w:cs="宋体"/>
          <w:sz w:val="24"/>
        </w:rPr>
      </w:pPr>
      <w:r>
        <w:rPr>
          <w:rFonts w:hint="eastAsia" w:ascii="宋体" w:hAnsi="宋体" w:cs="宋体"/>
          <w:sz w:val="24"/>
        </w:rPr>
        <w:t xml:space="preserve">  4.2）配电室实行双人双岗值班制度，操作人员必须持证上岗。</w:t>
      </w:r>
    </w:p>
    <w:p w14:paraId="1A849DBC">
      <w:pPr>
        <w:spacing w:line="560" w:lineRule="exact"/>
        <w:ind w:firstLine="240"/>
        <w:rPr>
          <w:rFonts w:ascii="宋体" w:hAnsi="宋体" w:cs="宋体"/>
          <w:sz w:val="24"/>
        </w:rPr>
      </w:pPr>
      <w:r>
        <w:rPr>
          <w:rFonts w:hint="eastAsia" w:ascii="宋体" w:hAnsi="宋体" w:cs="宋体"/>
          <w:sz w:val="24"/>
        </w:rPr>
        <w:t xml:space="preserve">  4.3）配电室全部机电设备，由配电室人员负责管理和值班。无关人员禁止进入配电室；因上级部门检查工作必须要进入这些场所时，应由工程主管或其指定人员陪同，同时做好出入记录。</w:t>
      </w:r>
      <w:r>
        <w:rPr>
          <w:rFonts w:hint="eastAsia" w:ascii="宋体" w:hAnsi="宋体" w:cs="宋体"/>
          <w:sz w:val="24"/>
        </w:rPr>
        <w:br w:type="textWrapping"/>
      </w:r>
      <w:r>
        <w:rPr>
          <w:rFonts w:hint="eastAsia" w:ascii="宋体" w:hAnsi="宋体" w:cs="宋体"/>
          <w:sz w:val="24"/>
        </w:rPr>
        <w:t xml:space="preserve">    4.4）建立运行记录，发现问题及时上报。</w:t>
      </w:r>
    </w:p>
    <w:p w14:paraId="483A1974">
      <w:pPr>
        <w:spacing w:line="560" w:lineRule="exact"/>
        <w:ind w:firstLine="240"/>
        <w:rPr>
          <w:rFonts w:ascii="宋体" w:hAnsi="宋体" w:cs="宋体"/>
          <w:sz w:val="24"/>
        </w:rPr>
      </w:pPr>
      <w:r>
        <w:rPr>
          <w:rFonts w:hint="eastAsia" w:ascii="宋体" w:hAnsi="宋体" w:cs="宋体"/>
          <w:sz w:val="24"/>
        </w:rPr>
        <w:t xml:space="preserve">  4.5）建立巡查制度，通过听、看、闻等方法发现问题。</w:t>
      </w:r>
      <w:r>
        <w:rPr>
          <w:rFonts w:hint="eastAsia" w:ascii="宋体" w:hAnsi="宋体" w:cs="宋体"/>
          <w:sz w:val="24"/>
        </w:rPr>
        <w:br w:type="textWrapping"/>
      </w:r>
      <w:r>
        <w:rPr>
          <w:rFonts w:hint="eastAsia" w:ascii="宋体" w:hAnsi="宋体" w:cs="宋体"/>
          <w:sz w:val="24"/>
        </w:rPr>
        <w:t xml:space="preserve">    4.6）严格作业流程，倒闸或停送电作业必须按作业单执行。    </w:t>
      </w:r>
    </w:p>
    <w:p w14:paraId="2C20A682">
      <w:pPr>
        <w:spacing w:line="560" w:lineRule="exact"/>
        <w:ind w:left="210"/>
        <w:rPr>
          <w:rFonts w:ascii="宋体" w:hAnsi="宋体" w:cs="宋体"/>
          <w:sz w:val="24"/>
        </w:rPr>
      </w:pPr>
      <w:r>
        <w:rPr>
          <w:rFonts w:hint="eastAsia" w:ascii="宋体" w:hAnsi="宋体" w:cs="宋体"/>
          <w:sz w:val="24"/>
        </w:rPr>
        <w:t xml:space="preserve">  4.7）严禁违章操作，检修时必须遵守操作规程，使用绝缘工具、鞋、手套等。</w:t>
      </w:r>
      <w:r>
        <w:rPr>
          <w:rFonts w:hint="eastAsia" w:ascii="宋体" w:hAnsi="宋体" w:cs="宋体"/>
          <w:sz w:val="24"/>
        </w:rPr>
        <w:br w:type="textWrapping"/>
      </w:r>
      <w:r>
        <w:rPr>
          <w:rFonts w:hint="eastAsia" w:ascii="宋体" w:hAnsi="宋体" w:cs="宋体"/>
          <w:sz w:val="24"/>
        </w:rPr>
        <w:t xml:space="preserve">  4.8）配电房每周清扫一次、保持室内清洁。</w:t>
      </w:r>
    </w:p>
    <w:p w14:paraId="3C38A807">
      <w:pPr>
        <w:spacing w:line="560" w:lineRule="exact"/>
        <w:ind w:firstLine="240"/>
        <w:rPr>
          <w:rFonts w:ascii="宋体" w:hAnsi="宋体" w:cs="宋体"/>
          <w:sz w:val="24"/>
        </w:rPr>
      </w:pPr>
      <w:r>
        <w:rPr>
          <w:rFonts w:hint="eastAsia" w:ascii="宋体" w:hAnsi="宋体" w:cs="宋体"/>
          <w:sz w:val="24"/>
        </w:rPr>
        <w:t xml:space="preserve">  4.9）每周检查配电室的应急照明、灭火器材，应保持完好。</w:t>
      </w:r>
    </w:p>
    <w:p w14:paraId="7FC9A1C1">
      <w:pPr>
        <w:spacing w:line="560" w:lineRule="exact"/>
        <w:ind w:firstLine="240"/>
        <w:rPr>
          <w:rFonts w:ascii="宋体" w:hAnsi="宋体" w:cs="宋体"/>
          <w:sz w:val="24"/>
        </w:rPr>
      </w:pPr>
      <w:r>
        <w:rPr>
          <w:rFonts w:hint="eastAsia" w:ascii="宋体" w:hAnsi="宋体" w:cs="宋体"/>
          <w:sz w:val="24"/>
        </w:rPr>
        <w:t xml:space="preserve">  4.10）认真做好值班记录，认真执行交接班制度。</w:t>
      </w:r>
    </w:p>
    <w:p w14:paraId="0BE79AEC">
      <w:pPr>
        <w:spacing w:line="560" w:lineRule="exact"/>
        <w:ind w:firstLine="240"/>
        <w:rPr>
          <w:rFonts w:ascii="宋体" w:hAnsi="宋体" w:cs="宋体"/>
          <w:sz w:val="24"/>
        </w:rPr>
      </w:pPr>
      <w:r>
        <w:rPr>
          <w:rFonts w:hint="eastAsia" w:ascii="宋体" w:hAnsi="宋体" w:cs="宋体"/>
          <w:sz w:val="24"/>
        </w:rPr>
        <w:t xml:space="preserve">  4.11）发生突发事件应及时报告并积极配合维保单位处理。</w:t>
      </w:r>
    </w:p>
    <w:p w14:paraId="1BD9719C">
      <w:pPr>
        <w:spacing w:line="560" w:lineRule="exact"/>
        <w:outlineLvl w:val="1"/>
        <w:rPr>
          <w:rFonts w:ascii="宋体" w:hAnsi="宋体" w:cs="宋体"/>
          <w:b/>
          <w:bCs/>
          <w:sz w:val="24"/>
        </w:rPr>
      </w:pPr>
      <w:r>
        <w:rPr>
          <w:rFonts w:hint="eastAsia" w:ascii="宋体" w:hAnsi="宋体" w:cs="宋体"/>
          <w:b/>
          <w:bCs/>
          <w:sz w:val="24"/>
        </w:rPr>
        <w:t>（7）试验器皿洗刷服务</w:t>
      </w:r>
    </w:p>
    <w:p w14:paraId="515E1746">
      <w:pPr>
        <w:spacing w:line="560" w:lineRule="exact"/>
        <w:ind w:firstLine="240"/>
        <w:rPr>
          <w:rFonts w:ascii="宋体" w:hAnsi="宋体" w:cs="宋体"/>
          <w:sz w:val="24"/>
        </w:rPr>
      </w:pPr>
      <w:r>
        <w:rPr>
          <w:rFonts w:hint="eastAsia" w:ascii="宋体" w:hAnsi="宋体" w:cs="宋体"/>
          <w:sz w:val="24"/>
        </w:rPr>
        <w:t>1)服务地点</w:t>
      </w:r>
    </w:p>
    <w:p w14:paraId="2EB11FF0">
      <w:pPr>
        <w:spacing w:line="560" w:lineRule="exact"/>
        <w:ind w:firstLine="240"/>
        <w:rPr>
          <w:rFonts w:ascii="宋体" w:hAnsi="宋体" w:cs="宋体"/>
          <w:sz w:val="24"/>
        </w:rPr>
      </w:pPr>
      <w:r>
        <w:rPr>
          <w:rFonts w:hint="eastAsia" w:ascii="宋体" w:hAnsi="宋体" w:cs="宋体"/>
          <w:sz w:val="24"/>
        </w:rPr>
        <w:t>北京市药品检验研究院化学室、中药室、生化生检室、微生物室、保化室、抗生素室、安评中心、服务保障部、仪器检测部、口岸检验室、疫苗检验中心等涉及检验工作的科室玻璃量器洗刷。</w:t>
      </w:r>
    </w:p>
    <w:p w14:paraId="1A91A954">
      <w:pPr>
        <w:spacing w:line="560" w:lineRule="exact"/>
        <w:ind w:firstLine="240"/>
        <w:rPr>
          <w:rFonts w:ascii="宋体" w:hAnsi="宋体" w:cs="宋体"/>
          <w:sz w:val="24"/>
        </w:rPr>
      </w:pPr>
      <w:r>
        <w:rPr>
          <w:rFonts w:hint="eastAsia" w:ascii="宋体" w:hAnsi="宋体" w:cs="宋体"/>
          <w:sz w:val="24"/>
        </w:rPr>
        <w:t>2)服务要求</w:t>
      </w:r>
    </w:p>
    <w:p w14:paraId="23A99236">
      <w:pPr>
        <w:spacing w:line="560" w:lineRule="exact"/>
        <w:ind w:firstLine="240"/>
        <w:rPr>
          <w:rFonts w:ascii="宋体" w:hAnsi="宋体" w:cs="宋体"/>
          <w:sz w:val="24"/>
        </w:rPr>
      </w:pPr>
      <w:r>
        <w:rPr>
          <w:rFonts w:hint="eastAsia" w:ascii="宋体" w:hAnsi="宋体" w:cs="宋体"/>
          <w:sz w:val="24"/>
        </w:rPr>
        <w:t>2.1）投标人洗刷人员必须经过专业培训，尤其是要经过实验室玻璃器皿洗刷及实验室安全防护要求培训合格后上岗。负责洗刷设备的安全使用及洗刷器皿的洁净卫生管理，须符合实验洗刷器皿的相关规范要求，投标人应遵循采购人制度要求进行规范操作，确保洗刷器皿清洁干净、符合实验要求。</w:t>
      </w:r>
    </w:p>
    <w:p w14:paraId="43689ED5">
      <w:pPr>
        <w:spacing w:line="560" w:lineRule="exact"/>
        <w:ind w:firstLine="240"/>
        <w:rPr>
          <w:rFonts w:ascii="宋体" w:hAnsi="宋体" w:cs="宋体"/>
          <w:sz w:val="24"/>
        </w:rPr>
      </w:pPr>
      <w:r>
        <w:rPr>
          <w:rFonts w:hint="eastAsia" w:ascii="宋体" w:hAnsi="宋体" w:cs="宋体"/>
          <w:sz w:val="24"/>
        </w:rPr>
        <w:t>2.2）投标人应根据实验对洗刷器皿的相应要求，建立相应的岗位职责及各项规章制度，并严格执行。</w:t>
      </w:r>
    </w:p>
    <w:p w14:paraId="49E0AB4D">
      <w:pPr>
        <w:spacing w:line="560" w:lineRule="exact"/>
        <w:ind w:firstLine="240"/>
        <w:rPr>
          <w:rFonts w:ascii="宋体" w:hAnsi="宋体" w:cs="宋体"/>
          <w:sz w:val="24"/>
        </w:rPr>
      </w:pPr>
      <w:r>
        <w:rPr>
          <w:rFonts w:hint="eastAsia" w:ascii="宋体" w:hAnsi="宋体" w:cs="宋体"/>
          <w:sz w:val="24"/>
        </w:rPr>
        <w:t>2.3）按照ISO17025准则中实验室管理标准，对试验用器皿进行规范清洗。</w:t>
      </w:r>
    </w:p>
    <w:p w14:paraId="7AFE8650">
      <w:pPr>
        <w:spacing w:line="560" w:lineRule="exact"/>
        <w:ind w:firstLine="240"/>
        <w:rPr>
          <w:rFonts w:ascii="宋体" w:hAnsi="宋体" w:cs="宋体"/>
          <w:sz w:val="24"/>
        </w:rPr>
      </w:pPr>
      <w:r>
        <w:rPr>
          <w:rFonts w:hint="eastAsia" w:ascii="宋体" w:hAnsi="宋体" w:cs="宋体"/>
          <w:sz w:val="24"/>
        </w:rPr>
        <w:t>2.4）投标人工作人员了解实验室管理的相关要求，知晓用于不同实验的器皿清洗要求。</w:t>
      </w:r>
    </w:p>
    <w:p w14:paraId="49B55460">
      <w:pPr>
        <w:spacing w:line="560" w:lineRule="exact"/>
        <w:ind w:firstLine="240"/>
        <w:rPr>
          <w:rFonts w:ascii="宋体" w:hAnsi="宋体" w:cs="宋体"/>
          <w:sz w:val="24"/>
        </w:rPr>
      </w:pPr>
      <w:r>
        <w:rPr>
          <w:rFonts w:hint="eastAsia" w:ascii="宋体" w:hAnsi="宋体" w:cs="宋体"/>
          <w:sz w:val="24"/>
        </w:rPr>
        <w:t>2.5）按照科室要求清洗试验用器皿，以保证洗刷后的器具清洁干净、不挂壁。绝对不能出现因洗刷质量达不到要求而影响实验结果。</w:t>
      </w:r>
    </w:p>
    <w:p w14:paraId="393C7B3D">
      <w:pPr>
        <w:spacing w:line="560" w:lineRule="exact"/>
        <w:ind w:firstLine="240"/>
        <w:rPr>
          <w:rFonts w:ascii="宋体" w:hAnsi="宋体" w:cs="宋体"/>
          <w:sz w:val="24"/>
        </w:rPr>
      </w:pPr>
      <w:r>
        <w:rPr>
          <w:rFonts w:hint="eastAsia" w:ascii="宋体" w:hAnsi="宋体" w:cs="宋体"/>
          <w:sz w:val="24"/>
        </w:rPr>
        <w:t>2.6）在遇到突发事件时，能与其他外包单位做到及时响应，协同合作，积极参与第一时间的处置工作中。</w:t>
      </w:r>
    </w:p>
    <w:p w14:paraId="7E5B61C1">
      <w:pPr>
        <w:spacing w:line="560" w:lineRule="exact"/>
        <w:ind w:firstLine="240"/>
        <w:rPr>
          <w:rFonts w:ascii="宋体" w:hAnsi="宋体" w:cs="宋体"/>
          <w:sz w:val="24"/>
        </w:rPr>
      </w:pPr>
      <w:r>
        <w:rPr>
          <w:rFonts w:hint="eastAsia" w:ascii="宋体" w:hAnsi="宋体" w:cs="宋体"/>
          <w:sz w:val="24"/>
        </w:rPr>
        <w:t>2.7）投标人要保证服务期内服务人员的稳定性，未经采购人同意，不允许私自更换人员。</w:t>
      </w:r>
    </w:p>
    <w:p w14:paraId="6B8BF57F">
      <w:pPr>
        <w:spacing w:line="560" w:lineRule="exact"/>
        <w:ind w:firstLine="240"/>
        <w:rPr>
          <w:rFonts w:ascii="宋体" w:hAnsi="宋体" w:cs="宋体"/>
          <w:sz w:val="24"/>
        </w:rPr>
      </w:pPr>
      <w:r>
        <w:rPr>
          <w:rFonts w:hint="eastAsia" w:ascii="宋体" w:hAnsi="宋体" w:cs="宋体"/>
          <w:sz w:val="24"/>
        </w:rPr>
        <w:t>3)洗刷项目情况</w:t>
      </w:r>
    </w:p>
    <w:p w14:paraId="62C173FC">
      <w:pPr>
        <w:spacing w:line="560" w:lineRule="exact"/>
        <w:ind w:firstLine="240"/>
        <w:rPr>
          <w:rFonts w:ascii="宋体" w:hAnsi="宋体" w:cs="宋体"/>
          <w:sz w:val="24"/>
        </w:rPr>
      </w:pPr>
      <w:r>
        <w:rPr>
          <w:rFonts w:hint="eastAsia" w:ascii="宋体" w:hAnsi="宋体" w:cs="宋体"/>
          <w:sz w:val="24"/>
        </w:rPr>
        <w:t>工作主要服务于检验科室，为化学室、抗生素室、中药室、保化室、生化生检室、口岸检验室、微生物室、药理室、仪器室、服务保障部、疫苗检验中心等相关部室。工作时间为早8:30至16:30，有指定工作场所，采购人提供工作服，提供午餐（餐费2元）。</w:t>
      </w:r>
    </w:p>
    <w:p w14:paraId="568AA762">
      <w:pPr>
        <w:spacing w:line="560" w:lineRule="exact"/>
        <w:ind w:firstLine="240"/>
        <w:rPr>
          <w:rFonts w:ascii="宋体" w:hAnsi="宋体" w:cs="宋体"/>
          <w:sz w:val="24"/>
        </w:rPr>
      </w:pPr>
      <w:r>
        <w:rPr>
          <w:rFonts w:hint="eastAsia" w:ascii="宋体" w:hAnsi="宋体" w:cs="宋体"/>
          <w:sz w:val="24"/>
        </w:rPr>
        <w:t>4)验收要求</w:t>
      </w:r>
    </w:p>
    <w:p w14:paraId="535AD5D8">
      <w:pPr>
        <w:spacing w:line="560" w:lineRule="exact"/>
        <w:ind w:firstLine="240"/>
        <w:rPr>
          <w:rFonts w:ascii="宋体" w:hAnsi="宋体" w:cs="宋体"/>
          <w:sz w:val="24"/>
        </w:rPr>
      </w:pPr>
      <w:r>
        <w:rPr>
          <w:rFonts w:hint="eastAsia" w:ascii="宋体" w:hAnsi="宋体" w:cs="宋体"/>
          <w:sz w:val="24"/>
        </w:rPr>
        <w:t>项目所有工作内容完成以后，由投标人提交验收申请，由采购人组织验收小组，根据项目内容，以服务需求作为验收标准，负责对项目进行全面验收。</w:t>
      </w:r>
    </w:p>
    <w:p w14:paraId="7B253A77">
      <w:pPr>
        <w:spacing w:line="560" w:lineRule="exact"/>
        <w:ind w:firstLine="240"/>
        <w:rPr>
          <w:rFonts w:ascii="宋体" w:hAnsi="宋体" w:cs="宋体"/>
          <w:sz w:val="24"/>
        </w:rPr>
      </w:pPr>
      <w:r>
        <w:rPr>
          <w:rFonts w:hint="eastAsia" w:ascii="宋体" w:hAnsi="宋体" w:cs="宋体"/>
          <w:sz w:val="24"/>
        </w:rPr>
        <w:t>5)制度要求</w:t>
      </w:r>
    </w:p>
    <w:p w14:paraId="23604903">
      <w:pPr>
        <w:spacing w:line="560" w:lineRule="exact"/>
        <w:ind w:firstLine="240"/>
        <w:rPr>
          <w:rFonts w:ascii="宋体" w:hAnsi="宋体" w:cs="宋体"/>
          <w:sz w:val="24"/>
        </w:rPr>
      </w:pPr>
      <w:r>
        <w:rPr>
          <w:rFonts w:hint="eastAsia" w:ascii="宋体" w:hAnsi="宋体" w:cs="宋体"/>
          <w:sz w:val="24"/>
        </w:rPr>
        <w:t>5.1）洗刷工岗前需要通过专业培训，经采购人认可后方可上岗。</w:t>
      </w:r>
    </w:p>
    <w:p w14:paraId="6A36465D">
      <w:pPr>
        <w:spacing w:line="560" w:lineRule="exact"/>
        <w:ind w:firstLine="240"/>
        <w:rPr>
          <w:rFonts w:ascii="宋体" w:hAnsi="宋体" w:cs="宋体"/>
          <w:sz w:val="24"/>
        </w:rPr>
      </w:pPr>
      <w:r>
        <w:rPr>
          <w:rFonts w:hint="eastAsia" w:ascii="宋体" w:hAnsi="宋体" w:cs="宋体"/>
          <w:sz w:val="24"/>
        </w:rPr>
        <w:t>5.2）遵守各类规章制度。</w:t>
      </w:r>
    </w:p>
    <w:p w14:paraId="3F7A6C02">
      <w:pPr>
        <w:spacing w:line="560" w:lineRule="exact"/>
        <w:ind w:firstLine="240"/>
        <w:rPr>
          <w:rFonts w:ascii="宋体" w:hAnsi="宋体" w:cs="宋体"/>
          <w:sz w:val="24"/>
        </w:rPr>
      </w:pPr>
      <w:r>
        <w:rPr>
          <w:rFonts w:hint="eastAsia" w:ascii="宋体" w:hAnsi="宋体" w:cs="宋体"/>
          <w:sz w:val="24"/>
        </w:rPr>
        <w:t>5.3）尊重领导，服从分配，及时完成工作任务。</w:t>
      </w:r>
    </w:p>
    <w:p w14:paraId="41F73A94">
      <w:pPr>
        <w:spacing w:line="560" w:lineRule="exact"/>
        <w:ind w:firstLine="240"/>
        <w:rPr>
          <w:rFonts w:ascii="宋体" w:hAnsi="宋体" w:cs="宋体"/>
          <w:sz w:val="24"/>
        </w:rPr>
      </w:pPr>
      <w:r>
        <w:rPr>
          <w:rFonts w:hint="eastAsia" w:ascii="宋体" w:hAnsi="宋体" w:cs="宋体"/>
          <w:sz w:val="24"/>
        </w:rPr>
        <w:t>5.4）上岗佩戴好工作证，穿戴好服装，并保持整洁。</w:t>
      </w:r>
    </w:p>
    <w:p w14:paraId="1CE40C0A">
      <w:pPr>
        <w:spacing w:line="560" w:lineRule="exact"/>
        <w:ind w:firstLine="240"/>
        <w:rPr>
          <w:rFonts w:ascii="宋体" w:hAnsi="宋体" w:cs="宋体"/>
          <w:sz w:val="24"/>
        </w:rPr>
      </w:pPr>
      <w:r>
        <w:rPr>
          <w:rFonts w:hint="eastAsia" w:ascii="宋体" w:hAnsi="宋体" w:cs="宋体"/>
          <w:sz w:val="24"/>
        </w:rPr>
        <w:t>5.5）熟悉检验科室工作规定要求，洗刷质量必须得到所在科室认可并无投诉。</w:t>
      </w:r>
    </w:p>
    <w:p w14:paraId="2B0BCA3E">
      <w:pPr>
        <w:spacing w:line="560" w:lineRule="exact"/>
        <w:ind w:firstLine="240"/>
        <w:rPr>
          <w:rFonts w:ascii="宋体" w:hAnsi="宋体" w:cs="宋体"/>
          <w:sz w:val="24"/>
        </w:rPr>
      </w:pPr>
      <w:r>
        <w:rPr>
          <w:rFonts w:hint="eastAsia" w:ascii="宋体" w:hAnsi="宋体" w:cs="宋体"/>
          <w:sz w:val="24"/>
        </w:rPr>
        <w:t>5.6）文明服务，履职尽责。</w:t>
      </w:r>
    </w:p>
    <w:p w14:paraId="26C868EF">
      <w:pPr>
        <w:spacing w:line="560" w:lineRule="exact"/>
        <w:ind w:firstLine="240"/>
        <w:rPr>
          <w:rFonts w:ascii="宋体" w:hAnsi="宋体" w:cs="宋体"/>
          <w:sz w:val="24"/>
        </w:rPr>
      </w:pPr>
      <w:r>
        <w:rPr>
          <w:rFonts w:hint="eastAsia" w:ascii="宋体" w:hAnsi="宋体" w:cs="宋体"/>
          <w:sz w:val="24"/>
        </w:rPr>
        <w:t>5.7）严格按照洗刷流程和洗刷标准对实验器皿进行洗刷工作，保证玻璃器皿洁净无挂壁。</w:t>
      </w:r>
    </w:p>
    <w:p w14:paraId="4DECC38A">
      <w:pPr>
        <w:spacing w:line="560" w:lineRule="exact"/>
        <w:ind w:firstLine="240"/>
        <w:rPr>
          <w:rFonts w:ascii="宋体" w:hAnsi="宋体" w:cs="宋体"/>
          <w:sz w:val="24"/>
        </w:rPr>
      </w:pPr>
      <w:r>
        <w:rPr>
          <w:rFonts w:hint="eastAsia" w:ascii="宋体" w:hAnsi="宋体" w:cs="宋体"/>
          <w:sz w:val="24"/>
        </w:rPr>
        <w:t>5.8）不得在实验室洗刷间就餐、吃零食，影响实验环境，及时清理工作现场的卫生，保持室内清洁。</w:t>
      </w:r>
    </w:p>
    <w:p w14:paraId="2A2438F0">
      <w:pPr>
        <w:spacing w:line="560" w:lineRule="exact"/>
        <w:ind w:firstLine="240"/>
        <w:rPr>
          <w:rFonts w:ascii="宋体" w:hAnsi="宋体" w:cs="宋体"/>
          <w:sz w:val="24"/>
        </w:rPr>
      </w:pPr>
      <w:r>
        <w:rPr>
          <w:rFonts w:hint="eastAsia" w:ascii="宋体" w:hAnsi="宋体" w:cs="宋体"/>
          <w:sz w:val="24"/>
        </w:rPr>
        <w:t>5.9）妥善使用并保管好清洗工具，做到勤俭节约、以旧换新，对无故损坏的酌情赔偿。</w:t>
      </w:r>
    </w:p>
    <w:p w14:paraId="2D46A3C8">
      <w:pPr>
        <w:spacing w:line="560" w:lineRule="exact"/>
        <w:outlineLvl w:val="1"/>
        <w:rPr>
          <w:rFonts w:ascii="宋体" w:hAnsi="宋体" w:cs="宋体"/>
          <w:b/>
          <w:bCs/>
          <w:sz w:val="24"/>
        </w:rPr>
      </w:pPr>
      <w:r>
        <w:rPr>
          <w:rFonts w:hint="eastAsia" w:ascii="宋体" w:hAnsi="宋体" w:cs="宋体"/>
          <w:b/>
          <w:bCs/>
          <w:sz w:val="24"/>
        </w:rPr>
        <w:t>（8）空调值守服务</w:t>
      </w:r>
    </w:p>
    <w:p w14:paraId="6730CC8D">
      <w:pPr>
        <w:spacing w:line="560" w:lineRule="exact"/>
        <w:ind w:firstLine="240"/>
        <w:rPr>
          <w:rFonts w:ascii="宋体" w:hAnsi="宋体" w:cs="宋体"/>
          <w:sz w:val="24"/>
        </w:rPr>
      </w:pPr>
      <w:r>
        <w:rPr>
          <w:rFonts w:hint="eastAsia" w:ascii="宋体" w:hAnsi="宋体" w:cs="宋体"/>
          <w:sz w:val="24"/>
        </w:rPr>
        <w:t>1)服务要求</w:t>
      </w:r>
    </w:p>
    <w:p w14:paraId="0A2976D3">
      <w:pPr>
        <w:spacing w:line="560" w:lineRule="exact"/>
        <w:ind w:firstLine="240"/>
        <w:rPr>
          <w:rFonts w:ascii="宋体" w:hAnsi="宋体" w:cs="宋体"/>
          <w:sz w:val="24"/>
        </w:rPr>
      </w:pPr>
      <w:r>
        <w:rPr>
          <w:rFonts w:hint="eastAsia" w:ascii="宋体" w:hAnsi="宋体" w:cs="宋体"/>
          <w:sz w:val="24"/>
        </w:rPr>
        <w:t>1.1）投标人的投标报价须包含采购人能够正常使用所需的全部费用(招标文件中有特别说明的除外),包括但不仅限于全部工作和一切可能发生的费用。</w:t>
      </w:r>
    </w:p>
    <w:p w14:paraId="4C8D97B3">
      <w:pPr>
        <w:spacing w:line="560" w:lineRule="exact"/>
        <w:ind w:firstLine="240"/>
        <w:rPr>
          <w:rFonts w:ascii="宋体" w:hAnsi="宋体" w:cs="宋体"/>
          <w:sz w:val="24"/>
        </w:rPr>
      </w:pPr>
      <w:r>
        <w:rPr>
          <w:rFonts w:hint="eastAsia" w:ascii="宋体" w:hAnsi="宋体" w:cs="宋体"/>
          <w:sz w:val="24"/>
        </w:rPr>
        <w:t>1.2）本项目需执行的标准：目前最新的国家、部门、行业标准。</w:t>
      </w:r>
    </w:p>
    <w:p w14:paraId="7A2F3F79">
      <w:pPr>
        <w:spacing w:line="560" w:lineRule="exact"/>
        <w:ind w:firstLine="240"/>
        <w:rPr>
          <w:rFonts w:ascii="宋体" w:hAnsi="宋体" w:cs="宋体"/>
          <w:sz w:val="24"/>
        </w:rPr>
      </w:pPr>
      <w:r>
        <w:rPr>
          <w:rFonts w:hint="eastAsia" w:ascii="宋体" w:hAnsi="宋体" w:cs="宋体"/>
          <w:sz w:val="24"/>
        </w:rPr>
        <w:t>1.3）本项目验收要求：本项目将按照招标文件要求、投标文件响应、最新的国家标准及行业标准验收。</w:t>
      </w:r>
    </w:p>
    <w:p w14:paraId="50E86073">
      <w:pPr>
        <w:spacing w:line="560" w:lineRule="exact"/>
        <w:ind w:firstLine="240"/>
        <w:rPr>
          <w:rFonts w:ascii="宋体" w:hAnsi="宋体" w:cs="宋体"/>
          <w:sz w:val="24"/>
        </w:rPr>
      </w:pPr>
      <w:r>
        <w:rPr>
          <w:rFonts w:hint="eastAsia" w:ascii="宋体" w:hAnsi="宋体" w:cs="宋体"/>
          <w:sz w:val="24"/>
        </w:rPr>
        <w:t>1.4）中标投标人须服从采购人的统一管理，遵守采购人的各项管理规定。</w:t>
      </w:r>
    </w:p>
    <w:p w14:paraId="78C6BBCF">
      <w:pPr>
        <w:spacing w:line="560" w:lineRule="exact"/>
        <w:ind w:firstLine="240"/>
        <w:rPr>
          <w:rFonts w:ascii="宋体" w:hAnsi="宋体" w:cs="宋体"/>
          <w:sz w:val="24"/>
        </w:rPr>
      </w:pPr>
      <w:r>
        <w:rPr>
          <w:rFonts w:hint="eastAsia" w:ascii="宋体" w:hAnsi="宋体" w:cs="宋体"/>
          <w:sz w:val="24"/>
        </w:rPr>
        <w:t>2 )机房内主要设备：</w:t>
      </w:r>
    </w:p>
    <w:tbl>
      <w:tblPr>
        <w:tblStyle w:val="4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2552"/>
        <w:gridCol w:w="2297"/>
        <w:gridCol w:w="766"/>
        <w:gridCol w:w="1532"/>
        <w:gridCol w:w="638"/>
      </w:tblGrid>
      <w:tr w14:paraId="21130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737" w:type="dxa"/>
            <w:vAlign w:val="center"/>
          </w:tcPr>
          <w:p w14:paraId="5FF0D36C">
            <w:pPr>
              <w:spacing w:line="560" w:lineRule="exact"/>
              <w:ind w:firstLine="240"/>
              <w:rPr>
                <w:rFonts w:ascii="宋体" w:hAnsi="宋体" w:cs="宋体"/>
                <w:sz w:val="24"/>
              </w:rPr>
            </w:pPr>
            <w:r>
              <w:rPr>
                <w:rFonts w:hint="eastAsia" w:ascii="宋体" w:hAnsi="宋体" w:cs="宋体"/>
                <w:sz w:val="24"/>
              </w:rPr>
              <w:t>序号</w:t>
            </w:r>
          </w:p>
        </w:tc>
        <w:tc>
          <w:tcPr>
            <w:tcW w:w="2552" w:type="dxa"/>
            <w:vAlign w:val="center"/>
          </w:tcPr>
          <w:p w14:paraId="500F80F9">
            <w:pPr>
              <w:spacing w:line="560" w:lineRule="exact"/>
              <w:ind w:firstLine="240"/>
              <w:rPr>
                <w:rFonts w:ascii="宋体" w:hAnsi="宋体" w:cs="宋体"/>
                <w:sz w:val="24"/>
              </w:rPr>
            </w:pPr>
            <w:r>
              <w:rPr>
                <w:rFonts w:hint="eastAsia" w:ascii="宋体" w:hAnsi="宋体" w:cs="宋体"/>
                <w:sz w:val="24"/>
              </w:rPr>
              <w:t>设备、设施等名称</w:t>
            </w:r>
          </w:p>
        </w:tc>
        <w:tc>
          <w:tcPr>
            <w:tcW w:w="2297" w:type="dxa"/>
            <w:vAlign w:val="center"/>
          </w:tcPr>
          <w:p w14:paraId="7F3D1F21">
            <w:pPr>
              <w:spacing w:line="560" w:lineRule="exact"/>
              <w:ind w:firstLine="240"/>
              <w:rPr>
                <w:rFonts w:ascii="宋体" w:hAnsi="宋体" w:cs="宋体"/>
                <w:sz w:val="24"/>
              </w:rPr>
            </w:pPr>
            <w:r>
              <w:rPr>
                <w:rFonts w:hint="eastAsia" w:ascii="宋体" w:hAnsi="宋体" w:cs="宋体"/>
                <w:sz w:val="24"/>
              </w:rPr>
              <w:t>生产厂家、型号</w:t>
            </w:r>
          </w:p>
        </w:tc>
        <w:tc>
          <w:tcPr>
            <w:tcW w:w="766" w:type="dxa"/>
            <w:vAlign w:val="center"/>
          </w:tcPr>
          <w:p w14:paraId="62AB2A75">
            <w:pPr>
              <w:spacing w:line="560" w:lineRule="exact"/>
              <w:ind w:firstLine="240"/>
              <w:rPr>
                <w:rFonts w:ascii="宋体" w:hAnsi="宋体" w:cs="宋体"/>
                <w:sz w:val="24"/>
              </w:rPr>
            </w:pPr>
            <w:r>
              <w:rPr>
                <w:rFonts w:hint="eastAsia" w:ascii="宋体" w:hAnsi="宋体" w:cs="宋体"/>
                <w:sz w:val="24"/>
              </w:rPr>
              <w:t>数量</w:t>
            </w:r>
          </w:p>
        </w:tc>
        <w:tc>
          <w:tcPr>
            <w:tcW w:w="1532" w:type="dxa"/>
            <w:vAlign w:val="center"/>
          </w:tcPr>
          <w:p w14:paraId="6CD6B517">
            <w:pPr>
              <w:spacing w:line="560" w:lineRule="exact"/>
              <w:ind w:firstLine="240"/>
              <w:rPr>
                <w:rFonts w:ascii="宋体" w:hAnsi="宋体" w:cs="宋体"/>
                <w:sz w:val="24"/>
              </w:rPr>
            </w:pPr>
            <w:r>
              <w:rPr>
                <w:rFonts w:hint="eastAsia" w:ascii="宋体" w:hAnsi="宋体" w:cs="宋体"/>
                <w:sz w:val="24"/>
              </w:rPr>
              <w:t>投入使用日期</w:t>
            </w:r>
          </w:p>
        </w:tc>
        <w:tc>
          <w:tcPr>
            <w:tcW w:w="638" w:type="dxa"/>
            <w:vAlign w:val="center"/>
          </w:tcPr>
          <w:p w14:paraId="3AB2EC3F">
            <w:pPr>
              <w:spacing w:line="560" w:lineRule="exact"/>
              <w:rPr>
                <w:rFonts w:ascii="宋体" w:hAnsi="宋体" w:cs="宋体"/>
                <w:sz w:val="24"/>
              </w:rPr>
            </w:pPr>
            <w:r>
              <w:rPr>
                <w:rFonts w:hint="eastAsia" w:ascii="宋体" w:hAnsi="宋体" w:cs="宋体"/>
                <w:sz w:val="24"/>
              </w:rPr>
              <w:t>备注</w:t>
            </w:r>
          </w:p>
        </w:tc>
      </w:tr>
      <w:tr w14:paraId="3ED70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8522" w:type="dxa"/>
            <w:gridSpan w:val="6"/>
          </w:tcPr>
          <w:p w14:paraId="14A56FCA">
            <w:pPr>
              <w:spacing w:line="560" w:lineRule="exact"/>
              <w:ind w:firstLine="240"/>
              <w:rPr>
                <w:rFonts w:ascii="宋体" w:hAnsi="宋体" w:cs="宋体"/>
                <w:sz w:val="24"/>
              </w:rPr>
            </w:pPr>
            <w:r>
              <w:rPr>
                <w:rFonts w:hint="eastAsia" w:ascii="宋体" w:hAnsi="宋体" w:cs="宋体"/>
                <w:sz w:val="24"/>
              </w:rPr>
              <w:t>空调水系统</w:t>
            </w:r>
          </w:p>
        </w:tc>
      </w:tr>
      <w:tr w14:paraId="540F8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dxa"/>
          </w:tcPr>
          <w:p w14:paraId="53AD2FF4">
            <w:pPr>
              <w:spacing w:line="560" w:lineRule="exact"/>
              <w:ind w:firstLine="240"/>
              <w:rPr>
                <w:rFonts w:ascii="宋体" w:hAnsi="宋体" w:cs="宋体"/>
                <w:sz w:val="24"/>
              </w:rPr>
            </w:pPr>
            <w:r>
              <w:rPr>
                <w:rFonts w:hint="eastAsia" w:ascii="宋体" w:hAnsi="宋体" w:cs="宋体"/>
                <w:sz w:val="24"/>
              </w:rPr>
              <w:t>1</w:t>
            </w:r>
          </w:p>
        </w:tc>
        <w:tc>
          <w:tcPr>
            <w:tcW w:w="2552" w:type="dxa"/>
            <w:vAlign w:val="center"/>
          </w:tcPr>
          <w:p w14:paraId="40CE4AE6">
            <w:pPr>
              <w:spacing w:line="560" w:lineRule="exact"/>
              <w:ind w:firstLine="240"/>
              <w:rPr>
                <w:rFonts w:ascii="宋体" w:hAnsi="宋体" w:cs="宋体"/>
                <w:sz w:val="24"/>
              </w:rPr>
            </w:pPr>
            <w:r>
              <w:rPr>
                <w:rFonts w:hint="eastAsia" w:ascii="宋体" w:hAnsi="宋体" w:cs="宋体"/>
                <w:sz w:val="24"/>
              </w:rPr>
              <w:t>水冷离心冷水机组</w:t>
            </w:r>
          </w:p>
        </w:tc>
        <w:tc>
          <w:tcPr>
            <w:tcW w:w="2297" w:type="dxa"/>
            <w:vAlign w:val="center"/>
          </w:tcPr>
          <w:p w14:paraId="7E6C50CB">
            <w:pPr>
              <w:spacing w:line="560" w:lineRule="exact"/>
              <w:ind w:firstLine="240"/>
              <w:rPr>
                <w:rFonts w:ascii="宋体" w:hAnsi="宋体" w:cs="宋体"/>
                <w:sz w:val="24"/>
              </w:rPr>
            </w:pPr>
            <w:r>
              <w:rPr>
                <w:rFonts w:hint="eastAsia" w:ascii="宋体" w:hAnsi="宋体" w:cs="宋体"/>
                <w:sz w:val="24"/>
              </w:rPr>
              <w:t>YKECEPQ75ENG/XB22</w:t>
            </w:r>
          </w:p>
        </w:tc>
        <w:tc>
          <w:tcPr>
            <w:tcW w:w="766" w:type="dxa"/>
            <w:vAlign w:val="center"/>
          </w:tcPr>
          <w:p w14:paraId="35C1CDD1">
            <w:pPr>
              <w:spacing w:line="560" w:lineRule="exact"/>
              <w:ind w:firstLine="240"/>
              <w:rPr>
                <w:rFonts w:ascii="宋体" w:hAnsi="宋体" w:cs="宋体"/>
                <w:sz w:val="24"/>
              </w:rPr>
            </w:pPr>
            <w:r>
              <w:rPr>
                <w:rFonts w:hint="eastAsia" w:ascii="宋体" w:hAnsi="宋体" w:cs="宋体"/>
                <w:sz w:val="24"/>
              </w:rPr>
              <w:t>2</w:t>
            </w:r>
          </w:p>
        </w:tc>
        <w:tc>
          <w:tcPr>
            <w:tcW w:w="1532" w:type="dxa"/>
            <w:vAlign w:val="center"/>
          </w:tcPr>
          <w:p w14:paraId="55D30AD0">
            <w:pPr>
              <w:spacing w:line="560" w:lineRule="exact"/>
              <w:ind w:firstLine="240"/>
              <w:rPr>
                <w:rFonts w:ascii="宋体" w:hAnsi="宋体" w:cs="宋体"/>
                <w:sz w:val="24"/>
              </w:rPr>
            </w:pPr>
            <w:r>
              <w:rPr>
                <w:rFonts w:hint="eastAsia" w:ascii="宋体" w:hAnsi="宋体" w:cs="宋体"/>
                <w:sz w:val="24"/>
              </w:rPr>
              <w:t>2015年</w:t>
            </w:r>
          </w:p>
        </w:tc>
        <w:tc>
          <w:tcPr>
            <w:tcW w:w="638" w:type="dxa"/>
          </w:tcPr>
          <w:p w14:paraId="09CD3E5B">
            <w:pPr>
              <w:spacing w:line="560" w:lineRule="exact"/>
              <w:ind w:firstLine="240"/>
              <w:rPr>
                <w:rFonts w:ascii="宋体" w:hAnsi="宋体" w:cs="宋体"/>
                <w:sz w:val="24"/>
              </w:rPr>
            </w:pPr>
          </w:p>
        </w:tc>
      </w:tr>
      <w:tr w14:paraId="06EBD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dxa"/>
          </w:tcPr>
          <w:p w14:paraId="3AA397EB">
            <w:pPr>
              <w:spacing w:line="560" w:lineRule="exact"/>
              <w:ind w:firstLine="240"/>
              <w:rPr>
                <w:rFonts w:ascii="宋体" w:hAnsi="宋体" w:cs="宋体"/>
                <w:sz w:val="24"/>
              </w:rPr>
            </w:pPr>
            <w:r>
              <w:rPr>
                <w:rFonts w:hint="eastAsia" w:ascii="宋体" w:hAnsi="宋体" w:cs="宋体"/>
                <w:sz w:val="24"/>
              </w:rPr>
              <w:t>2</w:t>
            </w:r>
          </w:p>
        </w:tc>
        <w:tc>
          <w:tcPr>
            <w:tcW w:w="2552" w:type="dxa"/>
            <w:vAlign w:val="center"/>
          </w:tcPr>
          <w:p w14:paraId="4FEBEDD1">
            <w:pPr>
              <w:spacing w:line="560" w:lineRule="exact"/>
              <w:ind w:firstLine="240"/>
              <w:rPr>
                <w:rFonts w:ascii="宋体" w:hAnsi="宋体" w:cs="宋体"/>
                <w:sz w:val="24"/>
              </w:rPr>
            </w:pPr>
            <w:r>
              <w:rPr>
                <w:rFonts w:hint="eastAsia" w:ascii="宋体" w:hAnsi="宋体" w:cs="宋体"/>
                <w:sz w:val="24"/>
              </w:rPr>
              <w:t>水冷高效螺杆冷水机组</w:t>
            </w:r>
          </w:p>
        </w:tc>
        <w:tc>
          <w:tcPr>
            <w:tcW w:w="2297" w:type="dxa"/>
            <w:vAlign w:val="center"/>
          </w:tcPr>
          <w:p w14:paraId="237505B2">
            <w:pPr>
              <w:spacing w:line="560" w:lineRule="exact"/>
              <w:ind w:firstLine="240"/>
              <w:rPr>
                <w:rFonts w:ascii="宋体" w:hAnsi="宋体" w:cs="宋体"/>
                <w:sz w:val="24"/>
              </w:rPr>
            </w:pPr>
            <w:r>
              <w:rPr>
                <w:rFonts w:hint="eastAsia" w:ascii="宋体" w:hAnsi="宋体" w:cs="宋体"/>
                <w:sz w:val="24"/>
              </w:rPr>
              <w:t>YRWEWAT4550C/22</w:t>
            </w:r>
          </w:p>
        </w:tc>
        <w:tc>
          <w:tcPr>
            <w:tcW w:w="766" w:type="dxa"/>
            <w:vAlign w:val="center"/>
          </w:tcPr>
          <w:p w14:paraId="4354FB6B">
            <w:pPr>
              <w:spacing w:line="560" w:lineRule="exact"/>
              <w:ind w:firstLine="240"/>
              <w:rPr>
                <w:rFonts w:ascii="宋体" w:hAnsi="宋体" w:cs="宋体"/>
                <w:sz w:val="24"/>
              </w:rPr>
            </w:pPr>
            <w:r>
              <w:rPr>
                <w:rFonts w:hint="eastAsia" w:ascii="宋体" w:hAnsi="宋体" w:cs="宋体"/>
                <w:sz w:val="24"/>
              </w:rPr>
              <w:t>1</w:t>
            </w:r>
          </w:p>
        </w:tc>
        <w:tc>
          <w:tcPr>
            <w:tcW w:w="1532" w:type="dxa"/>
            <w:vAlign w:val="center"/>
          </w:tcPr>
          <w:p w14:paraId="6921B18E">
            <w:pPr>
              <w:spacing w:line="560" w:lineRule="exact"/>
              <w:ind w:firstLine="240"/>
              <w:rPr>
                <w:rFonts w:ascii="宋体" w:hAnsi="宋体" w:cs="宋体"/>
                <w:sz w:val="24"/>
              </w:rPr>
            </w:pPr>
            <w:r>
              <w:rPr>
                <w:rFonts w:hint="eastAsia" w:ascii="宋体" w:hAnsi="宋体" w:cs="宋体"/>
                <w:sz w:val="24"/>
              </w:rPr>
              <w:t>2015年</w:t>
            </w:r>
          </w:p>
        </w:tc>
        <w:tc>
          <w:tcPr>
            <w:tcW w:w="638" w:type="dxa"/>
          </w:tcPr>
          <w:p w14:paraId="1CA6B476">
            <w:pPr>
              <w:spacing w:line="560" w:lineRule="exact"/>
              <w:ind w:firstLine="240"/>
              <w:rPr>
                <w:rFonts w:ascii="宋体" w:hAnsi="宋体" w:cs="宋体"/>
                <w:sz w:val="24"/>
              </w:rPr>
            </w:pPr>
          </w:p>
        </w:tc>
      </w:tr>
      <w:tr w14:paraId="32AD0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dxa"/>
          </w:tcPr>
          <w:p w14:paraId="1950D297">
            <w:pPr>
              <w:spacing w:line="560" w:lineRule="exact"/>
              <w:ind w:firstLine="240"/>
              <w:rPr>
                <w:rFonts w:ascii="宋体" w:hAnsi="宋体" w:cs="宋体"/>
                <w:sz w:val="24"/>
              </w:rPr>
            </w:pPr>
            <w:r>
              <w:rPr>
                <w:rFonts w:hint="eastAsia" w:ascii="宋体" w:hAnsi="宋体" w:cs="宋体"/>
                <w:sz w:val="24"/>
              </w:rPr>
              <w:t>3</w:t>
            </w:r>
          </w:p>
        </w:tc>
        <w:tc>
          <w:tcPr>
            <w:tcW w:w="2552" w:type="dxa"/>
            <w:vAlign w:val="center"/>
          </w:tcPr>
          <w:p w14:paraId="1DA3CF52">
            <w:pPr>
              <w:spacing w:line="560" w:lineRule="exact"/>
              <w:ind w:firstLine="240"/>
              <w:rPr>
                <w:rFonts w:ascii="宋体" w:hAnsi="宋体" w:cs="宋体"/>
                <w:sz w:val="24"/>
              </w:rPr>
            </w:pPr>
            <w:r>
              <w:rPr>
                <w:rFonts w:hint="eastAsia" w:ascii="宋体" w:hAnsi="宋体" w:cs="宋体"/>
                <w:sz w:val="24"/>
              </w:rPr>
              <w:t>低噪声横流式冷却塔</w:t>
            </w:r>
          </w:p>
        </w:tc>
        <w:tc>
          <w:tcPr>
            <w:tcW w:w="2297" w:type="dxa"/>
            <w:vAlign w:val="center"/>
          </w:tcPr>
          <w:p w14:paraId="1C4DF692">
            <w:pPr>
              <w:spacing w:line="560" w:lineRule="exact"/>
              <w:ind w:firstLine="240"/>
              <w:rPr>
                <w:rFonts w:ascii="宋体" w:hAnsi="宋体" w:cs="宋体"/>
                <w:sz w:val="24"/>
              </w:rPr>
            </w:pPr>
            <w:r>
              <w:rPr>
                <w:rFonts w:hint="eastAsia" w:ascii="宋体" w:hAnsi="宋体" w:cs="宋体"/>
                <w:sz w:val="24"/>
              </w:rPr>
              <w:t>CTA-360UFW</w:t>
            </w:r>
          </w:p>
        </w:tc>
        <w:tc>
          <w:tcPr>
            <w:tcW w:w="766" w:type="dxa"/>
            <w:vAlign w:val="center"/>
          </w:tcPr>
          <w:p w14:paraId="5CF98D03">
            <w:pPr>
              <w:spacing w:line="560" w:lineRule="exact"/>
              <w:ind w:firstLine="240"/>
              <w:rPr>
                <w:rFonts w:ascii="宋体" w:hAnsi="宋体" w:cs="宋体"/>
                <w:sz w:val="24"/>
              </w:rPr>
            </w:pPr>
            <w:r>
              <w:rPr>
                <w:rFonts w:hint="eastAsia" w:ascii="宋体" w:hAnsi="宋体" w:cs="宋体"/>
                <w:sz w:val="24"/>
              </w:rPr>
              <w:t>2</w:t>
            </w:r>
          </w:p>
        </w:tc>
        <w:tc>
          <w:tcPr>
            <w:tcW w:w="1532" w:type="dxa"/>
            <w:vAlign w:val="center"/>
          </w:tcPr>
          <w:p w14:paraId="42C192FF">
            <w:pPr>
              <w:spacing w:line="560" w:lineRule="exact"/>
              <w:ind w:firstLine="240"/>
              <w:rPr>
                <w:rFonts w:ascii="宋体" w:hAnsi="宋体" w:cs="宋体"/>
                <w:sz w:val="24"/>
              </w:rPr>
            </w:pPr>
            <w:r>
              <w:rPr>
                <w:rFonts w:hint="eastAsia" w:ascii="宋体" w:hAnsi="宋体" w:cs="宋体"/>
                <w:sz w:val="24"/>
              </w:rPr>
              <w:t>2015年</w:t>
            </w:r>
          </w:p>
        </w:tc>
        <w:tc>
          <w:tcPr>
            <w:tcW w:w="638" w:type="dxa"/>
          </w:tcPr>
          <w:p w14:paraId="6882680B">
            <w:pPr>
              <w:spacing w:line="560" w:lineRule="exact"/>
              <w:ind w:firstLine="240"/>
              <w:rPr>
                <w:rFonts w:ascii="宋体" w:hAnsi="宋体" w:cs="宋体"/>
                <w:sz w:val="24"/>
              </w:rPr>
            </w:pPr>
          </w:p>
        </w:tc>
      </w:tr>
      <w:tr w14:paraId="1D3B7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dxa"/>
          </w:tcPr>
          <w:p w14:paraId="0314E526">
            <w:pPr>
              <w:spacing w:line="560" w:lineRule="exact"/>
              <w:ind w:firstLine="240"/>
              <w:rPr>
                <w:rFonts w:ascii="宋体" w:hAnsi="宋体" w:cs="宋体"/>
                <w:sz w:val="24"/>
              </w:rPr>
            </w:pPr>
            <w:r>
              <w:rPr>
                <w:rFonts w:hint="eastAsia" w:ascii="宋体" w:hAnsi="宋体" w:cs="宋体"/>
                <w:sz w:val="24"/>
              </w:rPr>
              <w:t>4</w:t>
            </w:r>
          </w:p>
        </w:tc>
        <w:tc>
          <w:tcPr>
            <w:tcW w:w="2552" w:type="dxa"/>
            <w:vAlign w:val="center"/>
          </w:tcPr>
          <w:p w14:paraId="31344CD3">
            <w:pPr>
              <w:spacing w:line="560" w:lineRule="exact"/>
              <w:ind w:firstLine="240"/>
              <w:rPr>
                <w:rFonts w:ascii="宋体" w:hAnsi="宋体" w:cs="宋体"/>
                <w:sz w:val="24"/>
              </w:rPr>
            </w:pPr>
            <w:r>
              <w:rPr>
                <w:rFonts w:hint="eastAsia" w:ascii="宋体" w:hAnsi="宋体" w:cs="宋体"/>
                <w:sz w:val="24"/>
              </w:rPr>
              <w:t>低噪声横流式冷却塔</w:t>
            </w:r>
          </w:p>
        </w:tc>
        <w:tc>
          <w:tcPr>
            <w:tcW w:w="2297" w:type="dxa"/>
            <w:vAlign w:val="center"/>
          </w:tcPr>
          <w:p w14:paraId="49AFB9CE">
            <w:pPr>
              <w:spacing w:line="560" w:lineRule="exact"/>
              <w:ind w:firstLine="240"/>
              <w:rPr>
                <w:rFonts w:ascii="宋体" w:hAnsi="宋体" w:cs="宋体"/>
                <w:sz w:val="24"/>
              </w:rPr>
            </w:pPr>
            <w:r>
              <w:rPr>
                <w:rFonts w:hint="eastAsia" w:ascii="宋体" w:hAnsi="宋体" w:cs="宋体"/>
                <w:sz w:val="24"/>
              </w:rPr>
              <w:t>CTA-280UFW</w:t>
            </w:r>
          </w:p>
        </w:tc>
        <w:tc>
          <w:tcPr>
            <w:tcW w:w="766" w:type="dxa"/>
            <w:vAlign w:val="center"/>
          </w:tcPr>
          <w:p w14:paraId="64F7BB91">
            <w:pPr>
              <w:spacing w:line="560" w:lineRule="exact"/>
              <w:ind w:firstLine="240"/>
              <w:rPr>
                <w:rFonts w:ascii="宋体" w:hAnsi="宋体" w:cs="宋体"/>
                <w:sz w:val="24"/>
              </w:rPr>
            </w:pPr>
            <w:r>
              <w:rPr>
                <w:rFonts w:hint="eastAsia" w:ascii="宋体" w:hAnsi="宋体" w:cs="宋体"/>
                <w:sz w:val="24"/>
              </w:rPr>
              <w:t>1</w:t>
            </w:r>
          </w:p>
        </w:tc>
        <w:tc>
          <w:tcPr>
            <w:tcW w:w="1532" w:type="dxa"/>
            <w:vAlign w:val="center"/>
          </w:tcPr>
          <w:p w14:paraId="78F86977">
            <w:pPr>
              <w:spacing w:line="560" w:lineRule="exact"/>
              <w:ind w:firstLine="240"/>
              <w:rPr>
                <w:rFonts w:ascii="宋体" w:hAnsi="宋体" w:cs="宋体"/>
                <w:sz w:val="24"/>
              </w:rPr>
            </w:pPr>
            <w:r>
              <w:rPr>
                <w:rFonts w:hint="eastAsia" w:ascii="宋体" w:hAnsi="宋体" w:cs="宋体"/>
                <w:sz w:val="24"/>
              </w:rPr>
              <w:t>2015年</w:t>
            </w:r>
          </w:p>
        </w:tc>
        <w:tc>
          <w:tcPr>
            <w:tcW w:w="638" w:type="dxa"/>
          </w:tcPr>
          <w:p w14:paraId="752CE989">
            <w:pPr>
              <w:spacing w:line="560" w:lineRule="exact"/>
              <w:ind w:firstLine="240"/>
              <w:rPr>
                <w:rFonts w:ascii="宋体" w:hAnsi="宋体" w:cs="宋体"/>
                <w:sz w:val="24"/>
              </w:rPr>
            </w:pPr>
          </w:p>
        </w:tc>
      </w:tr>
      <w:tr w14:paraId="208AE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dxa"/>
          </w:tcPr>
          <w:p w14:paraId="15BEBDEA">
            <w:pPr>
              <w:spacing w:line="560" w:lineRule="exact"/>
              <w:ind w:firstLine="240"/>
              <w:rPr>
                <w:rFonts w:ascii="宋体" w:hAnsi="宋体" w:cs="宋体"/>
                <w:sz w:val="24"/>
              </w:rPr>
            </w:pPr>
            <w:r>
              <w:rPr>
                <w:rFonts w:hint="eastAsia" w:ascii="宋体" w:hAnsi="宋体" w:cs="宋体"/>
                <w:sz w:val="24"/>
              </w:rPr>
              <w:t>5</w:t>
            </w:r>
          </w:p>
        </w:tc>
        <w:tc>
          <w:tcPr>
            <w:tcW w:w="2552" w:type="dxa"/>
            <w:vAlign w:val="center"/>
          </w:tcPr>
          <w:p w14:paraId="10BC0C35">
            <w:pPr>
              <w:spacing w:line="560" w:lineRule="exact"/>
              <w:ind w:firstLine="240"/>
              <w:rPr>
                <w:rFonts w:ascii="宋体" w:hAnsi="宋体" w:cs="宋体"/>
                <w:sz w:val="24"/>
              </w:rPr>
            </w:pPr>
            <w:r>
              <w:rPr>
                <w:rFonts w:hint="eastAsia" w:ascii="宋体" w:hAnsi="宋体" w:cs="宋体"/>
                <w:sz w:val="24"/>
              </w:rPr>
              <w:t>空调冷冻水循环泵</w:t>
            </w:r>
          </w:p>
        </w:tc>
        <w:tc>
          <w:tcPr>
            <w:tcW w:w="2297" w:type="dxa"/>
            <w:vAlign w:val="center"/>
          </w:tcPr>
          <w:p w14:paraId="57C99412">
            <w:pPr>
              <w:spacing w:line="560" w:lineRule="exact"/>
              <w:ind w:firstLine="240"/>
              <w:rPr>
                <w:rFonts w:ascii="宋体" w:hAnsi="宋体" w:cs="宋体"/>
                <w:sz w:val="24"/>
              </w:rPr>
            </w:pPr>
            <w:r>
              <w:rPr>
                <w:rFonts w:hint="eastAsia" w:ascii="宋体" w:hAnsi="宋体" w:cs="宋体"/>
                <w:sz w:val="24"/>
              </w:rPr>
              <w:t>流量：310m³/h</w:t>
            </w:r>
          </w:p>
        </w:tc>
        <w:tc>
          <w:tcPr>
            <w:tcW w:w="766" w:type="dxa"/>
            <w:vAlign w:val="center"/>
          </w:tcPr>
          <w:p w14:paraId="5B3546D6">
            <w:pPr>
              <w:spacing w:line="560" w:lineRule="exact"/>
              <w:ind w:firstLine="240"/>
              <w:rPr>
                <w:rFonts w:ascii="宋体" w:hAnsi="宋体" w:cs="宋体"/>
                <w:sz w:val="24"/>
              </w:rPr>
            </w:pPr>
            <w:r>
              <w:rPr>
                <w:rFonts w:hint="eastAsia" w:ascii="宋体" w:hAnsi="宋体" w:cs="宋体"/>
                <w:sz w:val="24"/>
              </w:rPr>
              <w:t>3</w:t>
            </w:r>
          </w:p>
        </w:tc>
        <w:tc>
          <w:tcPr>
            <w:tcW w:w="1532" w:type="dxa"/>
            <w:vAlign w:val="center"/>
          </w:tcPr>
          <w:p w14:paraId="73071E5D">
            <w:pPr>
              <w:spacing w:line="560" w:lineRule="exact"/>
              <w:ind w:firstLine="240"/>
              <w:rPr>
                <w:rFonts w:ascii="宋体" w:hAnsi="宋体" w:cs="宋体"/>
                <w:sz w:val="24"/>
              </w:rPr>
            </w:pPr>
            <w:r>
              <w:rPr>
                <w:rFonts w:hint="eastAsia" w:ascii="宋体" w:hAnsi="宋体" w:cs="宋体"/>
                <w:sz w:val="24"/>
              </w:rPr>
              <w:t>2015年</w:t>
            </w:r>
          </w:p>
        </w:tc>
        <w:tc>
          <w:tcPr>
            <w:tcW w:w="638" w:type="dxa"/>
          </w:tcPr>
          <w:p w14:paraId="4556345B">
            <w:pPr>
              <w:spacing w:line="560" w:lineRule="exact"/>
              <w:ind w:firstLine="240"/>
              <w:rPr>
                <w:rFonts w:ascii="宋体" w:hAnsi="宋体" w:cs="宋体"/>
                <w:sz w:val="24"/>
              </w:rPr>
            </w:pPr>
          </w:p>
        </w:tc>
      </w:tr>
      <w:tr w14:paraId="14FC9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dxa"/>
          </w:tcPr>
          <w:p w14:paraId="3DDE9F8D">
            <w:pPr>
              <w:spacing w:line="560" w:lineRule="exact"/>
              <w:ind w:firstLine="240"/>
              <w:rPr>
                <w:rFonts w:ascii="宋体" w:hAnsi="宋体" w:cs="宋体"/>
                <w:sz w:val="24"/>
              </w:rPr>
            </w:pPr>
            <w:r>
              <w:rPr>
                <w:rFonts w:hint="eastAsia" w:ascii="宋体" w:hAnsi="宋体" w:cs="宋体"/>
                <w:sz w:val="24"/>
              </w:rPr>
              <w:t>6</w:t>
            </w:r>
          </w:p>
        </w:tc>
        <w:tc>
          <w:tcPr>
            <w:tcW w:w="2552" w:type="dxa"/>
            <w:vAlign w:val="center"/>
          </w:tcPr>
          <w:p w14:paraId="58F969FE">
            <w:pPr>
              <w:spacing w:line="560" w:lineRule="exact"/>
              <w:ind w:firstLine="240"/>
              <w:rPr>
                <w:rFonts w:ascii="宋体" w:hAnsi="宋体" w:cs="宋体"/>
                <w:sz w:val="24"/>
              </w:rPr>
            </w:pPr>
            <w:r>
              <w:rPr>
                <w:rFonts w:hint="eastAsia" w:ascii="宋体" w:hAnsi="宋体" w:cs="宋体"/>
                <w:sz w:val="24"/>
              </w:rPr>
              <w:t>空调冷却水循环泵</w:t>
            </w:r>
          </w:p>
        </w:tc>
        <w:tc>
          <w:tcPr>
            <w:tcW w:w="2297" w:type="dxa"/>
            <w:vAlign w:val="center"/>
          </w:tcPr>
          <w:p w14:paraId="13DD62C2">
            <w:pPr>
              <w:spacing w:line="560" w:lineRule="exact"/>
              <w:ind w:firstLine="240"/>
              <w:rPr>
                <w:rFonts w:ascii="宋体" w:hAnsi="宋体" w:cs="宋体"/>
                <w:sz w:val="24"/>
              </w:rPr>
            </w:pPr>
            <w:r>
              <w:rPr>
                <w:rFonts w:hint="eastAsia" w:ascii="宋体" w:hAnsi="宋体" w:cs="宋体"/>
                <w:sz w:val="24"/>
              </w:rPr>
              <w:t>流量：390m³/h</w:t>
            </w:r>
          </w:p>
        </w:tc>
        <w:tc>
          <w:tcPr>
            <w:tcW w:w="766" w:type="dxa"/>
            <w:vAlign w:val="center"/>
          </w:tcPr>
          <w:p w14:paraId="364B67D0">
            <w:pPr>
              <w:spacing w:line="560" w:lineRule="exact"/>
              <w:ind w:firstLine="240"/>
              <w:rPr>
                <w:rFonts w:ascii="宋体" w:hAnsi="宋体" w:cs="宋体"/>
                <w:sz w:val="24"/>
              </w:rPr>
            </w:pPr>
            <w:r>
              <w:rPr>
                <w:rFonts w:hint="eastAsia" w:ascii="宋体" w:hAnsi="宋体" w:cs="宋体"/>
                <w:sz w:val="24"/>
              </w:rPr>
              <w:t>2</w:t>
            </w:r>
          </w:p>
        </w:tc>
        <w:tc>
          <w:tcPr>
            <w:tcW w:w="1532" w:type="dxa"/>
            <w:vAlign w:val="center"/>
          </w:tcPr>
          <w:p w14:paraId="5A8F94A7">
            <w:pPr>
              <w:spacing w:line="560" w:lineRule="exact"/>
              <w:ind w:firstLine="240"/>
              <w:rPr>
                <w:rFonts w:ascii="宋体" w:hAnsi="宋体" w:cs="宋体"/>
                <w:sz w:val="24"/>
              </w:rPr>
            </w:pPr>
            <w:r>
              <w:rPr>
                <w:rFonts w:hint="eastAsia" w:ascii="宋体" w:hAnsi="宋体" w:cs="宋体"/>
                <w:sz w:val="24"/>
              </w:rPr>
              <w:t>2015年</w:t>
            </w:r>
          </w:p>
        </w:tc>
        <w:tc>
          <w:tcPr>
            <w:tcW w:w="638" w:type="dxa"/>
          </w:tcPr>
          <w:p w14:paraId="45B270FA">
            <w:pPr>
              <w:spacing w:line="560" w:lineRule="exact"/>
              <w:ind w:firstLine="240"/>
              <w:rPr>
                <w:rFonts w:ascii="宋体" w:hAnsi="宋体" w:cs="宋体"/>
                <w:sz w:val="24"/>
              </w:rPr>
            </w:pPr>
          </w:p>
        </w:tc>
      </w:tr>
      <w:tr w14:paraId="36A06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dxa"/>
          </w:tcPr>
          <w:p w14:paraId="1EB1E86A">
            <w:pPr>
              <w:spacing w:line="560" w:lineRule="exact"/>
              <w:ind w:firstLine="240"/>
              <w:rPr>
                <w:rFonts w:ascii="宋体" w:hAnsi="宋体" w:cs="宋体"/>
                <w:sz w:val="24"/>
              </w:rPr>
            </w:pPr>
            <w:r>
              <w:rPr>
                <w:rFonts w:hint="eastAsia" w:ascii="宋体" w:hAnsi="宋体" w:cs="宋体"/>
                <w:sz w:val="24"/>
              </w:rPr>
              <w:t>7</w:t>
            </w:r>
          </w:p>
        </w:tc>
        <w:tc>
          <w:tcPr>
            <w:tcW w:w="2552" w:type="dxa"/>
            <w:vAlign w:val="center"/>
          </w:tcPr>
          <w:p w14:paraId="7DC34112">
            <w:pPr>
              <w:spacing w:line="560" w:lineRule="exact"/>
              <w:ind w:firstLine="240"/>
              <w:rPr>
                <w:rFonts w:ascii="宋体" w:hAnsi="宋体" w:cs="宋体"/>
                <w:sz w:val="24"/>
              </w:rPr>
            </w:pPr>
            <w:r>
              <w:rPr>
                <w:rFonts w:hint="eastAsia" w:ascii="宋体" w:hAnsi="宋体" w:cs="宋体"/>
                <w:sz w:val="24"/>
              </w:rPr>
              <w:t>空调冷却水循环泵</w:t>
            </w:r>
          </w:p>
        </w:tc>
        <w:tc>
          <w:tcPr>
            <w:tcW w:w="2297" w:type="dxa"/>
            <w:vAlign w:val="center"/>
          </w:tcPr>
          <w:p w14:paraId="2279C6BA">
            <w:pPr>
              <w:spacing w:line="560" w:lineRule="exact"/>
              <w:ind w:firstLine="240"/>
              <w:rPr>
                <w:rFonts w:ascii="宋体" w:hAnsi="宋体" w:cs="宋体"/>
                <w:sz w:val="24"/>
              </w:rPr>
            </w:pPr>
            <w:r>
              <w:rPr>
                <w:rFonts w:hint="eastAsia" w:ascii="宋体" w:hAnsi="宋体" w:cs="宋体"/>
                <w:sz w:val="24"/>
              </w:rPr>
              <w:t>流量：290m³/h</w:t>
            </w:r>
          </w:p>
        </w:tc>
        <w:tc>
          <w:tcPr>
            <w:tcW w:w="766" w:type="dxa"/>
            <w:vAlign w:val="center"/>
          </w:tcPr>
          <w:p w14:paraId="70E93AFC">
            <w:pPr>
              <w:spacing w:line="560" w:lineRule="exact"/>
              <w:ind w:firstLine="240"/>
              <w:rPr>
                <w:rFonts w:ascii="宋体" w:hAnsi="宋体" w:cs="宋体"/>
                <w:sz w:val="24"/>
              </w:rPr>
            </w:pPr>
            <w:r>
              <w:rPr>
                <w:rFonts w:hint="eastAsia" w:ascii="宋体" w:hAnsi="宋体" w:cs="宋体"/>
                <w:sz w:val="24"/>
              </w:rPr>
              <w:t>1</w:t>
            </w:r>
          </w:p>
        </w:tc>
        <w:tc>
          <w:tcPr>
            <w:tcW w:w="1532" w:type="dxa"/>
            <w:vAlign w:val="center"/>
          </w:tcPr>
          <w:p w14:paraId="6C4428F1">
            <w:pPr>
              <w:spacing w:line="560" w:lineRule="exact"/>
              <w:ind w:firstLine="240"/>
              <w:rPr>
                <w:rFonts w:ascii="宋体" w:hAnsi="宋体" w:cs="宋体"/>
                <w:sz w:val="24"/>
              </w:rPr>
            </w:pPr>
            <w:r>
              <w:rPr>
                <w:rFonts w:hint="eastAsia" w:ascii="宋体" w:hAnsi="宋体" w:cs="宋体"/>
                <w:sz w:val="24"/>
              </w:rPr>
              <w:t>2015年</w:t>
            </w:r>
          </w:p>
        </w:tc>
        <w:tc>
          <w:tcPr>
            <w:tcW w:w="638" w:type="dxa"/>
          </w:tcPr>
          <w:p w14:paraId="4D6543D6">
            <w:pPr>
              <w:spacing w:line="560" w:lineRule="exact"/>
              <w:ind w:firstLine="240"/>
              <w:rPr>
                <w:rFonts w:ascii="宋体" w:hAnsi="宋体" w:cs="宋体"/>
                <w:sz w:val="24"/>
              </w:rPr>
            </w:pPr>
          </w:p>
        </w:tc>
      </w:tr>
      <w:tr w14:paraId="2E4B4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dxa"/>
          </w:tcPr>
          <w:p w14:paraId="3F7D9855">
            <w:pPr>
              <w:spacing w:line="560" w:lineRule="exact"/>
              <w:ind w:firstLine="240"/>
              <w:rPr>
                <w:rFonts w:ascii="宋体" w:hAnsi="宋体" w:cs="宋体"/>
                <w:sz w:val="24"/>
              </w:rPr>
            </w:pPr>
            <w:r>
              <w:rPr>
                <w:rFonts w:hint="eastAsia" w:ascii="宋体" w:hAnsi="宋体" w:cs="宋体"/>
                <w:sz w:val="24"/>
              </w:rPr>
              <w:t>8</w:t>
            </w:r>
          </w:p>
        </w:tc>
        <w:tc>
          <w:tcPr>
            <w:tcW w:w="2552" w:type="dxa"/>
            <w:vAlign w:val="center"/>
          </w:tcPr>
          <w:p w14:paraId="08E46FF5">
            <w:pPr>
              <w:spacing w:line="560" w:lineRule="exact"/>
              <w:ind w:firstLine="240"/>
              <w:rPr>
                <w:rFonts w:ascii="宋体" w:hAnsi="宋体" w:cs="宋体"/>
                <w:sz w:val="24"/>
              </w:rPr>
            </w:pPr>
            <w:r>
              <w:rPr>
                <w:rFonts w:hint="eastAsia" w:ascii="宋体" w:hAnsi="宋体" w:cs="宋体"/>
                <w:sz w:val="24"/>
              </w:rPr>
              <w:t>软化水箱</w:t>
            </w:r>
          </w:p>
        </w:tc>
        <w:tc>
          <w:tcPr>
            <w:tcW w:w="2297" w:type="dxa"/>
            <w:vAlign w:val="center"/>
          </w:tcPr>
          <w:p w14:paraId="442B8BEF">
            <w:pPr>
              <w:spacing w:line="560" w:lineRule="exact"/>
              <w:ind w:firstLine="240"/>
              <w:rPr>
                <w:rFonts w:ascii="宋体" w:hAnsi="宋体" w:cs="宋体"/>
                <w:sz w:val="24"/>
              </w:rPr>
            </w:pPr>
            <w:r>
              <w:rPr>
                <w:rFonts w:hint="eastAsia" w:ascii="宋体" w:hAnsi="宋体" w:cs="宋体"/>
                <w:sz w:val="24"/>
              </w:rPr>
              <w:t>净容水量：1.5m³</w:t>
            </w:r>
          </w:p>
        </w:tc>
        <w:tc>
          <w:tcPr>
            <w:tcW w:w="766" w:type="dxa"/>
            <w:vAlign w:val="center"/>
          </w:tcPr>
          <w:p w14:paraId="0F67F06C">
            <w:pPr>
              <w:spacing w:line="560" w:lineRule="exact"/>
              <w:ind w:firstLine="240"/>
              <w:rPr>
                <w:rFonts w:ascii="宋体" w:hAnsi="宋体" w:cs="宋体"/>
                <w:sz w:val="24"/>
              </w:rPr>
            </w:pPr>
            <w:r>
              <w:rPr>
                <w:rFonts w:hint="eastAsia" w:ascii="宋体" w:hAnsi="宋体" w:cs="宋体"/>
                <w:sz w:val="24"/>
              </w:rPr>
              <w:t>1</w:t>
            </w:r>
          </w:p>
        </w:tc>
        <w:tc>
          <w:tcPr>
            <w:tcW w:w="1532" w:type="dxa"/>
            <w:vAlign w:val="center"/>
          </w:tcPr>
          <w:p w14:paraId="5B3892B3">
            <w:pPr>
              <w:spacing w:line="560" w:lineRule="exact"/>
              <w:ind w:firstLine="240"/>
              <w:rPr>
                <w:rFonts w:ascii="宋体" w:hAnsi="宋体" w:cs="宋体"/>
                <w:sz w:val="24"/>
              </w:rPr>
            </w:pPr>
            <w:r>
              <w:rPr>
                <w:rFonts w:hint="eastAsia" w:ascii="宋体" w:hAnsi="宋体" w:cs="宋体"/>
                <w:sz w:val="24"/>
              </w:rPr>
              <w:t>2015年</w:t>
            </w:r>
          </w:p>
        </w:tc>
        <w:tc>
          <w:tcPr>
            <w:tcW w:w="638" w:type="dxa"/>
          </w:tcPr>
          <w:p w14:paraId="131D1D55">
            <w:pPr>
              <w:spacing w:line="560" w:lineRule="exact"/>
              <w:ind w:firstLine="240"/>
              <w:rPr>
                <w:rFonts w:ascii="宋体" w:hAnsi="宋体" w:cs="宋体"/>
                <w:sz w:val="24"/>
              </w:rPr>
            </w:pPr>
          </w:p>
        </w:tc>
      </w:tr>
      <w:tr w14:paraId="34EB2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dxa"/>
          </w:tcPr>
          <w:p w14:paraId="0CB1BE81">
            <w:pPr>
              <w:spacing w:line="560" w:lineRule="exact"/>
              <w:ind w:firstLine="240"/>
              <w:rPr>
                <w:rFonts w:ascii="宋体" w:hAnsi="宋体" w:cs="宋体"/>
                <w:sz w:val="24"/>
              </w:rPr>
            </w:pPr>
            <w:r>
              <w:rPr>
                <w:rFonts w:hint="eastAsia" w:ascii="宋体" w:hAnsi="宋体" w:cs="宋体"/>
                <w:sz w:val="24"/>
              </w:rPr>
              <w:t>9</w:t>
            </w:r>
          </w:p>
        </w:tc>
        <w:tc>
          <w:tcPr>
            <w:tcW w:w="2552" w:type="dxa"/>
            <w:vAlign w:val="center"/>
          </w:tcPr>
          <w:p w14:paraId="02BC8D62">
            <w:pPr>
              <w:spacing w:line="560" w:lineRule="exact"/>
              <w:ind w:firstLine="240"/>
              <w:rPr>
                <w:rFonts w:ascii="宋体" w:hAnsi="宋体" w:cs="宋体"/>
                <w:sz w:val="24"/>
              </w:rPr>
            </w:pPr>
            <w:r>
              <w:rPr>
                <w:rFonts w:hint="eastAsia" w:ascii="宋体" w:hAnsi="宋体" w:cs="宋体"/>
                <w:sz w:val="24"/>
              </w:rPr>
              <w:t>软化水处理装置</w:t>
            </w:r>
          </w:p>
        </w:tc>
        <w:tc>
          <w:tcPr>
            <w:tcW w:w="2297" w:type="dxa"/>
            <w:vAlign w:val="center"/>
          </w:tcPr>
          <w:p w14:paraId="2E682BAC">
            <w:pPr>
              <w:spacing w:line="560" w:lineRule="exact"/>
              <w:ind w:firstLine="240"/>
              <w:rPr>
                <w:rFonts w:ascii="宋体" w:hAnsi="宋体" w:cs="宋体"/>
                <w:sz w:val="24"/>
              </w:rPr>
            </w:pPr>
            <w:r>
              <w:rPr>
                <w:rFonts w:hint="eastAsia" w:ascii="宋体" w:hAnsi="宋体" w:cs="宋体"/>
                <w:sz w:val="24"/>
              </w:rPr>
              <w:t>SYRS-400B</w:t>
            </w:r>
          </w:p>
        </w:tc>
        <w:tc>
          <w:tcPr>
            <w:tcW w:w="766" w:type="dxa"/>
            <w:vAlign w:val="center"/>
          </w:tcPr>
          <w:p w14:paraId="0E646F5F">
            <w:pPr>
              <w:spacing w:line="560" w:lineRule="exact"/>
              <w:ind w:firstLine="240"/>
              <w:rPr>
                <w:rFonts w:ascii="宋体" w:hAnsi="宋体" w:cs="宋体"/>
                <w:sz w:val="24"/>
              </w:rPr>
            </w:pPr>
            <w:r>
              <w:rPr>
                <w:rFonts w:hint="eastAsia" w:ascii="宋体" w:hAnsi="宋体" w:cs="宋体"/>
                <w:sz w:val="24"/>
              </w:rPr>
              <w:t>1</w:t>
            </w:r>
          </w:p>
        </w:tc>
        <w:tc>
          <w:tcPr>
            <w:tcW w:w="1532" w:type="dxa"/>
            <w:vAlign w:val="center"/>
          </w:tcPr>
          <w:p w14:paraId="157D37A8">
            <w:pPr>
              <w:spacing w:line="560" w:lineRule="exact"/>
              <w:ind w:firstLine="240"/>
              <w:rPr>
                <w:rFonts w:ascii="宋体" w:hAnsi="宋体" w:cs="宋体"/>
                <w:sz w:val="24"/>
              </w:rPr>
            </w:pPr>
            <w:r>
              <w:rPr>
                <w:rFonts w:hint="eastAsia" w:ascii="宋体" w:hAnsi="宋体" w:cs="宋体"/>
                <w:sz w:val="24"/>
              </w:rPr>
              <w:t>2015年</w:t>
            </w:r>
          </w:p>
        </w:tc>
        <w:tc>
          <w:tcPr>
            <w:tcW w:w="638" w:type="dxa"/>
          </w:tcPr>
          <w:p w14:paraId="4ABFCA4A">
            <w:pPr>
              <w:spacing w:line="560" w:lineRule="exact"/>
              <w:ind w:firstLine="240"/>
              <w:rPr>
                <w:rFonts w:ascii="宋体" w:hAnsi="宋体" w:cs="宋体"/>
                <w:sz w:val="24"/>
              </w:rPr>
            </w:pPr>
          </w:p>
        </w:tc>
      </w:tr>
      <w:tr w14:paraId="78A0A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dxa"/>
          </w:tcPr>
          <w:p w14:paraId="55B8CB4B">
            <w:pPr>
              <w:spacing w:line="560" w:lineRule="exact"/>
              <w:ind w:firstLine="240"/>
              <w:rPr>
                <w:rFonts w:ascii="宋体" w:hAnsi="宋体" w:cs="宋体"/>
                <w:sz w:val="24"/>
              </w:rPr>
            </w:pPr>
            <w:r>
              <w:rPr>
                <w:rFonts w:hint="eastAsia" w:ascii="宋体" w:hAnsi="宋体" w:cs="宋体"/>
                <w:sz w:val="24"/>
              </w:rPr>
              <w:t>10</w:t>
            </w:r>
          </w:p>
        </w:tc>
        <w:tc>
          <w:tcPr>
            <w:tcW w:w="2552" w:type="dxa"/>
            <w:vAlign w:val="center"/>
          </w:tcPr>
          <w:p w14:paraId="4EB3850D">
            <w:pPr>
              <w:spacing w:line="560" w:lineRule="exact"/>
              <w:ind w:firstLine="240"/>
              <w:rPr>
                <w:rFonts w:ascii="宋体" w:hAnsi="宋体" w:cs="宋体"/>
                <w:sz w:val="24"/>
              </w:rPr>
            </w:pPr>
            <w:r>
              <w:rPr>
                <w:rFonts w:hint="eastAsia" w:ascii="宋体" w:hAnsi="宋体" w:cs="宋体"/>
                <w:sz w:val="24"/>
              </w:rPr>
              <w:t>软化水处理装置</w:t>
            </w:r>
          </w:p>
        </w:tc>
        <w:tc>
          <w:tcPr>
            <w:tcW w:w="2297" w:type="dxa"/>
            <w:vAlign w:val="center"/>
          </w:tcPr>
          <w:p w14:paraId="07ECAA44">
            <w:pPr>
              <w:spacing w:line="560" w:lineRule="exact"/>
              <w:ind w:firstLine="240"/>
              <w:rPr>
                <w:rFonts w:ascii="宋体" w:hAnsi="宋体" w:cs="宋体"/>
                <w:sz w:val="24"/>
              </w:rPr>
            </w:pPr>
            <w:r>
              <w:rPr>
                <w:rFonts w:hint="eastAsia" w:ascii="宋体" w:hAnsi="宋体" w:cs="宋体"/>
                <w:sz w:val="24"/>
              </w:rPr>
              <w:t>SYRS-400B</w:t>
            </w:r>
          </w:p>
        </w:tc>
        <w:tc>
          <w:tcPr>
            <w:tcW w:w="766" w:type="dxa"/>
            <w:vAlign w:val="center"/>
          </w:tcPr>
          <w:p w14:paraId="03206E47">
            <w:pPr>
              <w:spacing w:line="560" w:lineRule="exact"/>
              <w:ind w:firstLine="240"/>
              <w:rPr>
                <w:rFonts w:ascii="宋体" w:hAnsi="宋体" w:cs="宋体"/>
                <w:sz w:val="24"/>
              </w:rPr>
            </w:pPr>
            <w:r>
              <w:rPr>
                <w:rFonts w:hint="eastAsia" w:ascii="宋体" w:hAnsi="宋体" w:cs="宋体"/>
                <w:sz w:val="24"/>
              </w:rPr>
              <w:t>1</w:t>
            </w:r>
          </w:p>
        </w:tc>
        <w:tc>
          <w:tcPr>
            <w:tcW w:w="1532" w:type="dxa"/>
            <w:vAlign w:val="center"/>
          </w:tcPr>
          <w:p w14:paraId="21E660EA">
            <w:pPr>
              <w:spacing w:line="560" w:lineRule="exact"/>
              <w:ind w:firstLine="240"/>
              <w:rPr>
                <w:rFonts w:ascii="宋体" w:hAnsi="宋体" w:cs="宋体"/>
                <w:sz w:val="24"/>
              </w:rPr>
            </w:pPr>
            <w:r>
              <w:rPr>
                <w:rFonts w:hint="eastAsia" w:ascii="宋体" w:hAnsi="宋体" w:cs="宋体"/>
                <w:sz w:val="24"/>
              </w:rPr>
              <w:t>2015年</w:t>
            </w:r>
          </w:p>
        </w:tc>
        <w:tc>
          <w:tcPr>
            <w:tcW w:w="638" w:type="dxa"/>
          </w:tcPr>
          <w:p w14:paraId="0EC93247">
            <w:pPr>
              <w:spacing w:line="560" w:lineRule="exact"/>
              <w:ind w:firstLine="240"/>
              <w:rPr>
                <w:rFonts w:ascii="宋体" w:hAnsi="宋体" w:cs="宋体"/>
                <w:sz w:val="24"/>
              </w:rPr>
            </w:pPr>
          </w:p>
        </w:tc>
      </w:tr>
      <w:tr w14:paraId="1D368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dxa"/>
          </w:tcPr>
          <w:p w14:paraId="7937E247">
            <w:pPr>
              <w:spacing w:line="560" w:lineRule="exact"/>
              <w:ind w:firstLine="240"/>
              <w:rPr>
                <w:rFonts w:ascii="宋体" w:hAnsi="宋体" w:cs="宋体"/>
                <w:sz w:val="24"/>
              </w:rPr>
            </w:pPr>
            <w:r>
              <w:rPr>
                <w:rFonts w:hint="eastAsia" w:ascii="宋体" w:hAnsi="宋体" w:cs="宋体"/>
                <w:sz w:val="24"/>
              </w:rPr>
              <w:t>11</w:t>
            </w:r>
          </w:p>
        </w:tc>
        <w:tc>
          <w:tcPr>
            <w:tcW w:w="2552" w:type="dxa"/>
            <w:vAlign w:val="center"/>
          </w:tcPr>
          <w:p w14:paraId="38C62B98">
            <w:pPr>
              <w:spacing w:line="560" w:lineRule="exact"/>
              <w:ind w:firstLine="240"/>
              <w:rPr>
                <w:rFonts w:ascii="宋体" w:hAnsi="宋体" w:cs="宋体"/>
                <w:sz w:val="24"/>
              </w:rPr>
            </w:pPr>
            <w:r>
              <w:rPr>
                <w:rFonts w:hint="eastAsia" w:ascii="宋体" w:hAnsi="宋体" w:cs="宋体"/>
                <w:sz w:val="24"/>
              </w:rPr>
              <w:t>全程水处理器</w:t>
            </w:r>
          </w:p>
        </w:tc>
        <w:tc>
          <w:tcPr>
            <w:tcW w:w="2297" w:type="dxa"/>
            <w:vAlign w:val="center"/>
          </w:tcPr>
          <w:p w14:paraId="0BE2898B">
            <w:pPr>
              <w:spacing w:line="560" w:lineRule="exact"/>
              <w:ind w:firstLine="240"/>
              <w:rPr>
                <w:rFonts w:ascii="宋体" w:hAnsi="宋体" w:cs="宋体"/>
                <w:sz w:val="24"/>
              </w:rPr>
            </w:pPr>
            <w:r>
              <w:rPr>
                <w:rFonts w:hint="eastAsia" w:ascii="宋体" w:hAnsi="宋体" w:cs="宋体"/>
                <w:sz w:val="24"/>
              </w:rPr>
              <w:t>SYQC-300</w:t>
            </w:r>
          </w:p>
        </w:tc>
        <w:tc>
          <w:tcPr>
            <w:tcW w:w="766" w:type="dxa"/>
            <w:vAlign w:val="center"/>
          </w:tcPr>
          <w:p w14:paraId="5978BC62">
            <w:pPr>
              <w:spacing w:line="560" w:lineRule="exact"/>
              <w:ind w:firstLine="240"/>
              <w:rPr>
                <w:rFonts w:ascii="宋体" w:hAnsi="宋体" w:cs="宋体"/>
                <w:sz w:val="24"/>
              </w:rPr>
            </w:pPr>
            <w:r>
              <w:rPr>
                <w:rFonts w:hint="eastAsia" w:ascii="宋体" w:hAnsi="宋体" w:cs="宋体"/>
                <w:sz w:val="24"/>
              </w:rPr>
              <w:t>1</w:t>
            </w:r>
          </w:p>
        </w:tc>
        <w:tc>
          <w:tcPr>
            <w:tcW w:w="1532" w:type="dxa"/>
            <w:vAlign w:val="center"/>
          </w:tcPr>
          <w:p w14:paraId="21EEA61E">
            <w:pPr>
              <w:spacing w:line="560" w:lineRule="exact"/>
              <w:ind w:firstLine="240"/>
              <w:rPr>
                <w:rFonts w:ascii="宋体" w:hAnsi="宋体" w:cs="宋体"/>
                <w:sz w:val="24"/>
              </w:rPr>
            </w:pPr>
            <w:r>
              <w:rPr>
                <w:rFonts w:hint="eastAsia" w:ascii="宋体" w:hAnsi="宋体" w:cs="宋体"/>
                <w:sz w:val="24"/>
              </w:rPr>
              <w:t>2015年</w:t>
            </w:r>
          </w:p>
        </w:tc>
        <w:tc>
          <w:tcPr>
            <w:tcW w:w="638" w:type="dxa"/>
          </w:tcPr>
          <w:p w14:paraId="7EFF4DB1">
            <w:pPr>
              <w:spacing w:line="560" w:lineRule="exact"/>
              <w:ind w:firstLine="240"/>
              <w:rPr>
                <w:rFonts w:ascii="宋体" w:hAnsi="宋体" w:cs="宋体"/>
                <w:sz w:val="24"/>
              </w:rPr>
            </w:pPr>
          </w:p>
        </w:tc>
      </w:tr>
      <w:tr w14:paraId="10B5E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dxa"/>
          </w:tcPr>
          <w:p w14:paraId="3CC5C260">
            <w:pPr>
              <w:spacing w:line="560" w:lineRule="exact"/>
              <w:ind w:firstLine="240"/>
              <w:rPr>
                <w:rFonts w:ascii="宋体" w:hAnsi="宋体" w:cs="宋体"/>
                <w:sz w:val="24"/>
              </w:rPr>
            </w:pPr>
            <w:r>
              <w:rPr>
                <w:rFonts w:hint="eastAsia" w:ascii="宋体" w:hAnsi="宋体" w:cs="宋体"/>
                <w:sz w:val="24"/>
              </w:rPr>
              <w:t>12</w:t>
            </w:r>
          </w:p>
        </w:tc>
        <w:tc>
          <w:tcPr>
            <w:tcW w:w="2552" w:type="dxa"/>
            <w:vAlign w:val="center"/>
          </w:tcPr>
          <w:p w14:paraId="052C3529">
            <w:pPr>
              <w:spacing w:line="560" w:lineRule="exact"/>
              <w:ind w:firstLine="240"/>
              <w:rPr>
                <w:rFonts w:ascii="宋体" w:hAnsi="宋体" w:cs="宋体"/>
                <w:sz w:val="24"/>
              </w:rPr>
            </w:pPr>
            <w:r>
              <w:rPr>
                <w:rFonts w:hint="eastAsia" w:ascii="宋体" w:hAnsi="宋体" w:cs="宋体"/>
                <w:sz w:val="24"/>
              </w:rPr>
              <w:t>全程水处理器</w:t>
            </w:r>
          </w:p>
        </w:tc>
        <w:tc>
          <w:tcPr>
            <w:tcW w:w="2297" w:type="dxa"/>
            <w:vAlign w:val="center"/>
          </w:tcPr>
          <w:p w14:paraId="1AEB069F">
            <w:pPr>
              <w:spacing w:line="560" w:lineRule="exact"/>
              <w:ind w:firstLine="240"/>
              <w:rPr>
                <w:rFonts w:ascii="宋体" w:hAnsi="宋体" w:cs="宋体"/>
                <w:sz w:val="24"/>
              </w:rPr>
            </w:pPr>
            <w:r>
              <w:rPr>
                <w:rFonts w:hint="eastAsia" w:ascii="宋体" w:hAnsi="宋体" w:cs="宋体"/>
                <w:sz w:val="24"/>
              </w:rPr>
              <w:t>SYQC-400</w:t>
            </w:r>
          </w:p>
        </w:tc>
        <w:tc>
          <w:tcPr>
            <w:tcW w:w="766" w:type="dxa"/>
            <w:vAlign w:val="center"/>
          </w:tcPr>
          <w:p w14:paraId="490C2DD4">
            <w:pPr>
              <w:spacing w:line="560" w:lineRule="exact"/>
              <w:ind w:firstLine="240"/>
              <w:rPr>
                <w:rFonts w:ascii="宋体" w:hAnsi="宋体" w:cs="宋体"/>
                <w:sz w:val="24"/>
              </w:rPr>
            </w:pPr>
            <w:r>
              <w:rPr>
                <w:rFonts w:hint="eastAsia" w:ascii="宋体" w:hAnsi="宋体" w:cs="宋体"/>
                <w:sz w:val="24"/>
              </w:rPr>
              <w:t>1</w:t>
            </w:r>
          </w:p>
        </w:tc>
        <w:tc>
          <w:tcPr>
            <w:tcW w:w="1532" w:type="dxa"/>
            <w:vAlign w:val="center"/>
          </w:tcPr>
          <w:p w14:paraId="0E2F354F">
            <w:pPr>
              <w:spacing w:line="560" w:lineRule="exact"/>
              <w:ind w:firstLine="240"/>
              <w:rPr>
                <w:rFonts w:ascii="宋体" w:hAnsi="宋体" w:cs="宋体"/>
                <w:sz w:val="24"/>
              </w:rPr>
            </w:pPr>
            <w:r>
              <w:rPr>
                <w:rFonts w:hint="eastAsia" w:ascii="宋体" w:hAnsi="宋体" w:cs="宋体"/>
                <w:sz w:val="24"/>
              </w:rPr>
              <w:t>2015年</w:t>
            </w:r>
          </w:p>
        </w:tc>
        <w:tc>
          <w:tcPr>
            <w:tcW w:w="638" w:type="dxa"/>
          </w:tcPr>
          <w:p w14:paraId="22F6E540">
            <w:pPr>
              <w:spacing w:line="560" w:lineRule="exact"/>
              <w:ind w:firstLine="240"/>
              <w:rPr>
                <w:rFonts w:ascii="宋体" w:hAnsi="宋体" w:cs="宋体"/>
                <w:sz w:val="24"/>
              </w:rPr>
            </w:pPr>
          </w:p>
        </w:tc>
      </w:tr>
      <w:tr w14:paraId="0F330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dxa"/>
          </w:tcPr>
          <w:p w14:paraId="56E01B3B">
            <w:pPr>
              <w:spacing w:line="560" w:lineRule="exact"/>
              <w:ind w:firstLine="240"/>
              <w:rPr>
                <w:rFonts w:ascii="宋体" w:hAnsi="宋体" w:cs="宋体"/>
                <w:sz w:val="24"/>
              </w:rPr>
            </w:pPr>
            <w:r>
              <w:rPr>
                <w:rFonts w:hint="eastAsia" w:ascii="宋体" w:hAnsi="宋体" w:cs="宋体"/>
                <w:sz w:val="24"/>
              </w:rPr>
              <w:t>13</w:t>
            </w:r>
          </w:p>
        </w:tc>
        <w:tc>
          <w:tcPr>
            <w:tcW w:w="2552" w:type="dxa"/>
            <w:vAlign w:val="center"/>
          </w:tcPr>
          <w:p w14:paraId="2D5F06CC">
            <w:pPr>
              <w:spacing w:line="560" w:lineRule="exact"/>
              <w:ind w:firstLine="240"/>
              <w:rPr>
                <w:rFonts w:ascii="宋体" w:hAnsi="宋体" w:cs="宋体"/>
                <w:sz w:val="24"/>
              </w:rPr>
            </w:pPr>
            <w:r>
              <w:rPr>
                <w:rFonts w:hint="eastAsia" w:ascii="宋体" w:hAnsi="宋体" w:cs="宋体"/>
                <w:sz w:val="24"/>
              </w:rPr>
              <w:t>冷却水自动加药装置</w:t>
            </w:r>
          </w:p>
        </w:tc>
        <w:tc>
          <w:tcPr>
            <w:tcW w:w="2297" w:type="dxa"/>
            <w:vAlign w:val="center"/>
          </w:tcPr>
          <w:p w14:paraId="4971DAD4">
            <w:pPr>
              <w:spacing w:line="560" w:lineRule="exact"/>
              <w:ind w:firstLine="240"/>
              <w:rPr>
                <w:rFonts w:ascii="宋体" w:hAnsi="宋体" w:cs="宋体"/>
                <w:sz w:val="24"/>
              </w:rPr>
            </w:pPr>
            <w:r>
              <w:rPr>
                <w:rFonts w:hint="eastAsia" w:ascii="宋体" w:hAnsi="宋体" w:cs="宋体"/>
                <w:sz w:val="24"/>
              </w:rPr>
              <w:t>QC-JY2-40</w:t>
            </w:r>
          </w:p>
        </w:tc>
        <w:tc>
          <w:tcPr>
            <w:tcW w:w="766" w:type="dxa"/>
            <w:vAlign w:val="center"/>
          </w:tcPr>
          <w:p w14:paraId="1BFD7ABC">
            <w:pPr>
              <w:spacing w:line="560" w:lineRule="exact"/>
              <w:ind w:firstLine="240"/>
              <w:rPr>
                <w:rFonts w:ascii="宋体" w:hAnsi="宋体" w:cs="宋体"/>
                <w:sz w:val="24"/>
              </w:rPr>
            </w:pPr>
            <w:r>
              <w:rPr>
                <w:rFonts w:hint="eastAsia" w:ascii="宋体" w:hAnsi="宋体" w:cs="宋体"/>
                <w:sz w:val="24"/>
              </w:rPr>
              <w:t>1</w:t>
            </w:r>
          </w:p>
        </w:tc>
        <w:tc>
          <w:tcPr>
            <w:tcW w:w="1532" w:type="dxa"/>
            <w:vAlign w:val="center"/>
          </w:tcPr>
          <w:p w14:paraId="445AFA6B">
            <w:pPr>
              <w:spacing w:line="560" w:lineRule="exact"/>
              <w:ind w:firstLine="240"/>
              <w:rPr>
                <w:rFonts w:ascii="宋体" w:hAnsi="宋体" w:cs="宋体"/>
                <w:sz w:val="24"/>
              </w:rPr>
            </w:pPr>
            <w:r>
              <w:rPr>
                <w:rFonts w:hint="eastAsia" w:ascii="宋体" w:hAnsi="宋体" w:cs="宋体"/>
                <w:sz w:val="24"/>
              </w:rPr>
              <w:t>2015年</w:t>
            </w:r>
          </w:p>
        </w:tc>
        <w:tc>
          <w:tcPr>
            <w:tcW w:w="638" w:type="dxa"/>
          </w:tcPr>
          <w:p w14:paraId="3DDD1EA1">
            <w:pPr>
              <w:spacing w:line="560" w:lineRule="exact"/>
              <w:ind w:firstLine="240"/>
              <w:rPr>
                <w:rFonts w:ascii="宋体" w:hAnsi="宋体" w:cs="宋体"/>
                <w:sz w:val="24"/>
              </w:rPr>
            </w:pPr>
          </w:p>
        </w:tc>
      </w:tr>
    </w:tbl>
    <w:p w14:paraId="284782C2">
      <w:pPr>
        <w:spacing w:line="560" w:lineRule="exact"/>
        <w:ind w:firstLine="240"/>
        <w:rPr>
          <w:rFonts w:ascii="宋体" w:hAnsi="宋体" w:cs="宋体"/>
          <w:sz w:val="24"/>
        </w:rPr>
      </w:pPr>
      <w:r>
        <w:rPr>
          <w:rFonts w:hint="eastAsia" w:ascii="宋体" w:hAnsi="宋体" w:cs="宋体"/>
          <w:sz w:val="24"/>
        </w:rPr>
        <w:t>3)服务事项</w:t>
      </w:r>
    </w:p>
    <w:p w14:paraId="4A9F259D">
      <w:pPr>
        <w:spacing w:line="560" w:lineRule="exact"/>
        <w:ind w:firstLine="240"/>
        <w:rPr>
          <w:rFonts w:ascii="宋体" w:hAnsi="宋体" w:cs="宋体"/>
          <w:sz w:val="24"/>
        </w:rPr>
      </w:pPr>
      <w:r>
        <w:rPr>
          <w:rFonts w:hint="eastAsia" w:ascii="宋体" w:hAnsi="宋体" w:cs="宋体"/>
          <w:sz w:val="24"/>
        </w:rPr>
        <w:t>3.1）中央空调机房日常24小时双人值班和巡查（每年空调运行季不少于6个月）；</w:t>
      </w:r>
    </w:p>
    <w:p w14:paraId="6209A1E1">
      <w:pPr>
        <w:spacing w:line="560" w:lineRule="exact"/>
        <w:ind w:firstLine="240"/>
        <w:rPr>
          <w:rFonts w:ascii="宋体" w:hAnsi="宋体" w:cs="宋体"/>
          <w:sz w:val="24"/>
        </w:rPr>
      </w:pPr>
      <w:r>
        <w:rPr>
          <w:rFonts w:hint="eastAsia" w:ascii="宋体" w:hAnsi="宋体" w:cs="宋体"/>
          <w:sz w:val="24"/>
        </w:rPr>
        <w:t xml:space="preserve">3.2）及时查看中央空调机组冷冻油是否充足，冷却塔补水是否正常，散热温度是否正常。 </w:t>
      </w:r>
    </w:p>
    <w:p w14:paraId="0E876029">
      <w:pPr>
        <w:spacing w:line="560" w:lineRule="exact"/>
        <w:ind w:firstLine="240"/>
        <w:rPr>
          <w:rFonts w:ascii="宋体" w:hAnsi="宋体" w:cs="宋体"/>
          <w:sz w:val="24"/>
        </w:rPr>
      </w:pPr>
      <w:r>
        <w:rPr>
          <w:rFonts w:hint="eastAsia" w:ascii="宋体" w:hAnsi="宋体" w:cs="宋体"/>
          <w:sz w:val="24"/>
        </w:rPr>
        <w:t>4)服务地点</w:t>
      </w:r>
    </w:p>
    <w:p w14:paraId="5929364E">
      <w:pPr>
        <w:spacing w:line="560" w:lineRule="exact"/>
        <w:ind w:firstLine="240"/>
        <w:rPr>
          <w:rFonts w:ascii="宋体" w:hAnsi="宋体" w:cs="宋体"/>
          <w:sz w:val="24"/>
        </w:rPr>
      </w:pPr>
      <w:r>
        <w:rPr>
          <w:rFonts w:hint="eastAsia" w:ascii="宋体" w:hAnsi="宋体" w:cs="宋体"/>
          <w:sz w:val="24"/>
        </w:rPr>
        <w:t>北京市药品检验研究院内实验楼。</w:t>
      </w:r>
    </w:p>
    <w:p w14:paraId="7314543C">
      <w:pPr>
        <w:spacing w:line="560" w:lineRule="exact"/>
        <w:ind w:firstLine="240"/>
        <w:rPr>
          <w:rFonts w:ascii="宋体" w:hAnsi="宋体" w:cs="宋体"/>
          <w:sz w:val="24"/>
        </w:rPr>
      </w:pPr>
      <w:r>
        <w:rPr>
          <w:rFonts w:hint="eastAsia" w:ascii="宋体" w:hAnsi="宋体" w:cs="宋体"/>
          <w:sz w:val="24"/>
        </w:rPr>
        <w:t>5)值守要求</w:t>
      </w:r>
    </w:p>
    <w:p w14:paraId="01DD82F5">
      <w:pPr>
        <w:spacing w:line="560" w:lineRule="exact"/>
        <w:ind w:firstLine="240"/>
        <w:rPr>
          <w:rFonts w:ascii="宋体" w:hAnsi="宋体" w:cs="宋体"/>
          <w:sz w:val="24"/>
        </w:rPr>
      </w:pPr>
      <w:r>
        <w:rPr>
          <w:rFonts w:hint="eastAsia" w:ascii="宋体" w:hAnsi="宋体" w:cs="宋体"/>
          <w:sz w:val="24"/>
        </w:rPr>
        <w:t>5.1）结合采购人实际，在投标文件中对中央空调管理规章制度和操作流程提出建设性意见，如若中标，必须严格遵守经采购人确认后的管理规章制度和操作流程。</w:t>
      </w:r>
    </w:p>
    <w:p w14:paraId="0B5130BC">
      <w:pPr>
        <w:spacing w:line="560" w:lineRule="exact"/>
        <w:ind w:firstLine="240"/>
        <w:rPr>
          <w:rFonts w:ascii="宋体" w:hAnsi="宋体" w:cs="宋体"/>
          <w:sz w:val="24"/>
        </w:rPr>
      </w:pPr>
      <w:r>
        <w:rPr>
          <w:rFonts w:hint="eastAsia" w:ascii="宋体" w:hAnsi="宋体" w:cs="宋体"/>
          <w:sz w:val="24"/>
        </w:rPr>
        <w:t>5.2）负责做好空调专业人员每月一次的培训任务，以及一次空调突发事件应急演练，并做好相关记录（投标人需要在投标文件中提供详细的培训计划、应急演练计划，如若中标，必须严格遵守经采购人确认后的培训计划、应急演练计划）。</w:t>
      </w:r>
    </w:p>
    <w:p w14:paraId="0BE42FA5">
      <w:pPr>
        <w:spacing w:line="560" w:lineRule="exact"/>
        <w:ind w:firstLine="240"/>
        <w:rPr>
          <w:rFonts w:ascii="宋体" w:hAnsi="宋体" w:cs="宋体"/>
          <w:sz w:val="24"/>
        </w:rPr>
      </w:pPr>
      <w:r>
        <w:rPr>
          <w:rFonts w:hint="eastAsia" w:ascii="宋体" w:hAnsi="宋体" w:cs="宋体"/>
          <w:sz w:val="24"/>
        </w:rPr>
        <w:t>5.3）积极做好节水、节电工作（投标人需要在投标文件中提供详细的节水、节电方案，如若中标，必须严格遵守经采购人确认后的节水、节电方案）。</w:t>
      </w:r>
    </w:p>
    <w:p w14:paraId="752E5C8A">
      <w:pPr>
        <w:spacing w:line="560" w:lineRule="exact"/>
        <w:ind w:firstLine="240"/>
        <w:rPr>
          <w:rFonts w:ascii="宋体" w:hAnsi="宋体" w:cs="宋体"/>
          <w:sz w:val="24"/>
        </w:rPr>
      </w:pPr>
      <w:r>
        <w:rPr>
          <w:rFonts w:hint="eastAsia" w:ascii="宋体" w:hAnsi="宋体" w:cs="宋体"/>
          <w:sz w:val="24"/>
        </w:rPr>
        <w:t>5.4）值守人员须持有安全生产监督管理部门颁发的空调设备运行操作作业的有效证件，持证操作。值班人员具有过硬的专业水平，严格遵守安全操作规程，保证24小时双人值守。</w:t>
      </w:r>
    </w:p>
    <w:p w14:paraId="016AF9DE">
      <w:pPr>
        <w:spacing w:line="560" w:lineRule="exact"/>
        <w:ind w:firstLine="240"/>
        <w:rPr>
          <w:rFonts w:ascii="宋体" w:hAnsi="宋体" w:cs="宋体"/>
          <w:sz w:val="24"/>
        </w:rPr>
      </w:pPr>
      <w:r>
        <w:rPr>
          <w:rFonts w:hint="eastAsia" w:ascii="宋体" w:hAnsi="宋体" w:cs="宋体"/>
          <w:sz w:val="24"/>
        </w:rPr>
        <w:t>5.5）负责做好空调值班人员的安全教育工作，保证值班人员具有较强的安全意识和工作责任心，爱护采购人的财物，维护采购人的形象。</w:t>
      </w:r>
    </w:p>
    <w:p w14:paraId="153C704C">
      <w:pPr>
        <w:spacing w:line="560" w:lineRule="exact"/>
        <w:ind w:firstLine="240"/>
        <w:rPr>
          <w:rFonts w:ascii="宋体" w:hAnsi="宋体" w:cs="宋体"/>
          <w:sz w:val="24"/>
        </w:rPr>
      </w:pPr>
      <w:r>
        <w:rPr>
          <w:rFonts w:hint="eastAsia" w:ascii="宋体" w:hAnsi="宋体" w:cs="宋体"/>
          <w:sz w:val="24"/>
        </w:rPr>
        <w:t>5.6）投标人工作人员作风端正，着装整洁，佩戴工作证件上岗，服务态度好，不得随意离开工作岗位。</w:t>
      </w:r>
    </w:p>
    <w:p w14:paraId="234A09F5">
      <w:pPr>
        <w:spacing w:line="560" w:lineRule="exact"/>
        <w:ind w:firstLine="240"/>
        <w:rPr>
          <w:rFonts w:ascii="宋体" w:hAnsi="宋体" w:cs="宋体"/>
          <w:sz w:val="24"/>
        </w:rPr>
      </w:pPr>
      <w:r>
        <w:rPr>
          <w:rFonts w:hint="eastAsia" w:ascii="宋体" w:hAnsi="宋体" w:cs="宋体"/>
          <w:sz w:val="24"/>
        </w:rPr>
        <w:t>5.7）接受采购人管理人员的监督、并接受采购人按双方制定的考核标准对其工作进行检查和整改。</w:t>
      </w:r>
    </w:p>
    <w:p w14:paraId="60643B79">
      <w:pPr>
        <w:spacing w:line="560" w:lineRule="exact"/>
        <w:ind w:firstLine="240"/>
        <w:rPr>
          <w:rFonts w:ascii="宋体" w:hAnsi="宋体" w:cs="宋体"/>
          <w:sz w:val="24"/>
        </w:rPr>
      </w:pPr>
      <w:r>
        <w:rPr>
          <w:rFonts w:hint="eastAsia" w:ascii="宋体" w:hAnsi="宋体" w:cs="宋体"/>
          <w:sz w:val="24"/>
        </w:rPr>
        <w:t>5.8）积极做好消防、水电安全工作检查，杜绝一切安全事故发生。</w:t>
      </w:r>
    </w:p>
    <w:p w14:paraId="34390965">
      <w:pPr>
        <w:spacing w:line="560" w:lineRule="exact"/>
        <w:ind w:firstLine="240"/>
        <w:rPr>
          <w:rFonts w:ascii="宋体" w:hAnsi="宋体" w:cs="宋体"/>
          <w:sz w:val="24"/>
        </w:rPr>
      </w:pPr>
      <w:r>
        <w:rPr>
          <w:rFonts w:hint="eastAsia" w:ascii="宋体" w:hAnsi="宋体" w:cs="宋体"/>
          <w:sz w:val="24"/>
        </w:rPr>
        <w:t xml:space="preserve">5.9）搞好班组的清洁卫生，做好维修配件的管理工作。 </w:t>
      </w:r>
    </w:p>
    <w:p w14:paraId="4FCB59C6">
      <w:pPr>
        <w:spacing w:line="560" w:lineRule="exact"/>
        <w:ind w:firstLine="240"/>
        <w:rPr>
          <w:rFonts w:ascii="宋体" w:hAnsi="宋体" w:cs="宋体"/>
          <w:sz w:val="24"/>
        </w:rPr>
      </w:pPr>
      <w:r>
        <w:rPr>
          <w:rFonts w:hint="eastAsia" w:ascii="宋体" w:hAnsi="宋体" w:cs="宋体"/>
          <w:sz w:val="24"/>
        </w:rPr>
        <w:t>5.10）投标人员工故意损坏、窃取采购人财物、设备或因工作失误造成严重事故的情况下由投标人赔偿采购人一切损失。</w:t>
      </w:r>
    </w:p>
    <w:p w14:paraId="40879487">
      <w:pPr>
        <w:spacing w:line="560" w:lineRule="exact"/>
        <w:ind w:firstLine="240"/>
        <w:rPr>
          <w:rFonts w:ascii="宋体" w:hAnsi="宋体" w:cs="宋体"/>
          <w:sz w:val="24"/>
        </w:rPr>
      </w:pPr>
      <w:r>
        <w:rPr>
          <w:rFonts w:hint="eastAsia" w:ascii="宋体" w:hAnsi="宋体" w:cs="宋体"/>
          <w:sz w:val="24"/>
        </w:rPr>
        <w:t>5.11）在遇到突发事件时，能及时反应并在第一时间进行有效处理。</w:t>
      </w:r>
    </w:p>
    <w:p w14:paraId="377BE6C5">
      <w:pPr>
        <w:spacing w:line="560" w:lineRule="exact"/>
        <w:ind w:firstLine="240"/>
        <w:rPr>
          <w:rFonts w:ascii="宋体" w:hAnsi="宋体" w:cs="宋体"/>
          <w:sz w:val="24"/>
        </w:rPr>
      </w:pPr>
      <w:r>
        <w:rPr>
          <w:rFonts w:hint="eastAsia" w:ascii="宋体" w:hAnsi="宋体" w:cs="宋体"/>
          <w:sz w:val="24"/>
        </w:rPr>
        <w:t>5.12）投标人应按时对设备进行维护保养，尤其是强制检定的器具和设施。</w:t>
      </w:r>
    </w:p>
    <w:p w14:paraId="4230B260">
      <w:pPr>
        <w:spacing w:line="560" w:lineRule="exact"/>
        <w:ind w:firstLine="240"/>
        <w:rPr>
          <w:rFonts w:ascii="宋体" w:hAnsi="宋体" w:cs="宋体"/>
          <w:sz w:val="24"/>
        </w:rPr>
      </w:pPr>
      <w:r>
        <w:rPr>
          <w:rFonts w:hint="eastAsia" w:ascii="宋体" w:hAnsi="宋体" w:cs="宋体"/>
          <w:sz w:val="24"/>
        </w:rPr>
        <w:t>5.13）其他外包单位协同合作，当采购人遇到突发事件时，能在第一时间积极配合，参与第一时间的处置工作。</w:t>
      </w:r>
    </w:p>
    <w:p w14:paraId="3DF834D9">
      <w:pPr>
        <w:spacing w:line="560" w:lineRule="exact"/>
        <w:ind w:firstLine="240"/>
        <w:rPr>
          <w:rFonts w:ascii="宋体" w:hAnsi="宋体" w:cs="宋体"/>
          <w:sz w:val="24"/>
        </w:rPr>
      </w:pPr>
      <w:r>
        <w:rPr>
          <w:rFonts w:hint="eastAsia" w:ascii="宋体" w:hAnsi="宋体" w:cs="宋体"/>
          <w:sz w:val="24"/>
        </w:rPr>
        <w:t>5.14）采购人仅提供当日当班值守人员就餐，其他人员不负责，如需就餐自行购买餐券解决；另采购人不负责值守人员的住宿。</w:t>
      </w:r>
    </w:p>
    <w:p w14:paraId="64B719C2">
      <w:pPr>
        <w:spacing w:line="560" w:lineRule="exact"/>
        <w:ind w:firstLine="240"/>
        <w:rPr>
          <w:rFonts w:ascii="宋体" w:hAnsi="宋体" w:cs="宋体"/>
          <w:sz w:val="24"/>
        </w:rPr>
      </w:pPr>
      <w:r>
        <w:rPr>
          <w:rFonts w:hint="eastAsia" w:ascii="宋体" w:hAnsi="宋体" w:cs="宋体"/>
          <w:sz w:val="24"/>
        </w:rPr>
        <w:t>5.15）投标人要保证服务期内服务人员的稳定性，未经采购人同意，不允许私自更换人员。</w:t>
      </w:r>
    </w:p>
    <w:p w14:paraId="264383A3">
      <w:pPr>
        <w:spacing w:line="560" w:lineRule="exact"/>
        <w:ind w:firstLine="240"/>
        <w:rPr>
          <w:rFonts w:ascii="宋体" w:hAnsi="宋体" w:cs="宋体"/>
          <w:sz w:val="24"/>
        </w:rPr>
      </w:pPr>
      <w:r>
        <w:rPr>
          <w:rFonts w:hint="eastAsia" w:ascii="宋体" w:hAnsi="宋体" w:cs="宋体"/>
          <w:sz w:val="24"/>
        </w:rPr>
        <w:t>6)需遵守的制度</w:t>
      </w:r>
    </w:p>
    <w:p w14:paraId="7D7A4A3C">
      <w:pPr>
        <w:spacing w:line="560" w:lineRule="exact"/>
        <w:ind w:firstLine="240"/>
        <w:rPr>
          <w:rFonts w:ascii="宋体" w:hAnsi="宋体" w:cs="宋体"/>
          <w:sz w:val="24"/>
        </w:rPr>
      </w:pPr>
      <w:r>
        <w:rPr>
          <w:rFonts w:hint="eastAsia" w:ascii="宋体" w:hAnsi="宋体" w:cs="宋体"/>
          <w:sz w:val="24"/>
        </w:rPr>
        <w:t>6.1）空调机房实行双人双岗值班制度，值守人员必须持证上岗。</w:t>
      </w:r>
    </w:p>
    <w:p w14:paraId="3810078C">
      <w:pPr>
        <w:spacing w:line="560" w:lineRule="exact"/>
        <w:ind w:firstLine="240"/>
        <w:rPr>
          <w:rFonts w:ascii="宋体" w:hAnsi="宋体" w:cs="宋体"/>
          <w:sz w:val="24"/>
        </w:rPr>
      </w:pPr>
      <w:r>
        <w:rPr>
          <w:rFonts w:hint="eastAsia" w:ascii="宋体" w:hAnsi="宋体" w:cs="宋体"/>
          <w:sz w:val="24"/>
        </w:rPr>
        <w:t>6.2）落实培训制度。</w:t>
      </w:r>
    </w:p>
    <w:p w14:paraId="4D00E2D1">
      <w:pPr>
        <w:spacing w:line="560" w:lineRule="exact"/>
        <w:ind w:firstLine="240"/>
        <w:rPr>
          <w:rFonts w:ascii="宋体" w:hAnsi="宋体" w:cs="宋体"/>
          <w:sz w:val="24"/>
        </w:rPr>
      </w:pPr>
      <w:r>
        <w:rPr>
          <w:rFonts w:hint="eastAsia" w:ascii="宋体" w:hAnsi="宋体" w:cs="宋体"/>
          <w:sz w:val="24"/>
        </w:rPr>
        <w:t>6.3）值守人员必须做好各项参数记录工作。</w:t>
      </w:r>
    </w:p>
    <w:p w14:paraId="37E0B759">
      <w:pPr>
        <w:spacing w:line="560" w:lineRule="exact"/>
        <w:ind w:firstLine="240"/>
        <w:rPr>
          <w:rFonts w:ascii="宋体" w:hAnsi="宋体" w:cs="宋体"/>
          <w:sz w:val="24"/>
        </w:rPr>
      </w:pPr>
      <w:r>
        <w:rPr>
          <w:rFonts w:hint="eastAsia" w:ascii="宋体" w:hAnsi="宋体" w:cs="宋体"/>
          <w:sz w:val="24"/>
        </w:rPr>
        <w:t>6.4）严格执行交接班制度。</w:t>
      </w:r>
    </w:p>
    <w:p w14:paraId="6F8E9D04">
      <w:pPr>
        <w:spacing w:line="560" w:lineRule="exact"/>
        <w:ind w:firstLine="240"/>
        <w:rPr>
          <w:rFonts w:ascii="宋体" w:hAnsi="宋体" w:cs="宋体"/>
          <w:sz w:val="24"/>
        </w:rPr>
      </w:pPr>
      <w:r>
        <w:rPr>
          <w:rFonts w:hint="eastAsia" w:ascii="宋体" w:hAnsi="宋体" w:cs="宋体"/>
          <w:sz w:val="24"/>
        </w:rPr>
        <w:t>6.5）规范操作，按时检测、记录参数和运行状况，合理调整运行状态。</w:t>
      </w:r>
    </w:p>
    <w:p w14:paraId="3487FF31">
      <w:pPr>
        <w:spacing w:line="560" w:lineRule="exact"/>
        <w:ind w:firstLine="240"/>
        <w:rPr>
          <w:rFonts w:ascii="宋体" w:hAnsi="宋体" w:cs="宋体"/>
          <w:sz w:val="24"/>
        </w:rPr>
      </w:pPr>
      <w:r>
        <w:rPr>
          <w:rFonts w:hint="eastAsia" w:ascii="宋体" w:hAnsi="宋体" w:cs="宋体"/>
          <w:sz w:val="24"/>
        </w:rPr>
        <w:t>6.6）设备巡查，发现问题，及时处理。</w:t>
      </w:r>
    </w:p>
    <w:p w14:paraId="0642061C">
      <w:pPr>
        <w:spacing w:line="560" w:lineRule="exact"/>
        <w:ind w:firstLine="240"/>
        <w:rPr>
          <w:rFonts w:ascii="宋体" w:hAnsi="宋体" w:cs="宋体"/>
          <w:sz w:val="24"/>
        </w:rPr>
      </w:pPr>
      <w:r>
        <w:rPr>
          <w:rFonts w:hint="eastAsia" w:ascii="宋体" w:hAnsi="宋体" w:cs="宋体"/>
          <w:sz w:val="24"/>
        </w:rPr>
        <w:t>6.7）保持机房内卫生整洁。</w:t>
      </w:r>
    </w:p>
    <w:p w14:paraId="7C54B6FE">
      <w:pPr>
        <w:spacing w:line="560" w:lineRule="exact"/>
        <w:ind w:firstLine="240"/>
        <w:rPr>
          <w:rFonts w:ascii="宋体" w:hAnsi="宋体" w:cs="宋体"/>
          <w:sz w:val="24"/>
        </w:rPr>
      </w:pPr>
      <w:r>
        <w:rPr>
          <w:rFonts w:hint="eastAsia" w:ascii="宋体" w:hAnsi="宋体" w:cs="宋体"/>
          <w:sz w:val="24"/>
        </w:rPr>
        <w:t>6.8）严格执行登记制度，非机房管理人员进入必须进行登记。</w:t>
      </w:r>
    </w:p>
    <w:p w14:paraId="0F472D77">
      <w:pPr>
        <w:spacing w:line="560" w:lineRule="exact"/>
        <w:ind w:firstLine="240"/>
        <w:rPr>
          <w:rFonts w:ascii="宋体" w:hAnsi="宋体" w:cs="宋体"/>
          <w:sz w:val="24"/>
        </w:rPr>
      </w:pPr>
      <w:r>
        <w:rPr>
          <w:rFonts w:hint="eastAsia" w:ascii="宋体" w:hAnsi="宋体" w:cs="宋体"/>
          <w:sz w:val="24"/>
        </w:rPr>
        <w:t>6.9）发生突发事件时应及时及时有效处理并提交报告。</w:t>
      </w:r>
    </w:p>
    <w:p w14:paraId="5B7A0CD6">
      <w:pPr>
        <w:spacing w:line="560" w:lineRule="exact"/>
        <w:ind w:firstLine="241" w:firstLineChars="100"/>
        <w:rPr>
          <w:rFonts w:ascii="宋体" w:hAnsi="宋体" w:cs="宋体"/>
          <w:b/>
          <w:bCs/>
          <w:sz w:val="24"/>
        </w:rPr>
      </w:pPr>
      <w:r>
        <w:rPr>
          <w:rFonts w:hint="eastAsia" w:ascii="宋体" w:hAnsi="宋体" w:cs="宋体"/>
          <w:b/>
          <w:bCs/>
          <w:sz w:val="24"/>
        </w:rPr>
        <w:t>（9）厨房设备</w:t>
      </w:r>
      <w:r>
        <w:rPr>
          <w:rFonts w:hint="eastAsia" w:ascii="宋体" w:hAnsi="宋体" w:cs="宋体"/>
          <w:b/>
          <w:bCs/>
          <w:sz w:val="24"/>
          <w:lang w:eastAsia="zh-CN"/>
        </w:rPr>
        <w:t>设施</w:t>
      </w:r>
      <w:r>
        <w:rPr>
          <w:rFonts w:hint="eastAsia" w:ascii="宋体" w:hAnsi="宋体" w:cs="宋体"/>
          <w:b/>
          <w:bCs/>
          <w:sz w:val="24"/>
        </w:rPr>
        <w:t>维保服务及直饮机维保</w:t>
      </w:r>
    </w:p>
    <w:p w14:paraId="3CC92F07">
      <w:pPr>
        <w:spacing w:line="560" w:lineRule="exact"/>
        <w:ind w:firstLine="240"/>
        <w:rPr>
          <w:rFonts w:ascii="宋体" w:hAnsi="宋体" w:cs="宋体"/>
          <w:b/>
          <w:bCs/>
          <w:sz w:val="24"/>
        </w:rPr>
      </w:pPr>
      <w:r>
        <w:rPr>
          <w:rFonts w:hint="eastAsia" w:ascii="宋体" w:hAnsi="宋体" w:cs="宋体"/>
          <w:b/>
          <w:bCs/>
          <w:sz w:val="24"/>
        </w:rPr>
        <w:t>A．厨房设备</w:t>
      </w:r>
      <w:r>
        <w:rPr>
          <w:rFonts w:hint="eastAsia" w:ascii="宋体" w:hAnsi="宋体" w:cs="宋体"/>
          <w:b/>
          <w:bCs/>
          <w:sz w:val="24"/>
          <w:lang w:eastAsia="zh-CN"/>
        </w:rPr>
        <w:t>设施</w:t>
      </w:r>
      <w:r>
        <w:rPr>
          <w:rFonts w:hint="eastAsia" w:ascii="宋体" w:hAnsi="宋体" w:cs="宋体"/>
          <w:b/>
          <w:bCs/>
          <w:sz w:val="24"/>
        </w:rPr>
        <w:t>维保服务</w:t>
      </w:r>
    </w:p>
    <w:p w14:paraId="55624BE7">
      <w:pPr>
        <w:spacing w:line="560" w:lineRule="exact"/>
        <w:ind w:firstLine="240"/>
        <w:rPr>
          <w:rFonts w:ascii="宋体" w:hAnsi="宋体" w:cs="宋体"/>
          <w:sz w:val="24"/>
        </w:rPr>
      </w:pPr>
      <w:r>
        <w:rPr>
          <w:rFonts w:hint="eastAsia" w:ascii="宋体" w:hAnsi="宋体" w:cs="宋体"/>
          <w:sz w:val="24"/>
        </w:rPr>
        <w:t>1)情况介绍</w:t>
      </w:r>
    </w:p>
    <w:p w14:paraId="1F5F43C3">
      <w:pPr>
        <w:spacing w:line="560" w:lineRule="exact"/>
        <w:ind w:firstLine="240"/>
        <w:rPr>
          <w:rFonts w:ascii="宋体" w:hAnsi="宋体" w:cs="宋体"/>
          <w:sz w:val="24"/>
        </w:rPr>
      </w:pPr>
      <w:r>
        <w:rPr>
          <w:rFonts w:hint="eastAsia" w:ascii="宋体" w:hAnsi="宋体" w:cs="宋体"/>
          <w:sz w:val="24"/>
        </w:rPr>
        <w:t>保证食堂后厨设备</w:t>
      </w:r>
      <w:r>
        <w:rPr>
          <w:rFonts w:hint="eastAsia" w:ascii="宋体" w:hAnsi="宋体" w:cs="宋体"/>
          <w:sz w:val="24"/>
          <w:lang w:eastAsia="zh-CN"/>
        </w:rPr>
        <w:t>设施</w:t>
      </w:r>
      <w:r>
        <w:rPr>
          <w:rFonts w:hint="eastAsia" w:ascii="宋体" w:hAnsi="宋体" w:cs="宋体"/>
          <w:sz w:val="24"/>
        </w:rPr>
        <w:t>正常运转维护。</w:t>
      </w:r>
    </w:p>
    <w:p w14:paraId="45A2CC13">
      <w:pPr>
        <w:spacing w:line="560" w:lineRule="exact"/>
        <w:ind w:firstLine="240"/>
        <w:rPr>
          <w:rFonts w:ascii="宋体" w:hAnsi="宋体" w:cs="宋体"/>
          <w:sz w:val="24"/>
        </w:rPr>
      </w:pPr>
      <w:r>
        <w:rPr>
          <w:rFonts w:hint="eastAsia" w:ascii="宋体" w:hAnsi="宋体" w:cs="宋体"/>
          <w:sz w:val="24"/>
        </w:rPr>
        <w:t>2)服务内容：厨房设备</w:t>
      </w:r>
      <w:r>
        <w:rPr>
          <w:rFonts w:hint="eastAsia" w:ascii="宋体" w:hAnsi="宋体" w:cs="宋体"/>
          <w:sz w:val="24"/>
          <w:lang w:eastAsia="zh-CN"/>
        </w:rPr>
        <w:t>设施</w:t>
      </w:r>
      <w:r>
        <w:rPr>
          <w:rFonts w:hint="eastAsia" w:ascii="宋体" w:hAnsi="宋体" w:cs="宋体"/>
          <w:sz w:val="24"/>
        </w:rPr>
        <w:t>的全部维修和保养服务</w:t>
      </w:r>
    </w:p>
    <w:p w14:paraId="5CBFFC77">
      <w:pPr>
        <w:spacing w:line="560" w:lineRule="exact"/>
        <w:ind w:firstLine="240"/>
        <w:rPr>
          <w:rFonts w:ascii="宋体" w:hAnsi="宋体" w:cs="宋体"/>
          <w:sz w:val="24"/>
        </w:rPr>
      </w:pPr>
      <w:r>
        <w:rPr>
          <w:rFonts w:hint="eastAsia" w:ascii="宋体" w:hAnsi="宋体" w:cs="宋体"/>
          <w:sz w:val="24"/>
        </w:rPr>
        <w:t>维保内容：</w:t>
      </w:r>
    </w:p>
    <w:p w14:paraId="3DF4BB1A">
      <w:pPr>
        <w:spacing w:line="560" w:lineRule="exact"/>
        <w:ind w:firstLine="240"/>
        <w:rPr>
          <w:rFonts w:ascii="宋体" w:hAnsi="宋体" w:cs="宋体"/>
          <w:sz w:val="24"/>
        </w:rPr>
      </w:pPr>
      <w:r>
        <w:rPr>
          <w:rFonts w:hint="eastAsia" w:ascii="宋体" w:hAnsi="宋体" w:cs="宋体"/>
          <w:sz w:val="24"/>
        </w:rPr>
        <w:t>2.1）服务范围：解决厨设备</w:t>
      </w:r>
      <w:r>
        <w:rPr>
          <w:rFonts w:hint="eastAsia" w:ascii="宋体" w:hAnsi="宋体" w:cs="宋体"/>
          <w:sz w:val="24"/>
          <w:lang w:eastAsia="zh-CN"/>
        </w:rPr>
        <w:t>设施</w:t>
      </w:r>
      <w:r>
        <w:rPr>
          <w:rFonts w:hint="eastAsia" w:ascii="宋体" w:hAnsi="宋体" w:cs="宋体"/>
          <w:sz w:val="24"/>
        </w:rPr>
        <w:t>在使用过程中出现的问题，服务范围包括冰箱、各消毒柜、灶头灶台、洗碗机、烤箱、蒸箱</w:t>
      </w:r>
      <w:r>
        <w:rPr>
          <w:rFonts w:hint="eastAsia" w:ascii="宋体" w:hAnsi="宋体" w:cs="宋体"/>
          <w:sz w:val="24"/>
          <w:lang w:eastAsia="zh-CN"/>
        </w:rPr>
        <w:t>、排烟风机</w:t>
      </w:r>
      <w:r>
        <w:rPr>
          <w:rFonts w:hint="eastAsia" w:ascii="宋体" w:hAnsi="宋体" w:cs="宋体"/>
          <w:sz w:val="24"/>
        </w:rPr>
        <w:t>等属于后厨设备</w:t>
      </w:r>
      <w:r>
        <w:rPr>
          <w:rFonts w:hint="eastAsia" w:ascii="宋体" w:hAnsi="宋体" w:cs="宋体"/>
          <w:sz w:val="24"/>
          <w:lang w:eastAsia="zh-CN"/>
        </w:rPr>
        <w:t>设施</w:t>
      </w:r>
      <w:r>
        <w:rPr>
          <w:rFonts w:hint="eastAsia" w:ascii="宋体" w:hAnsi="宋体" w:cs="宋体"/>
          <w:sz w:val="24"/>
        </w:rPr>
        <w:t>的维修</w:t>
      </w:r>
      <w:r>
        <w:rPr>
          <w:rFonts w:hint="eastAsia" w:ascii="宋体" w:hAnsi="宋体" w:cs="宋体"/>
          <w:sz w:val="24"/>
          <w:lang w:eastAsia="zh-CN"/>
        </w:rPr>
        <w:t>维保</w:t>
      </w:r>
      <w:r>
        <w:rPr>
          <w:rFonts w:hint="eastAsia" w:ascii="宋体" w:hAnsi="宋体" w:cs="宋体"/>
          <w:sz w:val="24"/>
        </w:rPr>
        <w:t>、位置调整、配件更换。</w:t>
      </w:r>
    </w:p>
    <w:p w14:paraId="16AE2FE5">
      <w:pPr>
        <w:spacing w:line="560" w:lineRule="exact"/>
        <w:ind w:firstLine="240"/>
        <w:rPr>
          <w:rFonts w:ascii="宋体" w:hAnsi="宋体" w:cs="宋体"/>
          <w:sz w:val="24"/>
        </w:rPr>
      </w:pPr>
      <w:r>
        <w:rPr>
          <w:rFonts w:hint="eastAsia" w:ascii="宋体" w:hAnsi="宋体" w:cs="宋体"/>
          <w:sz w:val="24"/>
        </w:rPr>
        <w:t>2.2）如厨房设备</w:t>
      </w:r>
      <w:r>
        <w:rPr>
          <w:rFonts w:hint="eastAsia" w:ascii="宋体" w:hAnsi="宋体" w:cs="宋体"/>
          <w:sz w:val="24"/>
          <w:lang w:eastAsia="zh-CN"/>
        </w:rPr>
        <w:t>设施</w:t>
      </w:r>
      <w:r>
        <w:rPr>
          <w:rFonts w:hint="eastAsia" w:ascii="宋体" w:hAnsi="宋体" w:cs="宋体"/>
          <w:sz w:val="24"/>
        </w:rPr>
        <w:t>出现故障，投标人维修人员应在2小时内到达现场后，尽快检查出故障，给出相应的解决方案。</w:t>
      </w:r>
    </w:p>
    <w:p w14:paraId="30BC9121">
      <w:pPr>
        <w:spacing w:line="560" w:lineRule="exact"/>
        <w:ind w:firstLine="240"/>
        <w:rPr>
          <w:rFonts w:ascii="宋体" w:hAnsi="宋体" w:cs="宋体"/>
          <w:b/>
          <w:bCs/>
          <w:sz w:val="24"/>
        </w:rPr>
      </w:pPr>
      <w:r>
        <w:rPr>
          <w:rFonts w:hint="eastAsia" w:ascii="宋体" w:hAnsi="宋体" w:cs="宋体"/>
          <w:b/>
          <w:bCs/>
          <w:sz w:val="24"/>
        </w:rPr>
        <w:t>B．净水设备</w:t>
      </w:r>
      <w:r>
        <w:rPr>
          <w:rFonts w:hint="eastAsia" w:ascii="宋体" w:hAnsi="宋体" w:cs="宋体"/>
          <w:b/>
          <w:bCs/>
          <w:sz w:val="24"/>
          <w:lang w:eastAsia="zh-CN"/>
        </w:rPr>
        <w:t>维保</w:t>
      </w:r>
      <w:r>
        <w:rPr>
          <w:rFonts w:hint="eastAsia" w:ascii="宋体" w:hAnsi="宋体" w:cs="宋体"/>
          <w:b/>
          <w:bCs/>
          <w:sz w:val="24"/>
        </w:rPr>
        <w:t>服务需求</w:t>
      </w:r>
    </w:p>
    <w:p w14:paraId="749765DC">
      <w:pPr>
        <w:spacing w:line="560" w:lineRule="exact"/>
        <w:ind w:firstLine="240"/>
        <w:rPr>
          <w:rFonts w:ascii="宋体" w:hAnsi="宋体" w:cs="宋体"/>
          <w:sz w:val="24"/>
        </w:rPr>
      </w:pPr>
      <w:r>
        <w:rPr>
          <w:rFonts w:hint="eastAsia" w:ascii="宋体" w:hAnsi="宋体" w:cs="宋体"/>
          <w:sz w:val="24"/>
        </w:rPr>
        <w:t>1)项目及工作范围：</w:t>
      </w:r>
    </w:p>
    <w:p w14:paraId="6633E660">
      <w:pPr>
        <w:spacing w:line="560" w:lineRule="exact"/>
        <w:ind w:firstLine="240"/>
        <w:rPr>
          <w:rFonts w:ascii="宋体" w:hAnsi="宋体" w:cs="宋体"/>
          <w:sz w:val="24"/>
        </w:rPr>
      </w:pPr>
      <w:r>
        <w:rPr>
          <w:rFonts w:hint="eastAsia" w:ascii="宋体" w:hAnsi="宋体" w:cs="宋体"/>
          <w:sz w:val="24"/>
        </w:rPr>
        <w:t>净水设备</w:t>
      </w:r>
      <w:r>
        <w:rPr>
          <w:rFonts w:hint="eastAsia" w:ascii="宋体" w:hAnsi="宋体" w:cs="宋体"/>
          <w:sz w:val="24"/>
          <w:lang w:eastAsia="zh-CN"/>
        </w:rPr>
        <w:t>维保</w:t>
      </w:r>
      <w:r>
        <w:rPr>
          <w:rFonts w:hint="eastAsia" w:ascii="宋体" w:hAnsi="宋体" w:cs="宋体"/>
          <w:sz w:val="24"/>
        </w:rPr>
        <w:t>服务项目</w:t>
      </w:r>
    </w:p>
    <w:p w14:paraId="114F5388">
      <w:pPr>
        <w:spacing w:line="560" w:lineRule="exact"/>
        <w:ind w:firstLine="240"/>
        <w:rPr>
          <w:rFonts w:ascii="宋体" w:hAnsi="宋体" w:cs="宋体"/>
          <w:sz w:val="24"/>
        </w:rPr>
      </w:pPr>
      <w:r>
        <w:rPr>
          <w:rFonts w:hint="eastAsia" w:ascii="宋体" w:hAnsi="宋体" w:cs="宋体"/>
          <w:sz w:val="24"/>
        </w:rPr>
        <w:t>工作地点：A、B、C、D楼</w:t>
      </w:r>
    </w:p>
    <w:p w14:paraId="480444AB">
      <w:pPr>
        <w:spacing w:line="560" w:lineRule="exact"/>
        <w:ind w:firstLine="240"/>
        <w:rPr>
          <w:rFonts w:ascii="宋体" w:hAnsi="宋体" w:cs="宋体"/>
          <w:sz w:val="24"/>
        </w:rPr>
      </w:pPr>
      <w:r>
        <w:rPr>
          <w:rFonts w:hint="eastAsia" w:ascii="宋体" w:hAnsi="宋体" w:cs="宋体"/>
          <w:sz w:val="24"/>
        </w:rPr>
        <w:t>工作范围：A、B、C、D楼各房间、楼道内。</w:t>
      </w:r>
    </w:p>
    <w:p w14:paraId="25161103">
      <w:pPr>
        <w:spacing w:line="560" w:lineRule="exact"/>
        <w:ind w:firstLine="240"/>
        <w:rPr>
          <w:rFonts w:ascii="宋体" w:hAnsi="宋体" w:cs="宋体"/>
          <w:sz w:val="24"/>
        </w:rPr>
      </w:pPr>
      <w:r>
        <w:rPr>
          <w:rFonts w:hint="eastAsia" w:ascii="宋体" w:hAnsi="宋体" w:cs="宋体"/>
          <w:sz w:val="24"/>
        </w:rPr>
        <w:t>净水设备型号及数量：</w:t>
      </w:r>
    </w:p>
    <w:p w14:paraId="672EC6EA">
      <w:pPr>
        <w:spacing w:line="560" w:lineRule="exact"/>
        <w:ind w:firstLine="240"/>
        <w:rPr>
          <w:rFonts w:ascii="宋体" w:hAnsi="宋体" w:cs="宋体"/>
          <w:sz w:val="24"/>
        </w:rPr>
      </w:pPr>
      <w:r>
        <w:rPr>
          <w:rFonts w:hint="eastAsia" w:ascii="宋体" w:hAnsi="宋体" w:cs="宋体"/>
          <w:sz w:val="24"/>
        </w:rPr>
        <w:t>安吉尔JY2396LKD：13台</w:t>
      </w:r>
    </w:p>
    <w:p w14:paraId="70D66690">
      <w:pPr>
        <w:spacing w:line="560" w:lineRule="exact"/>
        <w:ind w:firstLine="240"/>
        <w:rPr>
          <w:rFonts w:hint="eastAsia" w:ascii="宋体" w:hAnsi="宋体" w:cs="宋体"/>
          <w:sz w:val="24"/>
        </w:rPr>
      </w:pPr>
      <w:r>
        <w:rPr>
          <w:rFonts w:hint="eastAsia" w:ascii="宋体" w:hAnsi="宋体" w:cs="宋体"/>
          <w:sz w:val="24"/>
        </w:rPr>
        <w:t>安吉尔</w:t>
      </w:r>
      <w:r>
        <w:rPr>
          <w:rFonts w:ascii="宋体" w:hAnsi="宋体" w:cs="宋体"/>
          <w:sz w:val="24"/>
        </w:rPr>
        <w:t>K2951R50K2</w:t>
      </w:r>
      <w:r>
        <w:rPr>
          <w:rFonts w:hint="eastAsia" w:ascii="宋体" w:hAnsi="宋体" w:cs="宋体"/>
          <w:sz w:val="24"/>
        </w:rPr>
        <w:t xml:space="preserve"> 1台</w:t>
      </w:r>
    </w:p>
    <w:p w14:paraId="3BB0B782">
      <w:pPr>
        <w:spacing w:line="560" w:lineRule="exact"/>
        <w:ind w:firstLine="240"/>
        <w:rPr>
          <w:rFonts w:hint="eastAsia" w:ascii="宋体" w:hAnsi="宋体" w:cs="宋体"/>
          <w:sz w:val="24"/>
        </w:rPr>
      </w:pPr>
      <w:r>
        <w:rPr>
          <w:rFonts w:hint="eastAsia" w:ascii="宋体" w:hAnsi="宋体" w:cs="宋体"/>
          <w:sz w:val="24"/>
        </w:rPr>
        <w:t>安吉尔AHR3301-1015K2D 3台</w:t>
      </w:r>
    </w:p>
    <w:p w14:paraId="7E4DC706">
      <w:pPr>
        <w:spacing w:line="560" w:lineRule="exact"/>
        <w:ind w:firstLine="240"/>
        <w:rPr>
          <w:rFonts w:ascii="宋体" w:hAnsi="宋体" w:cs="宋体"/>
          <w:sz w:val="24"/>
        </w:rPr>
      </w:pPr>
      <w:r>
        <w:rPr>
          <w:rFonts w:hint="eastAsia" w:ascii="宋体" w:hAnsi="宋体" w:cs="宋体"/>
          <w:sz w:val="24"/>
        </w:rPr>
        <w:t>2)服务内容及质量要求：</w:t>
      </w:r>
    </w:p>
    <w:p w14:paraId="175DD09D">
      <w:pPr>
        <w:spacing w:line="560" w:lineRule="exact"/>
        <w:ind w:firstLine="240"/>
        <w:rPr>
          <w:rFonts w:ascii="宋体" w:hAnsi="宋体" w:cs="宋体"/>
          <w:sz w:val="24"/>
        </w:rPr>
      </w:pPr>
      <w:r>
        <w:rPr>
          <w:rFonts w:hint="eastAsia" w:ascii="宋体" w:hAnsi="宋体" w:cs="宋体"/>
          <w:sz w:val="24"/>
        </w:rPr>
        <w:t>提供按时按期的净水设备</w:t>
      </w:r>
      <w:r>
        <w:rPr>
          <w:rFonts w:hint="eastAsia" w:ascii="宋体" w:hAnsi="宋体" w:cs="宋体"/>
          <w:sz w:val="24"/>
          <w:lang w:eastAsia="zh-CN"/>
        </w:rPr>
        <w:t>维保</w:t>
      </w:r>
      <w:r>
        <w:rPr>
          <w:rFonts w:hint="eastAsia" w:ascii="宋体" w:hAnsi="宋体" w:cs="宋体"/>
          <w:sz w:val="24"/>
        </w:rPr>
        <w:t>服务，并记录在</w:t>
      </w:r>
      <w:r>
        <w:rPr>
          <w:rFonts w:hint="eastAsia" w:ascii="宋体" w:hAnsi="宋体" w:cs="宋体"/>
          <w:sz w:val="24"/>
          <w:lang w:eastAsia="zh-CN"/>
        </w:rPr>
        <w:t>维保</w:t>
      </w:r>
      <w:r>
        <w:rPr>
          <w:rFonts w:hint="eastAsia" w:ascii="宋体" w:hAnsi="宋体" w:cs="宋体"/>
          <w:sz w:val="24"/>
        </w:rPr>
        <w:t>服务表内，同时保证净水设备出水水质符合国家《GB5749-2006》饮水机标准。中标人所用的配件必须保证质量，尤其是配件耗材等必须符合原厂标准和质量，且是符合采购人的要求，并按照采购人要求更换。</w:t>
      </w:r>
    </w:p>
    <w:p w14:paraId="38CFEEC5">
      <w:pPr>
        <w:spacing w:line="560" w:lineRule="exact"/>
        <w:ind w:firstLine="240"/>
        <w:rPr>
          <w:rFonts w:ascii="宋体" w:hAnsi="宋体" w:cs="宋体"/>
          <w:sz w:val="24"/>
        </w:rPr>
      </w:pPr>
      <w:r>
        <w:rPr>
          <w:rFonts w:hint="eastAsia" w:ascii="宋体" w:hAnsi="宋体" w:cs="宋体"/>
          <w:sz w:val="24"/>
        </w:rPr>
        <w:t>3)服务响应</w:t>
      </w:r>
    </w:p>
    <w:p w14:paraId="09174B9C">
      <w:pPr>
        <w:spacing w:line="560" w:lineRule="exact"/>
        <w:ind w:firstLine="240"/>
        <w:rPr>
          <w:rFonts w:ascii="宋体" w:hAnsi="宋体" w:cs="宋体"/>
          <w:sz w:val="24"/>
          <w:highlight w:val="none"/>
        </w:rPr>
      </w:pPr>
      <w:r>
        <w:rPr>
          <w:rFonts w:hint="eastAsia" w:ascii="宋体" w:hAnsi="宋体" w:cs="宋体"/>
          <w:sz w:val="24"/>
        </w:rPr>
        <w:t>净水设备如出现故障影响使用，</w:t>
      </w:r>
      <w:r>
        <w:rPr>
          <w:rFonts w:hint="eastAsia" w:ascii="宋体" w:hAnsi="宋体" w:cs="宋体"/>
          <w:sz w:val="24"/>
          <w:lang w:val="en-US" w:eastAsia="zh-CN"/>
        </w:rPr>
        <w:t>投标人须承诺</w:t>
      </w:r>
      <w:r>
        <w:rPr>
          <w:rFonts w:hint="eastAsia" w:ascii="宋体" w:hAnsi="宋体" w:cs="宋体"/>
          <w:sz w:val="24"/>
        </w:rPr>
        <w:t>维修人员在12小时内上门解决问题，保证净水设备正常使用。</w:t>
      </w:r>
      <w:r>
        <w:rPr>
          <w:rFonts w:hint="eastAsia" w:ascii="宋体" w:hAnsi="宋体" w:cs="宋体"/>
          <w:sz w:val="24"/>
          <w:highlight w:val="none"/>
        </w:rPr>
        <w:t>并记录在案。</w:t>
      </w:r>
    </w:p>
    <w:p w14:paraId="1ECA05C5">
      <w:pPr>
        <w:spacing w:line="560" w:lineRule="exact"/>
        <w:ind w:firstLine="240"/>
        <w:rPr>
          <w:rFonts w:ascii="宋体" w:hAnsi="宋体" w:cs="宋体"/>
          <w:sz w:val="24"/>
          <w:highlight w:val="none"/>
        </w:rPr>
      </w:pPr>
      <w:r>
        <w:rPr>
          <w:rFonts w:hint="eastAsia" w:ascii="宋体" w:hAnsi="宋体" w:cs="宋体"/>
          <w:sz w:val="24"/>
          <w:highlight w:val="none"/>
        </w:rPr>
        <w:t>4)净水设备滤芯更换周期</w:t>
      </w:r>
    </w:p>
    <w:p w14:paraId="428BD971">
      <w:pPr>
        <w:spacing w:line="560" w:lineRule="exact"/>
        <w:ind w:firstLine="240"/>
        <w:rPr>
          <w:rFonts w:ascii="宋体" w:hAnsi="宋体" w:cs="宋体"/>
          <w:sz w:val="24"/>
        </w:rPr>
      </w:pPr>
      <w:r>
        <w:rPr>
          <w:rFonts w:hint="eastAsia" w:ascii="宋体" w:hAnsi="宋体" w:cs="宋体"/>
          <w:sz w:val="24"/>
          <w:highlight w:val="none"/>
        </w:rPr>
        <w:t>安吉尔净水设备AHR23、JY2396LKD包年滤芯更换明细</w:t>
      </w:r>
      <w:r>
        <w:rPr>
          <w:rFonts w:hint="eastAsia" w:ascii="宋体" w:hAnsi="宋体" w:cs="宋体"/>
          <w:sz w:val="24"/>
        </w:rPr>
        <w:t>：</w:t>
      </w:r>
    </w:p>
    <w:tbl>
      <w:tblPr>
        <w:tblStyle w:val="4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262"/>
        <w:gridCol w:w="1999"/>
        <w:gridCol w:w="2131"/>
      </w:tblGrid>
      <w:tr w14:paraId="02946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14:paraId="33F32888">
            <w:pPr>
              <w:spacing w:line="560" w:lineRule="exact"/>
              <w:ind w:firstLine="240"/>
              <w:rPr>
                <w:rFonts w:ascii="宋体" w:hAnsi="宋体" w:cs="宋体"/>
                <w:sz w:val="24"/>
              </w:rPr>
            </w:pPr>
            <w:r>
              <w:rPr>
                <w:rFonts w:hint="eastAsia" w:ascii="宋体" w:hAnsi="宋体" w:cs="宋体"/>
                <w:sz w:val="24"/>
              </w:rPr>
              <w:t>过滤滤芯级数</w:t>
            </w:r>
          </w:p>
        </w:tc>
        <w:tc>
          <w:tcPr>
            <w:tcW w:w="2262" w:type="dxa"/>
          </w:tcPr>
          <w:p w14:paraId="1CDF805F">
            <w:pPr>
              <w:spacing w:line="560" w:lineRule="exact"/>
              <w:ind w:firstLine="240"/>
              <w:rPr>
                <w:rFonts w:ascii="宋体" w:hAnsi="宋体" w:cs="宋体"/>
                <w:sz w:val="24"/>
              </w:rPr>
            </w:pPr>
            <w:r>
              <w:rPr>
                <w:rFonts w:hint="eastAsia" w:ascii="宋体" w:hAnsi="宋体" w:cs="宋体"/>
                <w:sz w:val="24"/>
              </w:rPr>
              <w:t>滤芯名称</w:t>
            </w:r>
          </w:p>
        </w:tc>
        <w:tc>
          <w:tcPr>
            <w:tcW w:w="1999" w:type="dxa"/>
          </w:tcPr>
          <w:p w14:paraId="4D65CB96">
            <w:pPr>
              <w:spacing w:line="560" w:lineRule="exact"/>
              <w:ind w:firstLine="240"/>
              <w:rPr>
                <w:rFonts w:ascii="宋体" w:hAnsi="宋体" w:cs="宋体"/>
                <w:sz w:val="24"/>
              </w:rPr>
            </w:pPr>
            <w:r>
              <w:rPr>
                <w:rFonts w:hint="eastAsia" w:ascii="宋体" w:hAnsi="宋体" w:cs="宋体"/>
                <w:sz w:val="24"/>
              </w:rPr>
              <w:t>规格</w:t>
            </w:r>
          </w:p>
        </w:tc>
        <w:tc>
          <w:tcPr>
            <w:tcW w:w="2131" w:type="dxa"/>
          </w:tcPr>
          <w:p w14:paraId="2537EF1F">
            <w:pPr>
              <w:spacing w:line="560" w:lineRule="exact"/>
              <w:ind w:firstLine="240"/>
              <w:rPr>
                <w:rFonts w:ascii="宋体" w:hAnsi="宋体" w:cs="宋体"/>
                <w:sz w:val="24"/>
              </w:rPr>
            </w:pPr>
            <w:r>
              <w:rPr>
                <w:rFonts w:hint="eastAsia" w:ascii="宋体" w:hAnsi="宋体" w:cs="宋体"/>
                <w:sz w:val="24"/>
              </w:rPr>
              <w:t>更换周期（月）</w:t>
            </w:r>
          </w:p>
        </w:tc>
      </w:tr>
      <w:tr w14:paraId="68582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14:paraId="14A1119D">
            <w:pPr>
              <w:spacing w:line="560" w:lineRule="exact"/>
              <w:ind w:firstLine="240"/>
              <w:rPr>
                <w:rFonts w:ascii="宋体" w:hAnsi="宋体" w:cs="宋体"/>
                <w:sz w:val="24"/>
              </w:rPr>
            </w:pPr>
            <w:r>
              <w:rPr>
                <w:rFonts w:hint="eastAsia" w:ascii="宋体" w:hAnsi="宋体" w:cs="宋体"/>
                <w:sz w:val="24"/>
              </w:rPr>
              <w:t>第一级</w:t>
            </w:r>
          </w:p>
        </w:tc>
        <w:tc>
          <w:tcPr>
            <w:tcW w:w="2262" w:type="dxa"/>
          </w:tcPr>
          <w:p w14:paraId="7B3A36C5">
            <w:pPr>
              <w:spacing w:line="560" w:lineRule="exact"/>
              <w:ind w:firstLine="240"/>
              <w:rPr>
                <w:rFonts w:ascii="宋体" w:hAnsi="宋体" w:cs="宋体"/>
                <w:sz w:val="24"/>
              </w:rPr>
            </w:pPr>
            <w:r>
              <w:rPr>
                <w:rFonts w:hint="eastAsia" w:ascii="宋体" w:hAnsi="宋体" w:cs="宋体"/>
                <w:sz w:val="24"/>
              </w:rPr>
              <w:t>PP棉滤芯</w:t>
            </w:r>
          </w:p>
        </w:tc>
        <w:tc>
          <w:tcPr>
            <w:tcW w:w="1999" w:type="dxa"/>
          </w:tcPr>
          <w:p w14:paraId="17D75EBA">
            <w:pPr>
              <w:spacing w:line="560" w:lineRule="exact"/>
              <w:ind w:firstLine="240"/>
              <w:rPr>
                <w:rFonts w:ascii="宋体" w:hAnsi="宋体" w:cs="宋体"/>
                <w:sz w:val="24"/>
              </w:rPr>
            </w:pPr>
            <w:r>
              <w:rPr>
                <w:rFonts w:hint="eastAsia" w:ascii="宋体" w:hAnsi="宋体" w:cs="宋体"/>
                <w:sz w:val="24"/>
              </w:rPr>
              <w:t>10寸</w:t>
            </w:r>
          </w:p>
        </w:tc>
        <w:tc>
          <w:tcPr>
            <w:tcW w:w="2131" w:type="dxa"/>
          </w:tcPr>
          <w:p w14:paraId="20587911">
            <w:pPr>
              <w:spacing w:line="560" w:lineRule="exact"/>
              <w:ind w:firstLine="240"/>
              <w:rPr>
                <w:rFonts w:ascii="宋体" w:hAnsi="宋体" w:cs="宋体"/>
                <w:sz w:val="24"/>
              </w:rPr>
            </w:pPr>
            <w:r>
              <w:rPr>
                <w:rFonts w:hint="eastAsia" w:ascii="宋体" w:hAnsi="宋体" w:cs="宋体"/>
                <w:sz w:val="24"/>
              </w:rPr>
              <w:t>4</w:t>
            </w:r>
          </w:p>
        </w:tc>
      </w:tr>
      <w:tr w14:paraId="03BBF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14:paraId="2DAD791A">
            <w:pPr>
              <w:spacing w:line="560" w:lineRule="exact"/>
              <w:ind w:firstLine="240"/>
              <w:rPr>
                <w:rFonts w:ascii="宋体" w:hAnsi="宋体" w:cs="宋体"/>
                <w:sz w:val="24"/>
              </w:rPr>
            </w:pPr>
            <w:r>
              <w:rPr>
                <w:rFonts w:hint="eastAsia" w:ascii="宋体" w:hAnsi="宋体" w:cs="宋体"/>
                <w:sz w:val="24"/>
              </w:rPr>
              <w:t>第二级</w:t>
            </w:r>
          </w:p>
        </w:tc>
        <w:tc>
          <w:tcPr>
            <w:tcW w:w="2262" w:type="dxa"/>
          </w:tcPr>
          <w:p w14:paraId="4C18F50B">
            <w:pPr>
              <w:spacing w:line="560" w:lineRule="exact"/>
              <w:ind w:firstLine="240"/>
              <w:rPr>
                <w:rFonts w:ascii="宋体" w:hAnsi="宋体" w:cs="宋体"/>
                <w:sz w:val="24"/>
              </w:rPr>
            </w:pPr>
            <w:r>
              <w:rPr>
                <w:rFonts w:hint="eastAsia" w:ascii="宋体" w:hAnsi="宋体" w:cs="宋体"/>
                <w:sz w:val="24"/>
              </w:rPr>
              <w:t>活性炭滤芯</w:t>
            </w:r>
          </w:p>
        </w:tc>
        <w:tc>
          <w:tcPr>
            <w:tcW w:w="1999" w:type="dxa"/>
          </w:tcPr>
          <w:p w14:paraId="014DA7D6">
            <w:pPr>
              <w:spacing w:line="560" w:lineRule="exact"/>
              <w:ind w:firstLine="240"/>
              <w:rPr>
                <w:rFonts w:ascii="宋体" w:hAnsi="宋体" w:cs="宋体"/>
                <w:sz w:val="24"/>
              </w:rPr>
            </w:pPr>
            <w:r>
              <w:rPr>
                <w:rFonts w:hint="eastAsia" w:ascii="宋体" w:hAnsi="宋体" w:cs="宋体"/>
                <w:sz w:val="24"/>
              </w:rPr>
              <w:t>10寸</w:t>
            </w:r>
          </w:p>
        </w:tc>
        <w:tc>
          <w:tcPr>
            <w:tcW w:w="2131" w:type="dxa"/>
          </w:tcPr>
          <w:p w14:paraId="3D77D1A1">
            <w:pPr>
              <w:spacing w:line="560" w:lineRule="exact"/>
              <w:ind w:firstLine="240"/>
              <w:rPr>
                <w:rFonts w:ascii="宋体" w:hAnsi="宋体" w:cs="宋体"/>
                <w:sz w:val="24"/>
              </w:rPr>
            </w:pPr>
            <w:r>
              <w:rPr>
                <w:rFonts w:hint="eastAsia" w:ascii="宋体" w:hAnsi="宋体" w:cs="宋体"/>
                <w:sz w:val="24"/>
              </w:rPr>
              <w:t>4</w:t>
            </w:r>
          </w:p>
        </w:tc>
      </w:tr>
      <w:tr w14:paraId="5667B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14:paraId="3DFC6FD9">
            <w:pPr>
              <w:spacing w:line="560" w:lineRule="exact"/>
              <w:ind w:firstLine="240"/>
              <w:rPr>
                <w:rFonts w:ascii="宋体" w:hAnsi="宋体" w:cs="宋体"/>
                <w:sz w:val="24"/>
              </w:rPr>
            </w:pPr>
            <w:r>
              <w:rPr>
                <w:rFonts w:hint="eastAsia" w:ascii="宋体" w:hAnsi="宋体" w:cs="宋体"/>
                <w:sz w:val="24"/>
              </w:rPr>
              <w:t>第三级</w:t>
            </w:r>
          </w:p>
        </w:tc>
        <w:tc>
          <w:tcPr>
            <w:tcW w:w="2262" w:type="dxa"/>
          </w:tcPr>
          <w:p w14:paraId="0CA7C33A">
            <w:pPr>
              <w:spacing w:line="560" w:lineRule="exact"/>
              <w:ind w:firstLine="240"/>
              <w:rPr>
                <w:rFonts w:ascii="宋体" w:hAnsi="宋体" w:cs="宋体"/>
                <w:sz w:val="24"/>
              </w:rPr>
            </w:pPr>
            <w:r>
              <w:rPr>
                <w:rFonts w:hint="eastAsia" w:ascii="宋体" w:hAnsi="宋体" w:cs="宋体"/>
                <w:sz w:val="24"/>
              </w:rPr>
              <w:t>PP棉滤芯</w:t>
            </w:r>
          </w:p>
        </w:tc>
        <w:tc>
          <w:tcPr>
            <w:tcW w:w="1999" w:type="dxa"/>
          </w:tcPr>
          <w:p w14:paraId="6C863FFD">
            <w:pPr>
              <w:spacing w:line="560" w:lineRule="exact"/>
              <w:ind w:firstLine="240"/>
              <w:rPr>
                <w:rFonts w:ascii="宋体" w:hAnsi="宋体" w:cs="宋体"/>
                <w:sz w:val="24"/>
              </w:rPr>
            </w:pPr>
            <w:r>
              <w:rPr>
                <w:rFonts w:hint="eastAsia" w:ascii="宋体" w:hAnsi="宋体" w:cs="宋体"/>
                <w:sz w:val="24"/>
              </w:rPr>
              <w:t>10寸</w:t>
            </w:r>
          </w:p>
        </w:tc>
        <w:tc>
          <w:tcPr>
            <w:tcW w:w="2131" w:type="dxa"/>
          </w:tcPr>
          <w:p w14:paraId="5805A44B">
            <w:pPr>
              <w:spacing w:line="560" w:lineRule="exact"/>
              <w:ind w:firstLine="240"/>
              <w:rPr>
                <w:rFonts w:ascii="宋体" w:hAnsi="宋体" w:cs="宋体"/>
                <w:sz w:val="24"/>
              </w:rPr>
            </w:pPr>
            <w:r>
              <w:rPr>
                <w:rFonts w:hint="eastAsia" w:ascii="宋体" w:hAnsi="宋体" w:cs="宋体"/>
                <w:sz w:val="24"/>
              </w:rPr>
              <w:t>4</w:t>
            </w:r>
          </w:p>
        </w:tc>
      </w:tr>
      <w:tr w14:paraId="381CE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14:paraId="017BFBBA">
            <w:pPr>
              <w:spacing w:line="560" w:lineRule="exact"/>
              <w:ind w:firstLine="240"/>
              <w:rPr>
                <w:rFonts w:ascii="宋体" w:hAnsi="宋体" w:cs="宋体"/>
                <w:sz w:val="24"/>
              </w:rPr>
            </w:pPr>
            <w:r>
              <w:rPr>
                <w:rFonts w:hint="eastAsia" w:ascii="宋体" w:hAnsi="宋体" w:cs="宋体"/>
                <w:sz w:val="24"/>
              </w:rPr>
              <w:t>第四级</w:t>
            </w:r>
          </w:p>
        </w:tc>
        <w:tc>
          <w:tcPr>
            <w:tcW w:w="2262" w:type="dxa"/>
          </w:tcPr>
          <w:p w14:paraId="50EA4C4E">
            <w:pPr>
              <w:spacing w:line="560" w:lineRule="exact"/>
              <w:ind w:firstLine="240"/>
              <w:rPr>
                <w:rFonts w:ascii="宋体" w:hAnsi="宋体" w:cs="宋体"/>
                <w:sz w:val="24"/>
              </w:rPr>
            </w:pPr>
            <w:r>
              <w:rPr>
                <w:rFonts w:hint="eastAsia" w:ascii="宋体" w:hAnsi="宋体" w:cs="宋体"/>
                <w:sz w:val="24"/>
              </w:rPr>
              <w:t>反渗透RO膜滤芯</w:t>
            </w:r>
          </w:p>
        </w:tc>
        <w:tc>
          <w:tcPr>
            <w:tcW w:w="1999" w:type="dxa"/>
          </w:tcPr>
          <w:p w14:paraId="2B94D061">
            <w:pPr>
              <w:spacing w:line="560" w:lineRule="exact"/>
              <w:ind w:firstLine="240"/>
              <w:rPr>
                <w:rFonts w:ascii="宋体" w:hAnsi="宋体" w:cs="宋体"/>
                <w:sz w:val="24"/>
              </w:rPr>
            </w:pPr>
            <w:r>
              <w:rPr>
                <w:rFonts w:hint="eastAsia" w:ascii="宋体" w:hAnsi="宋体" w:cs="宋体"/>
                <w:sz w:val="24"/>
              </w:rPr>
              <w:t>400G</w:t>
            </w:r>
          </w:p>
        </w:tc>
        <w:tc>
          <w:tcPr>
            <w:tcW w:w="2131" w:type="dxa"/>
          </w:tcPr>
          <w:p w14:paraId="18E6EB18">
            <w:pPr>
              <w:spacing w:line="560" w:lineRule="exact"/>
              <w:ind w:firstLine="240"/>
              <w:rPr>
                <w:rFonts w:ascii="宋体" w:hAnsi="宋体" w:cs="宋体"/>
                <w:sz w:val="24"/>
              </w:rPr>
            </w:pPr>
            <w:r>
              <w:rPr>
                <w:rFonts w:hint="eastAsia" w:ascii="宋体" w:hAnsi="宋体" w:cs="宋体"/>
                <w:sz w:val="24"/>
              </w:rPr>
              <w:t>12</w:t>
            </w:r>
          </w:p>
        </w:tc>
      </w:tr>
      <w:tr w14:paraId="18D4B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14:paraId="34D71A93">
            <w:pPr>
              <w:spacing w:line="560" w:lineRule="exact"/>
              <w:ind w:firstLine="240"/>
              <w:rPr>
                <w:rFonts w:ascii="宋体" w:hAnsi="宋体" w:cs="宋体"/>
                <w:sz w:val="24"/>
              </w:rPr>
            </w:pPr>
            <w:r>
              <w:rPr>
                <w:rFonts w:hint="eastAsia" w:ascii="宋体" w:hAnsi="宋体" w:cs="宋体"/>
                <w:sz w:val="24"/>
              </w:rPr>
              <w:t>第五级</w:t>
            </w:r>
          </w:p>
        </w:tc>
        <w:tc>
          <w:tcPr>
            <w:tcW w:w="2262" w:type="dxa"/>
          </w:tcPr>
          <w:p w14:paraId="79F25829">
            <w:pPr>
              <w:spacing w:line="560" w:lineRule="exact"/>
              <w:ind w:firstLine="240"/>
              <w:rPr>
                <w:rFonts w:ascii="宋体" w:hAnsi="宋体" w:cs="宋体"/>
                <w:sz w:val="24"/>
              </w:rPr>
            </w:pPr>
            <w:r>
              <w:rPr>
                <w:rFonts w:hint="eastAsia" w:ascii="宋体" w:hAnsi="宋体" w:cs="宋体"/>
                <w:sz w:val="24"/>
              </w:rPr>
              <w:t>后置活性滤芯</w:t>
            </w:r>
          </w:p>
        </w:tc>
        <w:tc>
          <w:tcPr>
            <w:tcW w:w="1999" w:type="dxa"/>
          </w:tcPr>
          <w:p w14:paraId="64A970DD">
            <w:pPr>
              <w:spacing w:line="560" w:lineRule="exact"/>
              <w:ind w:firstLine="240"/>
              <w:rPr>
                <w:rFonts w:ascii="宋体" w:hAnsi="宋体" w:cs="宋体"/>
                <w:sz w:val="24"/>
              </w:rPr>
            </w:pPr>
            <w:r>
              <w:rPr>
                <w:rFonts w:hint="eastAsia" w:ascii="宋体" w:hAnsi="宋体" w:cs="宋体"/>
                <w:sz w:val="24"/>
              </w:rPr>
              <w:t>T33</w:t>
            </w:r>
          </w:p>
        </w:tc>
        <w:tc>
          <w:tcPr>
            <w:tcW w:w="2131" w:type="dxa"/>
          </w:tcPr>
          <w:p w14:paraId="35389C8C">
            <w:pPr>
              <w:spacing w:line="560" w:lineRule="exact"/>
              <w:ind w:firstLine="240"/>
              <w:rPr>
                <w:rFonts w:ascii="宋体" w:hAnsi="宋体" w:cs="宋体"/>
                <w:sz w:val="24"/>
              </w:rPr>
            </w:pPr>
            <w:r>
              <w:rPr>
                <w:rFonts w:hint="eastAsia" w:ascii="宋体" w:hAnsi="宋体" w:cs="宋体"/>
                <w:sz w:val="24"/>
              </w:rPr>
              <w:t>12</w:t>
            </w:r>
          </w:p>
        </w:tc>
      </w:tr>
    </w:tbl>
    <w:p w14:paraId="5D5EE1B1">
      <w:pPr>
        <w:spacing w:line="560" w:lineRule="exact"/>
        <w:ind w:firstLine="240"/>
        <w:rPr>
          <w:rFonts w:ascii="宋体" w:hAnsi="宋体" w:cs="宋体"/>
          <w:sz w:val="24"/>
        </w:rPr>
      </w:pPr>
      <w:r>
        <w:rPr>
          <w:rFonts w:hint="eastAsia" w:ascii="宋体" w:hAnsi="宋体" w:cs="宋体"/>
          <w:sz w:val="24"/>
        </w:rPr>
        <w:t>安吉尔净水设备包年滤芯更换时间：</w:t>
      </w:r>
    </w:p>
    <w:tbl>
      <w:tblPr>
        <w:tblStyle w:val="4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1637"/>
        <w:gridCol w:w="1935"/>
        <w:gridCol w:w="1564"/>
        <w:gridCol w:w="2285"/>
      </w:tblGrid>
      <w:tr w14:paraId="2EC2F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14:paraId="46EA0DD3">
            <w:pPr>
              <w:spacing w:line="560" w:lineRule="exact"/>
              <w:ind w:firstLine="240"/>
              <w:rPr>
                <w:rFonts w:ascii="宋体" w:hAnsi="宋体" w:cs="宋体"/>
                <w:sz w:val="24"/>
              </w:rPr>
            </w:pPr>
            <w:r>
              <w:rPr>
                <w:rFonts w:hint="eastAsia" w:ascii="宋体" w:hAnsi="宋体" w:cs="宋体"/>
                <w:sz w:val="24"/>
              </w:rPr>
              <w:t>名称</w:t>
            </w:r>
          </w:p>
        </w:tc>
        <w:tc>
          <w:tcPr>
            <w:tcW w:w="1637" w:type="dxa"/>
          </w:tcPr>
          <w:p w14:paraId="731264C4">
            <w:pPr>
              <w:spacing w:line="560" w:lineRule="exact"/>
              <w:ind w:firstLine="240"/>
              <w:rPr>
                <w:rFonts w:ascii="宋体" w:hAnsi="宋体" w:cs="宋体"/>
                <w:sz w:val="24"/>
              </w:rPr>
            </w:pPr>
            <w:r>
              <w:rPr>
                <w:rFonts w:hint="eastAsia" w:ascii="宋体" w:hAnsi="宋体" w:cs="宋体"/>
                <w:sz w:val="24"/>
              </w:rPr>
              <w:t>型号</w:t>
            </w:r>
          </w:p>
        </w:tc>
        <w:tc>
          <w:tcPr>
            <w:tcW w:w="1935" w:type="dxa"/>
          </w:tcPr>
          <w:p w14:paraId="3D928ED5">
            <w:pPr>
              <w:spacing w:line="560" w:lineRule="exact"/>
              <w:rPr>
                <w:rFonts w:ascii="宋体" w:hAnsi="宋体" w:cs="宋体"/>
                <w:sz w:val="24"/>
              </w:rPr>
            </w:pPr>
            <w:r>
              <w:rPr>
                <w:rFonts w:hint="eastAsia" w:ascii="宋体" w:hAnsi="宋体" w:cs="宋体"/>
                <w:sz w:val="24"/>
              </w:rPr>
              <w:t>第1次更换时间</w:t>
            </w:r>
          </w:p>
        </w:tc>
        <w:tc>
          <w:tcPr>
            <w:tcW w:w="1564" w:type="dxa"/>
          </w:tcPr>
          <w:p w14:paraId="7A8D497A">
            <w:pPr>
              <w:spacing w:line="560" w:lineRule="exact"/>
              <w:ind w:firstLine="240"/>
              <w:rPr>
                <w:rFonts w:ascii="宋体" w:hAnsi="宋体" w:cs="宋体"/>
                <w:sz w:val="24"/>
              </w:rPr>
            </w:pPr>
            <w:r>
              <w:rPr>
                <w:rFonts w:hint="eastAsia" w:ascii="宋体" w:hAnsi="宋体" w:cs="宋体"/>
                <w:sz w:val="24"/>
              </w:rPr>
              <w:t>更换内容</w:t>
            </w:r>
          </w:p>
        </w:tc>
        <w:tc>
          <w:tcPr>
            <w:tcW w:w="2285" w:type="dxa"/>
          </w:tcPr>
          <w:p w14:paraId="61E4FF88">
            <w:pPr>
              <w:spacing w:line="560" w:lineRule="exact"/>
              <w:ind w:firstLine="240"/>
              <w:rPr>
                <w:rFonts w:ascii="宋体" w:hAnsi="宋体" w:cs="宋体"/>
                <w:sz w:val="24"/>
              </w:rPr>
            </w:pPr>
            <w:r>
              <w:rPr>
                <w:rFonts w:hint="eastAsia" w:ascii="宋体" w:hAnsi="宋体" w:cs="宋体"/>
                <w:sz w:val="24"/>
              </w:rPr>
              <w:t>更换周期</w:t>
            </w:r>
          </w:p>
        </w:tc>
      </w:tr>
      <w:tr w14:paraId="561EA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restart"/>
            <w:vAlign w:val="center"/>
          </w:tcPr>
          <w:p w14:paraId="7A80A70B">
            <w:pPr>
              <w:spacing w:line="560" w:lineRule="exact"/>
              <w:ind w:firstLine="240"/>
              <w:rPr>
                <w:rFonts w:ascii="宋体" w:hAnsi="宋体" w:cs="宋体"/>
                <w:sz w:val="24"/>
              </w:rPr>
            </w:pPr>
            <w:r>
              <w:rPr>
                <w:rFonts w:hint="eastAsia" w:ascii="宋体" w:hAnsi="宋体" w:cs="宋体"/>
                <w:sz w:val="24"/>
                <w:highlight w:val="none"/>
              </w:rPr>
              <w:t>安吉尔净水设备</w:t>
            </w:r>
          </w:p>
        </w:tc>
        <w:tc>
          <w:tcPr>
            <w:tcW w:w="1637" w:type="dxa"/>
            <w:vMerge w:val="restart"/>
            <w:vAlign w:val="center"/>
          </w:tcPr>
          <w:p w14:paraId="6781ACE0">
            <w:pPr>
              <w:spacing w:line="560" w:lineRule="exact"/>
              <w:ind w:left="0" w:leftChars="0" w:firstLine="0" w:firstLineChars="0"/>
              <w:rPr>
                <w:rFonts w:hint="eastAsia" w:ascii="宋体" w:hAnsi="宋体" w:cs="宋体"/>
                <w:sz w:val="24"/>
              </w:rPr>
            </w:pPr>
            <w:r>
              <w:rPr>
                <w:rFonts w:hint="eastAsia" w:ascii="宋体" w:hAnsi="宋体" w:cs="宋体"/>
                <w:sz w:val="24"/>
              </w:rPr>
              <w:t>JY2396LKD</w:t>
            </w:r>
          </w:p>
          <w:p w14:paraId="70BABF3C">
            <w:pPr>
              <w:pStyle w:val="3"/>
              <w:spacing w:line="560" w:lineRule="exact"/>
              <w:ind w:left="239" w:leftChars="114" w:firstLine="33" w:firstLineChars="14"/>
              <w:rPr>
                <w:rFonts w:hint="eastAsia" w:ascii="宋体" w:hAnsi="宋体" w:eastAsia="宋体" w:cs="宋体"/>
                <w:b w:val="0"/>
                <w:kern w:val="2"/>
                <w:sz w:val="24"/>
                <w:szCs w:val="24"/>
              </w:rPr>
            </w:pPr>
            <w:r>
              <w:rPr>
                <w:rFonts w:hint="eastAsia" w:ascii="宋体" w:hAnsi="宋体" w:eastAsia="宋体" w:cs="宋体"/>
                <w:b w:val="0"/>
                <w:kern w:val="2"/>
                <w:sz w:val="24"/>
                <w:szCs w:val="24"/>
              </w:rPr>
              <w:t>K2951R50K2</w:t>
            </w:r>
          </w:p>
          <w:p w14:paraId="0E4EF509">
            <w:pPr>
              <w:spacing w:line="240" w:lineRule="auto"/>
              <w:ind w:left="0" w:leftChars="0" w:firstLine="29" w:firstLineChars="0"/>
              <w:rPr>
                <w:rFonts w:ascii="Times New Roman" w:hAnsi="Times New Roman" w:cs="Times New Roman"/>
                <w:sz w:val="21"/>
              </w:rPr>
            </w:pPr>
            <w:r>
              <w:t>AHR3301-1015K2D</w:t>
            </w:r>
          </w:p>
        </w:tc>
        <w:tc>
          <w:tcPr>
            <w:tcW w:w="1935" w:type="dxa"/>
            <w:vAlign w:val="center"/>
          </w:tcPr>
          <w:p w14:paraId="479BFA06">
            <w:pPr>
              <w:spacing w:line="560" w:lineRule="exact"/>
              <w:rPr>
                <w:rFonts w:ascii="宋体" w:hAnsi="宋体" w:cs="宋体"/>
                <w:sz w:val="24"/>
              </w:rPr>
            </w:pPr>
            <w:r>
              <w:rPr>
                <w:rFonts w:ascii="宋体" w:hAnsi="宋体" w:cs="宋体"/>
                <w:sz w:val="24"/>
                <w:lang w:val="en"/>
              </w:rPr>
              <w:t>202</w:t>
            </w:r>
            <w:r>
              <w:rPr>
                <w:rFonts w:hint="eastAsia" w:ascii="宋体" w:hAnsi="宋体" w:cs="宋体"/>
                <w:sz w:val="24"/>
                <w:lang w:val="en"/>
              </w:rPr>
              <w:t>6</w:t>
            </w:r>
            <w:r>
              <w:rPr>
                <w:rFonts w:ascii="宋体" w:hAnsi="宋体" w:cs="宋体"/>
                <w:sz w:val="24"/>
                <w:lang w:val="en"/>
              </w:rPr>
              <w:t>.03</w:t>
            </w:r>
          </w:p>
        </w:tc>
        <w:tc>
          <w:tcPr>
            <w:tcW w:w="1564" w:type="dxa"/>
            <w:vAlign w:val="center"/>
          </w:tcPr>
          <w:p w14:paraId="0E490527">
            <w:pPr>
              <w:spacing w:line="560" w:lineRule="exact"/>
              <w:ind w:firstLine="240"/>
              <w:rPr>
                <w:rFonts w:ascii="宋体" w:hAnsi="宋体" w:cs="宋体"/>
                <w:sz w:val="24"/>
              </w:rPr>
            </w:pPr>
            <w:r>
              <w:rPr>
                <w:rFonts w:hint="eastAsia" w:ascii="宋体" w:hAnsi="宋体" w:cs="宋体"/>
                <w:sz w:val="24"/>
              </w:rPr>
              <w:t>第一、二、三级</w:t>
            </w:r>
          </w:p>
        </w:tc>
        <w:tc>
          <w:tcPr>
            <w:tcW w:w="2285" w:type="dxa"/>
            <w:vAlign w:val="center"/>
          </w:tcPr>
          <w:p w14:paraId="1A8C7E24">
            <w:pPr>
              <w:spacing w:line="560" w:lineRule="exact"/>
              <w:ind w:firstLine="240"/>
              <w:rPr>
                <w:rFonts w:ascii="宋体" w:hAnsi="宋体" w:cs="宋体"/>
                <w:sz w:val="24"/>
              </w:rPr>
            </w:pPr>
            <w:r>
              <w:rPr>
                <w:rFonts w:hint="eastAsia" w:ascii="宋体" w:hAnsi="宋体" w:cs="宋体"/>
                <w:sz w:val="24"/>
              </w:rPr>
              <w:t>4个月</w:t>
            </w:r>
          </w:p>
        </w:tc>
      </w:tr>
      <w:tr w14:paraId="585DF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vAlign w:val="center"/>
          </w:tcPr>
          <w:p w14:paraId="482BA107">
            <w:pPr>
              <w:spacing w:line="560" w:lineRule="exact"/>
              <w:ind w:firstLine="240"/>
              <w:rPr>
                <w:rFonts w:ascii="宋体" w:hAnsi="宋体" w:cs="宋体"/>
                <w:sz w:val="24"/>
              </w:rPr>
            </w:pPr>
          </w:p>
        </w:tc>
        <w:tc>
          <w:tcPr>
            <w:tcW w:w="1637" w:type="dxa"/>
            <w:vMerge w:val="continue"/>
            <w:vAlign w:val="center"/>
          </w:tcPr>
          <w:p w14:paraId="427D7252">
            <w:pPr>
              <w:spacing w:line="560" w:lineRule="exact"/>
              <w:ind w:firstLine="240"/>
              <w:rPr>
                <w:rFonts w:ascii="宋体" w:hAnsi="宋体" w:cs="宋体"/>
                <w:sz w:val="24"/>
              </w:rPr>
            </w:pPr>
          </w:p>
        </w:tc>
        <w:tc>
          <w:tcPr>
            <w:tcW w:w="1935" w:type="dxa"/>
            <w:vAlign w:val="center"/>
          </w:tcPr>
          <w:p w14:paraId="1CF95409">
            <w:pPr>
              <w:spacing w:line="560" w:lineRule="exact"/>
              <w:rPr>
                <w:rFonts w:ascii="宋体" w:hAnsi="宋体" w:cs="宋体"/>
                <w:sz w:val="24"/>
                <w:lang w:val="en"/>
              </w:rPr>
            </w:pPr>
            <w:r>
              <w:rPr>
                <w:rFonts w:ascii="宋体" w:hAnsi="宋体" w:cs="宋体"/>
                <w:sz w:val="24"/>
                <w:lang w:val="en"/>
              </w:rPr>
              <w:t>202</w:t>
            </w:r>
            <w:r>
              <w:rPr>
                <w:rFonts w:hint="eastAsia" w:ascii="宋体" w:hAnsi="宋体" w:cs="宋体"/>
                <w:sz w:val="24"/>
                <w:lang w:val="en"/>
              </w:rPr>
              <w:t>6</w:t>
            </w:r>
            <w:r>
              <w:rPr>
                <w:rFonts w:ascii="宋体" w:hAnsi="宋体" w:cs="宋体"/>
                <w:sz w:val="24"/>
                <w:lang w:val="en"/>
              </w:rPr>
              <w:t>.03</w:t>
            </w:r>
          </w:p>
        </w:tc>
        <w:tc>
          <w:tcPr>
            <w:tcW w:w="1564" w:type="dxa"/>
            <w:vAlign w:val="center"/>
          </w:tcPr>
          <w:p w14:paraId="4885DF73">
            <w:pPr>
              <w:spacing w:line="560" w:lineRule="exact"/>
              <w:ind w:firstLine="240"/>
              <w:rPr>
                <w:rFonts w:ascii="宋体" w:hAnsi="宋体" w:cs="宋体"/>
                <w:sz w:val="24"/>
              </w:rPr>
            </w:pPr>
            <w:r>
              <w:rPr>
                <w:rFonts w:hint="eastAsia" w:ascii="宋体" w:hAnsi="宋体" w:cs="宋体"/>
                <w:sz w:val="24"/>
              </w:rPr>
              <w:t>第一、二、三级</w:t>
            </w:r>
          </w:p>
        </w:tc>
        <w:tc>
          <w:tcPr>
            <w:tcW w:w="2285" w:type="dxa"/>
            <w:vAlign w:val="center"/>
          </w:tcPr>
          <w:p w14:paraId="4A490D52">
            <w:pPr>
              <w:spacing w:line="560" w:lineRule="exact"/>
              <w:ind w:firstLine="240"/>
              <w:rPr>
                <w:rFonts w:ascii="宋体" w:hAnsi="宋体" w:cs="宋体"/>
                <w:sz w:val="24"/>
              </w:rPr>
            </w:pPr>
            <w:r>
              <w:rPr>
                <w:rFonts w:hint="eastAsia" w:ascii="宋体" w:hAnsi="宋体" w:cs="宋体"/>
                <w:sz w:val="24"/>
              </w:rPr>
              <w:t>4个月</w:t>
            </w:r>
          </w:p>
        </w:tc>
      </w:tr>
      <w:tr w14:paraId="4C3A2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vAlign w:val="center"/>
          </w:tcPr>
          <w:p w14:paraId="3D4AAA36">
            <w:pPr>
              <w:spacing w:line="560" w:lineRule="exact"/>
              <w:ind w:firstLine="240"/>
              <w:rPr>
                <w:rFonts w:ascii="宋体" w:hAnsi="宋体" w:cs="宋体"/>
                <w:sz w:val="24"/>
              </w:rPr>
            </w:pPr>
          </w:p>
        </w:tc>
        <w:tc>
          <w:tcPr>
            <w:tcW w:w="1637" w:type="dxa"/>
            <w:vMerge w:val="continue"/>
            <w:vAlign w:val="center"/>
          </w:tcPr>
          <w:p w14:paraId="4F37673C">
            <w:pPr>
              <w:spacing w:line="560" w:lineRule="exact"/>
              <w:ind w:firstLine="240"/>
              <w:rPr>
                <w:rFonts w:ascii="宋体" w:hAnsi="宋体" w:cs="宋体"/>
                <w:sz w:val="24"/>
              </w:rPr>
            </w:pPr>
          </w:p>
        </w:tc>
        <w:tc>
          <w:tcPr>
            <w:tcW w:w="1935" w:type="dxa"/>
            <w:vAlign w:val="center"/>
          </w:tcPr>
          <w:p w14:paraId="62C893C7">
            <w:pPr>
              <w:spacing w:line="560" w:lineRule="exact"/>
              <w:rPr>
                <w:rFonts w:ascii="宋体" w:hAnsi="宋体" w:cs="宋体"/>
                <w:sz w:val="24"/>
                <w:lang w:val="en"/>
              </w:rPr>
            </w:pPr>
            <w:r>
              <w:rPr>
                <w:rFonts w:ascii="宋体" w:hAnsi="宋体" w:cs="宋体"/>
                <w:sz w:val="24"/>
                <w:lang w:val="en"/>
              </w:rPr>
              <w:t>202</w:t>
            </w:r>
            <w:r>
              <w:rPr>
                <w:rFonts w:hint="eastAsia" w:ascii="宋体" w:hAnsi="宋体" w:cs="宋体"/>
                <w:sz w:val="24"/>
                <w:lang w:val="en"/>
              </w:rPr>
              <w:t>6</w:t>
            </w:r>
            <w:r>
              <w:rPr>
                <w:rFonts w:ascii="宋体" w:hAnsi="宋体" w:cs="宋体"/>
                <w:sz w:val="24"/>
                <w:lang w:val="en"/>
              </w:rPr>
              <w:t>.03</w:t>
            </w:r>
          </w:p>
        </w:tc>
        <w:tc>
          <w:tcPr>
            <w:tcW w:w="1564" w:type="dxa"/>
            <w:vAlign w:val="center"/>
          </w:tcPr>
          <w:p w14:paraId="28958B13">
            <w:pPr>
              <w:spacing w:line="560" w:lineRule="exact"/>
              <w:ind w:firstLine="240"/>
              <w:rPr>
                <w:rFonts w:ascii="宋体" w:hAnsi="宋体" w:cs="宋体"/>
                <w:sz w:val="24"/>
              </w:rPr>
            </w:pPr>
            <w:r>
              <w:rPr>
                <w:rFonts w:hint="eastAsia" w:ascii="宋体" w:hAnsi="宋体" w:cs="宋体"/>
                <w:sz w:val="24"/>
              </w:rPr>
              <w:t>第一、二、三、四、五级</w:t>
            </w:r>
          </w:p>
        </w:tc>
        <w:tc>
          <w:tcPr>
            <w:tcW w:w="2285" w:type="dxa"/>
            <w:vAlign w:val="center"/>
          </w:tcPr>
          <w:p w14:paraId="35F83326">
            <w:pPr>
              <w:spacing w:line="560" w:lineRule="exact"/>
              <w:ind w:firstLine="240"/>
              <w:rPr>
                <w:rFonts w:ascii="宋体" w:hAnsi="宋体" w:cs="宋体"/>
                <w:sz w:val="24"/>
              </w:rPr>
            </w:pPr>
            <w:r>
              <w:rPr>
                <w:rFonts w:hint="eastAsia" w:ascii="宋体" w:hAnsi="宋体" w:cs="宋体"/>
                <w:sz w:val="24"/>
              </w:rPr>
              <w:t>第一、二、三级4个月，第四、五级12个月</w:t>
            </w:r>
          </w:p>
        </w:tc>
      </w:tr>
    </w:tbl>
    <w:p w14:paraId="4C22CDB4">
      <w:pPr>
        <w:spacing w:line="560" w:lineRule="exact"/>
        <w:outlineLvl w:val="1"/>
        <w:rPr>
          <w:rFonts w:ascii="宋体" w:hAnsi="宋体" w:cs="宋体"/>
          <w:b/>
          <w:bCs/>
          <w:sz w:val="24"/>
        </w:rPr>
      </w:pPr>
      <w:r>
        <w:rPr>
          <w:rFonts w:hint="eastAsia" w:ascii="宋体" w:hAnsi="宋体" w:cs="宋体"/>
          <w:b/>
          <w:bCs/>
          <w:sz w:val="24"/>
        </w:rPr>
        <w:t>（10）电梯维保服务</w:t>
      </w:r>
    </w:p>
    <w:tbl>
      <w:tblPr>
        <w:tblStyle w:val="43"/>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2"/>
        <w:gridCol w:w="2460"/>
        <w:gridCol w:w="2911"/>
        <w:gridCol w:w="1939"/>
      </w:tblGrid>
      <w:tr w14:paraId="65FC8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2" w:type="dxa"/>
            <w:tcBorders>
              <w:top w:val="single" w:color="auto" w:sz="4" w:space="0"/>
              <w:left w:val="single" w:color="auto" w:sz="4" w:space="0"/>
              <w:bottom w:val="single" w:color="auto" w:sz="4" w:space="0"/>
              <w:right w:val="single" w:color="auto" w:sz="4" w:space="0"/>
            </w:tcBorders>
            <w:vAlign w:val="center"/>
          </w:tcPr>
          <w:p w14:paraId="5F551163">
            <w:pPr>
              <w:spacing w:line="360" w:lineRule="auto"/>
              <w:jc w:val="center"/>
              <w:rPr>
                <w:rFonts w:ascii="宋体" w:hAnsi="宋体" w:cs="宋体"/>
                <w:sz w:val="24"/>
              </w:rPr>
            </w:pPr>
            <w:r>
              <w:rPr>
                <w:rFonts w:hint="eastAsia" w:ascii="宋体" w:hAnsi="宋体" w:cs="宋体"/>
                <w:sz w:val="24"/>
              </w:rPr>
              <w:t>序号</w:t>
            </w:r>
          </w:p>
        </w:tc>
        <w:tc>
          <w:tcPr>
            <w:tcW w:w="2460" w:type="dxa"/>
            <w:tcBorders>
              <w:top w:val="single" w:color="auto" w:sz="4" w:space="0"/>
              <w:left w:val="single" w:color="auto" w:sz="4" w:space="0"/>
              <w:bottom w:val="single" w:color="auto" w:sz="4" w:space="0"/>
              <w:right w:val="single" w:color="auto" w:sz="4" w:space="0"/>
            </w:tcBorders>
            <w:vAlign w:val="center"/>
          </w:tcPr>
          <w:p w14:paraId="32995EDC">
            <w:pPr>
              <w:spacing w:line="360" w:lineRule="auto"/>
              <w:jc w:val="center"/>
              <w:rPr>
                <w:rFonts w:ascii="宋体" w:hAnsi="宋体" w:cs="宋体"/>
                <w:sz w:val="24"/>
              </w:rPr>
            </w:pPr>
            <w:r>
              <w:rPr>
                <w:rFonts w:hint="eastAsia" w:ascii="宋体" w:hAnsi="宋体" w:cs="宋体"/>
                <w:sz w:val="24"/>
              </w:rPr>
              <w:t>品牌型号</w:t>
            </w:r>
          </w:p>
        </w:tc>
        <w:tc>
          <w:tcPr>
            <w:tcW w:w="2911" w:type="dxa"/>
            <w:tcBorders>
              <w:top w:val="single" w:color="auto" w:sz="4" w:space="0"/>
              <w:left w:val="single" w:color="auto" w:sz="4" w:space="0"/>
              <w:bottom w:val="single" w:color="auto" w:sz="4" w:space="0"/>
              <w:right w:val="single" w:color="auto" w:sz="4" w:space="0"/>
            </w:tcBorders>
            <w:vAlign w:val="center"/>
          </w:tcPr>
          <w:p w14:paraId="4418F349">
            <w:pPr>
              <w:spacing w:line="360" w:lineRule="auto"/>
              <w:jc w:val="center"/>
              <w:rPr>
                <w:rFonts w:ascii="宋体" w:hAnsi="宋体" w:cs="宋体"/>
                <w:sz w:val="24"/>
              </w:rPr>
            </w:pPr>
            <w:r>
              <w:rPr>
                <w:rFonts w:hint="eastAsia" w:ascii="宋体" w:hAnsi="宋体" w:cs="宋体"/>
                <w:sz w:val="24"/>
              </w:rPr>
              <w:t>层/站/门</w:t>
            </w:r>
          </w:p>
        </w:tc>
        <w:tc>
          <w:tcPr>
            <w:tcW w:w="1939" w:type="dxa"/>
            <w:tcBorders>
              <w:top w:val="single" w:color="auto" w:sz="4" w:space="0"/>
              <w:left w:val="single" w:color="auto" w:sz="4" w:space="0"/>
              <w:bottom w:val="single" w:color="auto" w:sz="4" w:space="0"/>
              <w:right w:val="single" w:color="auto" w:sz="4" w:space="0"/>
            </w:tcBorders>
            <w:vAlign w:val="center"/>
          </w:tcPr>
          <w:p w14:paraId="70D9459F">
            <w:pPr>
              <w:spacing w:line="360" w:lineRule="auto"/>
              <w:jc w:val="center"/>
              <w:rPr>
                <w:rFonts w:ascii="宋体" w:hAnsi="宋体" w:cs="宋体"/>
                <w:sz w:val="24"/>
              </w:rPr>
            </w:pPr>
            <w:r>
              <w:rPr>
                <w:rFonts w:hint="eastAsia" w:ascii="宋体" w:hAnsi="宋体" w:cs="宋体"/>
                <w:sz w:val="24"/>
              </w:rPr>
              <w:t>台数</w:t>
            </w:r>
          </w:p>
        </w:tc>
      </w:tr>
      <w:tr w14:paraId="23678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2" w:type="dxa"/>
            <w:tcBorders>
              <w:top w:val="single" w:color="auto" w:sz="4" w:space="0"/>
              <w:left w:val="single" w:color="auto" w:sz="4" w:space="0"/>
              <w:bottom w:val="single" w:color="auto" w:sz="4" w:space="0"/>
              <w:right w:val="single" w:color="auto" w:sz="4" w:space="0"/>
            </w:tcBorders>
            <w:vAlign w:val="center"/>
          </w:tcPr>
          <w:p w14:paraId="1E37A86C">
            <w:pPr>
              <w:spacing w:before="120" w:line="360" w:lineRule="auto"/>
              <w:jc w:val="center"/>
              <w:rPr>
                <w:rFonts w:ascii="宋体" w:hAnsi="宋体" w:cs="宋体"/>
                <w:sz w:val="24"/>
              </w:rPr>
            </w:pPr>
            <w:r>
              <w:rPr>
                <w:rFonts w:hint="eastAsia" w:ascii="宋体" w:hAnsi="宋体" w:cs="宋体"/>
                <w:sz w:val="24"/>
              </w:rPr>
              <w:t>1</w:t>
            </w:r>
          </w:p>
        </w:tc>
        <w:tc>
          <w:tcPr>
            <w:tcW w:w="2460" w:type="dxa"/>
            <w:tcBorders>
              <w:top w:val="single" w:color="auto" w:sz="4" w:space="0"/>
              <w:left w:val="single" w:color="auto" w:sz="4" w:space="0"/>
              <w:bottom w:val="single" w:color="auto" w:sz="4" w:space="0"/>
              <w:right w:val="single" w:color="auto" w:sz="4" w:space="0"/>
            </w:tcBorders>
            <w:vAlign w:val="center"/>
          </w:tcPr>
          <w:p w14:paraId="6C57B51D">
            <w:pPr>
              <w:spacing w:before="120" w:line="360" w:lineRule="auto"/>
              <w:jc w:val="center"/>
              <w:rPr>
                <w:rFonts w:ascii="宋体" w:hAnsi="宋体" w:cs="宋体"/>
                <w:sz w:val="24"/>
              </w:rPr>
            </w:pPr>
            <w:r>
              <w:rPr>
                <w:rFonts w:hint="eastAsia" w:ascii="宋体" w:hAnsi="宋体" w:cs="宋体"/>
                <w:sz w:val="24"/>
              </w:rPr>
              <w:t>迅达5400</w:t>
            </w:r>
          </w:p>
        </w:tc>
        <w:tc>
          <w:tcPr>
            <w:tcW w:w="2911" w:type="dxa"/>
            <w:tcBorders>
              <w:top w:val="single" w:color="auto" w:sz="4" w:space="0"/>
              <w:left w:val="single" w:color="auto" w:sz="4" w:space="0"/>
              <w:bottom w:val="single" w:color="auto" w:sz="4" w:space="0"/>
              <w:right w:val="single" w:color="auto" w:sz="4" w:space="0"/>
            </w:tcBorders>
            <w:vAlign w:val="center"/>
          </w:tcPr>
          <w:p w14:paraId="2AFCED7C">
            <w:pPr>
              <w:spacing w:before="120" w:line="360" w:lineRule="auto"/>
              <w:jc w:val="center"/>
              <w:rPr>
                <w:rFonts w:ascii="宋体" w:hAnsi="宋体" w:cs="宋体"/>
                <w:sz w:val="24"/>
              </w:rPr>
            </w:pPr>
            <w:r>
              <w:rPr>
                <w:rFonts w:hint="eastAsia" w:ascii="宋体" w:hAnsi="宋体" w:cs="宋体"/>
                <w:sz w:val="24"/>
              </w:rPr>
              <w:t>3/3/3</w:t>
            </w:r>
          </w:p>
        </w:tc>
        <w:tc>
          <w:tcPr>
            <w:tcW w:w="1939" w:type="dxa"/>
            <w:tcBorders>
              <w:top w:val="single" w:color="auto" w:sz="4" w:space="0"/>
              <w:left w:val="single" w:color="auto" w:sz="4" w:space="0"/>
              <w:bottom w:val="single" w:color="auto" w:sz="4" w:space="0"/>
              <w:right w:val="single" w:color="auto" w:sz="4" w:space="0"/>
            </w:tcBorders>
            <w:vAlign w:val="center"/>
          </w:tcPr>
          <w:p w14:paraId="766E0B02">
            <w:pPr>
              <w:spacing w:before="120" w:line="360" w:lineRule="auto"/>
              <w:jc w:val="center"/>
              <w:rPr>
                <w:rFonts w:ascii="宋体" w:hAnsi="宋体" w:cs="宋体"/>
                <w:sz w:val="24"/>
              </w:rPr>
            </w:pPr>
            <w:r>
              <w:rPr>
                <w:rFonts w:hint="eastAsia" w:ascii="宋体" w:hAnsi="宋体" w:cs="宋体"/>
                <w:sz w:val="24"/>
              </w:rPr>
              <w:t>3</w:t>
            </w:r>
          </w:p>
        </w:tc>
      </w:tr>
      <w:tr w14:paraId="0A055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2" w:type="dxa"/>
            <w:tcBorders>
              <w:top w:val="single" w:color="auto" w:sz="4" w:space="0"/>
              <w:left w:val="single" w:color="auto" w:sz="4" w:space="0"/>
              <w:bottom w:val="single" w:color="auto" w:sz="4" w:space="0"/>
              <w:right w:val="single" w:color="auto" w:sz="4" w:space="0"/>
            </w:tcBorders>
            <w:vAlign w:val="center"/>
          </w:tcPr>
          <w:p w14:paraId="787338E4">
            <w:pPr>
              <w:spacing w:before="120" w:line="360" w:lineRule="auto"/>
              <w:jc w:val="center"/>
              <w:rPr>
                <w:rFonts w:ascii="宋体" w:hAnsi="宋体" w:cs="宋体"/>
                <w:sz w:val="24"/>
              </w:rPr>
            </w:pPr>
            <w:r>
              <w:rPr>
                <w:rFonts w:hint="eastAsia" w:ascii="宋体" w:hAnsi="宋体" w:cs="宋体"/>
                <w:sz w:val="24"/>
              </w:rPr>
              <w:t>2</w:t>
            </w:r>
          </w:p>
        </w:tc>
        <w:tc>
          <w:tcPr>
            <w:tcW w:w="2460" w:type="dxa"/>
            <w:tcBorders>
              <w:top w:val="single" w:color="auto" w:sz="4" w:space="0"/>
              <w:left w:val="single" w:color="auto" w:sz="4" w:space="0"/>
              <w:bottom w:val="single" w:color="auto" w:sz="4" w:space="0"/>
              <w:right w:val="single" w:color="auto" w:sz="4" w:space="0"/>
            </w:tcBorders>
            <w:vAlign w:val="center"/>
          </w:tcPr>
          <w:p w14:paraId="1544AFD8">
            <w:pPr>
              <w:spacing w:before="120" w:line="360" w:lineRule="auto"/>
              <w:jc w:val="center"/>
              <w:rPr>
                <w:rFonts w:ascii="宋体" w:hAnsi="宋体" w:cs="宋体"/>
                <w:sz w:val="24"/>
              </w:rPr>
            </w:pPr>
            <w:r>
              <w:rPr>
                <w:rFonts w:hint="eastAsia" w:ascii="宋体" w:hAnsi="宋体" w:cs="宋体"/>
                <w:sz w:val="24"/>
              </w:rPr>
              <w:t>迅达5400</w:t>
            </w:r>
          </w:p>
        </w:tc>
        <w:tc>
          <w:tcPr>
            <w:tcW w:w="2911" w:type="dxa"/>
            <w:tcBorders>
              <w:top w:val="single" w:color="auto" w:sz="4" w:space="0"/>
              <w:left w:val="single" w:color="auto" w:sz="4" w:space="0"/>
              <w:bottom w:val="single" w:color="auto" w:sz="4" w:space="0"/>
              <w:right w:val="single" w:color="auto" w:sz="4" w:space="0"/>
            </w:tcBorders>
            <w:vAlign w:val="center"/>
          </w:tcPr>
          <w:p w14:paraId="74AE39DB">
            <w:pPr>
              <w:spacing w:before="120" w:line="360" w:lineRule="auto"/>
              <w:jc w:val="center"/>
              <w:rPr>
                <w:rFonts w:ascii="宋体" w:hAnsi="宋体" w:cs="宋体"/>
                <w:sz w:val="24"/>
              </w:rPr>
            </w:pPr>
            <w:r>
              <w:rPr>
                <w:rFonts w:hint="eastAsia" w:ascii="宋体" w:hAnsi="宋体" w:cs="宋体"/>
                <w:sz w:val="24"/>
              </w:rPr>
              <w:t>4/4/4</w:t>
            </w:r>
          </w:p>
        </w:tc>
        <w:tc>
          <w:tcPr>
            <w:tcW w:w="1939" w:type="dxa"/>
            <w:tcBorders>
              <w:top w:val="single" w:color="auto" w:sz="4" w:space="0"/>
              <w:left w:val="single" w:color="auto" w:sz="4" w:space="0"/>
              <w:bottom w:val="single" w:color="auto" w:sz="4" w:space="0"/>
              <w:right w:val="single" w:color="auto" w:sz="4" w:space="0"/>
            </w:tcBorders>
            <w:vAlign w:val="center"/>
          </w:tcPr>
          <w:p w14:paraId="429C3A15">
            <w:pPr>
              <w:spacing w:before="120" w:line="360" w:lineRule="auto"/>
              <w:jc w:val="center"/>
              <w:rPr>
                <w:rFonts w:ascii="宋体" w:hAnsi="宋体" w:cs="宋体"/>
                <w:sz w:val="24"/>
              </w:rPr>
            </w:pPr>
            <w:r>
              <w:rPr>
                <w:rFonts w:hint="eastAsia" w:ascii="宋体" w:hAnsi="宋体" w:cs="宋体"/>
                <w:sz w:val="24"/>
              </w:rPr>
              <w:t>3</w:t>
            </w:r>
          </w:p>
        </w:tc>
      </w:tr>
      <w:tr w14:paraId="06675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2" w:type="dxa"/>
            <w:tcBorders>
              <w:top w:val="single" w:color="auto" w:sz="4" w:space="0"/>
              <w:left w:val="single" w:color="auto" w:sz="4" w:space="0"/>
              <w:bottom w:val="single" w:color="auto" w:sz="4" w:space="0"/>
              <w:right w:val="single" w:color="auto" w:sz="4" w:space="0"/>
            </w:tcBorders>
            <w:vAlign w:val="center"/>
          </w:tcPr>
          <w:p w14:paraId="2CDE5AE9">
            <w:pPr>
              <w:spacing w:before="120" w:line="360" w:lineRule="auto"/>
              <w:jc w:val="center"/>
              <w:rPr>
                <w:rFonts w:ascii="宋体" w:hAnsi="宋体" w:cs="宋体"/>
                <w:sz w:val="24"/>
              </w:rPr>
            </w:pPr>
            <w:r>
              <w:rPr>
                <w:rFonts w:hint="eastAsia" w:ascii="宋体" w:hAnsi="宋体" w:cs="宋体"/>
                <w:sz w:val="24"/>
              </w:rPr>
              <w:t>3</w:t>
            </w:r>
          </w:p>
        </w:tc>
        <w:tc>
          <w:tcPr>
            <w:tcW w:w="2460" w:type="dxa"/>
            <w:tcBorders>
              <w:top w:val="single" w:color="auto" w:sz="4" w:space="0"/>
              <w:left w:val="single" w:color="auto" w:sz="4" w:space="0"/>
              <w:bottom w:val="single" w:color="auto" w:sz="4" w:space="0"/>
              <w:right w:val="single" w:color="auto" w:sz="4" w:space="0"/>
            </w:tcBorders>
            <w:vAlign w:val="center"/>
          </w:tcPr>
          <w:p w14:paraId="5A5A9CD5">
            <w:pPr>
              <w:spacing w:before="120" w:line="360" w:lineRule="auto"/>
              <w:jc w:val="center"/>
              <w:rPr>
                <w:rFonts w:ascii="宋体" w:hAnsi="宋体" w:cs="宋体"/>
                <w:sz w:val="24"/>
              </w:rPr>
            </w:pPr>
            <w:r>
              <w:rPr>
                <w:rFonts w:hint="eastAsia" w:ascii="宋体" w:hAnsi="宋体" w:cs="宋体"/>
                <w:sz w:val="24"/>
              </w:rPr>
              <w:t>迅达5400</w:t>
            </w:r>
          </w:p>
        </w:tc>
        <w:tc>
          <w:tcPr>
            <w:tcW w:w="2911" w:type="dxa"/>
            <w:tcBorders>
              <w:top w:val="single" w:color="auto" w:sz="4" w:space="0"/>
              <w:left w:val="single" w:color="auto" w:sz="4" w:space="0"/>
              <w:bottom w:val="single" w:color="auto" w:sz="4" w:space="0"/>
              <w:right w:val="single" w:color="auto" w:sz="4" w:space="0"/>
            </w:tcBorders>
            <w:vAlign w:val="center"/>
          </w:tcPr>
          <w:p w14:paraId="4E433070">
            <w:pPr>
              <w:spacing w:before="120" w:line="360" w:lineRule="auto"/>
              <w:jc w:val="center"/>
              <w:rPr>
                <w:rFonts w:ascii="宋体" w:hAnsi="宋体" w:cs="宋体"/>
                <w:sz w:val="24"/>
              </w:rPr>
            </w:pPr>
            <w:r>
              <w:rPr>
                <w:rFonts w:hint="eastAsia" w:ascii="宋体" w:hAnsi="宋体" w:cs="宋体"/>
                <w:sz w:val="24"/>
              </w:rPr>
              <w:t>5/5/5</w:t>
            </w:r>
          </w:p>
        </w:tc>
        <w:tc>
          <w:tcPr>
            <w:tcW w:w="1939" w:type="dxa"/>
            <w:tcBorders>
              <w:top w:val="single" w:color="auto" w:sz="4" w:space="0"/>
              <w:left w:val="single" w:color="auto" w:sz="4" w:space="0"/>
              <w:bottom w:val="single" w:color="auto" w:sz="4" w:space="0"/>
              <w:right w:val="single" w:color="auto" w:sz="4" w:space="0"/>
            </w:tcBorders>
            <w:vAlign w:val="center"/>
          </w:tcPr>
          <w:p w14:paraId="3EF01ACC">
            <w:pPr>
              <w:spacing w:before="120" w:line="360" w:lineRule="auto"/>
              <w:jc w:val="center"/>
              <w:rPr>
                <w:rFonts w:ascii="宋体" w:hAnsi="宋体" w:cs="宋体"/>
                <w:sz w:val="24"/>
              </w:rPr>
            </w:pPr>
            <w:r>
              <w:rPr>
                <w:rFonts w:hint="eastAsia" w:ascii="宋体" w:hAnsi="宋体" w:cs="宋体"/>
                <w:sz w:val="24"/>
              </w:rPr>
              <w:t>1</w:t>
            </w:r>
          </w:p>
        </w:tc>
      </w:tr>
      <w:tr w14:paraId="5E073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2" w:type="dxa"/>
            <w:tcBorders>
              <w:top w:val="single" w:color="auto" w:sz="4" w:space="0"/>
              <w:left w:val="single" w:color="auto" w:sz="4" w:space="0"/>
              <w:bottom w:val="single" w:color="auto" w:sz="4" w:space="0"/>
              <w:right w:val="single" w:color="auto" w:sz="4" w:space="0"/>
            </w:tcBorders>
            <w:vAlign w:val="center"/>
          </w:tcPr>
          <w:p w14:paraId="4813D887">
            <w:pPr>
              <w:spacing w:before="120" w:line="360" w:lineRule="auto"/>
              <w:jc w:val="center"/>
              <w:rPr>
                <w:rFonts w:hint="eastAsia" w:ascii="宋体" w:hAnsi="宋体" w:cs="宋体"/>
                <w:sz w:val="24"/>
              </w:rPr>
            </w:pPr>
            <w:r>
              <w:rPr>
                <w:rFonts w:hint="eastAsia" w:ascii="宋体" w:hAnsi="宋体" w:cs="宋体"/>
                <w:sz w:val="24"/>
              </w:rPr>
              <w:t>4</w:t>
            </w:r>
          </w:p>
        </w:tc>
        <w:tc>
          <w:tcPr>
            <w:tcW w:w="2460" w:type="dxa"/>
            <w:tcBorders>
              <w:top w:val="single" w:color="auto" w:sz="4" w:space="0"/>
              <w:left w:val="single" w:color="auto" w:sz="4" w:space="0"/>
              <w:bottom w:val="single" w:color="auto" w:sz="4" w:space="0"/>
              <w:right w:val="single" w:color="auto" w:sz="4" w:space="0"/>
            </w:tcBorders>
            <w:vAlign w:val="center"/>
          </w:tcPr>
          <w:p w14:paraId="772EC911">
            <w:pPr>
              <w:spacing w:before="120" w:line="360" w:lineRule="auto"/>
              <w:jc w:val="center"/>
              <w:rPr>
                <w:rFonts w:hint="eastAsia" w:ascii="宋体" w:hAnsi="宋体" w:cs="宋体"/>
                <w:sz w:val="24"/>
              </w:rPr>
            </w:pPr>
            <w:r>
              <w:rPr>
                <w:rFonts w:hint="eastAsia" w:ascii="宋体" w:hAnsi="宋体" w:cs="宋体"/>
                <w:sz w:val="24"/>
              </w:rPr>
              <w:t>通力KONE Mini Space</w:t>
            </w:r>
          </w:p>
        </w:tc>
        <w:tc>
          <w:tcPr>
            <w:tcW w:w="2911" w:type="dxa"/>
            <w:tcBorders>
              <w:top w:val="single" w:color="auto" w:sz="4" w:space="0"/>
              <w:left w:val="single" w:color="auto" w:sz="4" w:space="0"/>
              <w:bottom w:val="single" w:color="auto" w:sz="4" w:space="0"/>
              <w:right w:val="single" w:color="auto" w:sz="4" w:space="0"/>
            </w:tcBorders>
            <w:vAlign w:val="center"/>
          </w:tcPr>
          <w:p w14:paraId="468CE24C">
            <w:pPr>
              <w:spacing w:before="120" w:line="360" w:lineRule="auto"/>
              <w:jc w:val="center"/>
              <w:rPr>
                <w:rFonts w:hint="eastAsia" w:ascii="宋体" w:hAnsi="宋体" w:cs="宋体"/>
                <w:sz w:val="24"/>
              </w:rPr>
            </w:pPr>
            <w:r>
              <w:rPr>
                <w:rFonts w:hint="eastAsia" w:ascii="宋体" w:hAnsi="宋体" w:cs="宋体"/>
                <w:sz w:val="24"/>
              </w:rPr>
              <w:t>7/7/7</w:t>
            </w:r>
          </w:p>
        </w:tc>
        <w:tc>
          <w:tcPr>
            <w:tcW w:w="1939" w:type="dxa"/>
            <w:tcBorders>
              <w:top w:val="single" w:color="auto" w:sz="4" w:space="0"/>
              <w:left w:val="single" w:color="auto" w:sz="4" w:space="0"/>
              <w:bottom w:val="single" w:color="auto" w:sz="4" w:space="0"/>
              <w:right w:val="single" w:color="auto" w:sz="4" w:space="0"/>
            </w:tcBorders>
            <w:vAlign w:val="center"/>
          </w:tcPr>
          <w:p w14:paraId="003052DB">
            <w:pPr>
              <w:spacing w:before="120" w:line="360" w:lineRule="auto"/>
              <w:jc w:val="center"/>
              <w:rPr>
                <w:rFonts w:hint="eastAsia" w:ascii="宋体" w:hAnsi="宋体" w:cs="宋体"/>
                <w:sz w:val="24"/>
              </w:rPr>
            </w:pPr>
            <w:r>
              <w:rPr>
                <w:rFonts w:hint="eastAsia" w:ascii="宋体" w:hAnsi="宋体" w:cs="宋体"/>
                <w:sz w:val="24"/>
              </w:rPr>
              <w:t>1</w:t>
            </w:r>
          </w:p>
        </w:tc>
      </w:tr>
      <w:tr w14:paraId="35134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2" w:type="dxa"/>
            <w:tcBorders>
              <w:top w:val="single" w:color="auto" w:sz="4" w:space="0"/>
              <w:left w:val="single" w:color="auto" w:sz="4" w:space="0"/>
              <w:bottom w:val="single" w:color="auto" w:sz="4" w:space="0"/>
              <w:right w:val="single" w:color="auto" w:sz="4" w:space="0"/>
            </w:tcBorders>
            <w:vAlign w:val="center"/>
          </w:tcPr>
          <w:p w14:paraId="0C459874">
            <w:pPr>
              <w:spacing w:before="120" w:line="360" w:lineRule="auto"/>
              <w:jc w:val="center"/>
              <w:rPr>
                <w:rFonts w:hint="eastAsia" w:ascii="宋体" w:hAnsi="宋体" w:cs="宋体"/>
                <w:sz w:val="24"/>
              </w:rPr>
            </w:pPr>
            <w:r>
              <w:rPr>
                <w:rFonts w:hint="eastAsia" w:ascii="宋体" w:hAnsi="宋体" w:cs="宋体"/>
                <w:sz w:val="24"/>
              </w:rPr>
              <w:t>5</w:t>
            </w:r>
          </w:p>
        </w:tc>
        <w:tc>
          <w:tcPr>
            <w:tcW w:w="2460" w:type="dxa"/>
            <w:tcBorders>
              <w:top w:val="single" w:color="auto" w:sz="4" w:space="0"/>
              <w:left w:val="single" w:color="auto" w:sz="4" w:space="0"/>
              <w:bottom w:val="single" w:color="auto" w:sz="4" w:space="0"/>
              <w:right w:val="single" w:color="auto" w:sz="4" w:space="0"/>
            </w:tcBorders>
            <w:vAlign w:val="center"/>
          </w:tcPr>
          <w:p w14:paraId="753521F6">
            <w:pPr>
              <w:spacing w:before="120" w:line="360" w:lineRule="auto"/>
              <w:jc w:val="center"/>
              <w:rPr>
                <w:rFonts w:hint="eastAsia" w:ascii="宋体" w:hAnsi="宋体" w:cs="宋体"/>
                <w:sz w:val="24"/>
              </w:rPr>
            </w:pPr>
            <w:r>
              <w:rPr>
                <w:rFonts w:hint="eastAsia" w:ascii="宋体" w:hAnsi="宋体" w:cs="宋体"/>
                <w:sz w:val="24"/>
              </w:rPr>
              <w:t>通力 KONE 2000</w:t>
            </w:r>
          </w:p>
        </w:tc>
        <w:tc>
          <w:tcPr>
            <w:tcW w:w="2911" w:type="dxa"/>
            <w:tcBorders>
              <w:top w:val="single" w:color="auto" w:sz="4" w:space="0"/>
              <w:left w:val="single" w:color="auto" w:sz="4" w:space="0"/>
              <w:bottom w:val="single" w:color="auto" w:sz="4" w:space="0"/>
              <w:right w:val="single" w:color="auto" w:sz="4" w:space="0"/>
            </w:tcBorders>
            <w:vAlign w:val="center"/>
          </w:tcPr>
          <w:p w14:paraId="2C21C5DE">
            <w:pPr>
              <w:spacing w:before="120" w:line="360" w:lineRule="auto"/>
              <w:jc w:val="center"/>
              <w:rPr>
                <w:rFonts w:hint="eastAsia" w:ascii="宋体" w:hAnsi="宋体" w:cs="宋体"/>
                <w:sz w:val="24"/>
              </w:rPr>
            </w:pPr>
            <w:r>
              <w:rPr>
                <w:rFonts w:hint="eastAsia" w:ascii="宋体" w:hAnsi="宋体" w:cs="宋体"/>
                <w:sz w:val="24"/>
              </w:rPr>
              <w:t>7/7/7</w:t>
            </w:r>
          </w:p>
        </w:tc>
        <w:tc>
          <w:tcPr>
            <w:tcW w:w="1939" w:type="dxa"/>
            <w:tcBorders>
              <w:top w:val="single" w:color="auto" w:sz="4" w:space="0"/>
              <w:left w:val="single" w:color="auto" w:sz="4" w:space="0"/>
              <w:bottom w:val="single" w:color="auto" w:sz="4" w:space="0"/>
              <w:right w:val="single" w:color="auto" w:sz="4" w:space="0"/>
            </w:tcBorders>
            <w:vAlign w:val="center"/>
          </w:tcPr>
          <w:p w14:paraId="102E4163">
            <w:pPr>
              <w:spacing w:before="120" w:line="360" w:lineRule="auto"/>
              <w:jc w:val="center"/>
              <w:rPr>
                <w:rFonts w:hint="eastAsia" w:ascii="宋体" w:hAnsi="宋体" w:cs="宋体"/>
                <w:sz w:val="24"/>
              </w:rPr>
            </w:pPr>
            <w:r>
              <w:rPr>
                <w:rFonts w:hint="eastAsia" w:ascii="宋体" w:hAnsi="宋体" w:cs="宋体"/>
                <w:sz w:val="24"/>
              </w:rPr>
              <w:t>1</w:t>
            </w:r>
          </w:p>
        </w:tc>
      </w:tr>
    </w:tbl>
    <w:p w14:paraId="20A246AB">
      <w:pPr>
        <w:spacing w:before="120" w:line="360" w:lineRule="auto"/>
        <w:ind w:firstLine="300"/>
        <w:rPr>
          <w:rFonts w:ascii="宋体" w:hAnsi="宋体" w:cs="宋体"/>
          <w:sz w:val="24"/>
        </w:rPr>
      </w:pPr>
      <w:r>
        <w:rPr>
          <w:rFonts w:hint="eastAsia" w:ascii="宋体" w:hAnsi="宋体" w:cs="宋体"/>
          <w:sz w:val="24"/>
        </w:rPr>
        <w:t>1）服务范围和责任</w:t>
      </w:r>
    </w:p>
    <w:p w14:paraId="489DB8AA">
      <w:pPr>
        <w:spacing w:before="120" w:line="360" w:lineRule="auto"/>
        <w:ind w:firstLine="720" w:firstLineChars="300"/>
        <w:rPr>
          <w:rFonts w:ascii="宋体" w:hAnsi="宋体" w:cs="宋体"/>
          <w:sz w:val="24"/>
        </w:rPr>
      </w:pPr>
      <w:r>
        <w:rPr>
          <w:rFonts w:hint="eastAsia" w:ascii="宋体" w:hAnsi="宋体" w:cs="宋体"/>
          <w:sz w:val="24"/>
        </w:rPr>
        <w:t>按国家、行业、生产厂家标准进行全面维护保养</w:t>
      </w:r>
      <w:r>
        <w:rPr>
          <w:rFonts w:hint="eastAsia" w:ascii="宋体" w:hAnsi="宋体" w:cs="宋体"/>
          <w:b/>
          <w:sz w:val="24"/>
        </w:rPr>
        <w:t>，</w:t>
      </w:r>
      <w:r>
        <w:rPr>
          <w:rFonts w:hint="eastAsia" w:ascii="宋体" w:hAnsi="宋体" w:cs="宋体"/>
          <w:sz w:val="24"/>
        </w:rPr>
        <w:t>确保电梯正常运行。</w:t>
      </w:r>
    </w:p>
    <w:p w14:paraId="387A8807">
      <w:pPr>
        <w:spacing w:before="120" w:line="360" w:lineRule="auto"/>
        <w:ind w:firstLine="720" w:firstLineChars="300"/>
        <w:rPr>
          <w:rFonts w:ascii="宋体" w:hAnsi="宋体" w:cs="宋体"/>
          <w:sz w:val="24"/>
        </w:rPr>
      </w:pPr>
      <w:r>
        <w:rPr>
          <w:rFonts w:hint="eastAsia" w:ascii="宋体" w:hAnsi="宋体" w:cs="宋体"/>
          <w:sz w:val="24"/>
        </w:rPr>
        <w:t>电梯</w:t>
      </w:r>
      <w:r>
        <w:rPr>
          <w:rFonts w:hint="eastAsia" w:ascii="宋体" w:hAnsi="宋体" w:cs="宋体"/>
          <w:sz w:val="24"/>
          <w:lang w:val="en-US" w:eastAsia="zh-CN"/>
        </w:rPr>
        <w:t>维保服务</w:t>
      </w:r>
      <w:r>
        <w:rPr>
          <w:rFonts w:hint="eastAsia" w:ascii="宋体" w:hAnsi="宋体" w:cs="宋体"/>
          <w:sz w:val="24"/>
        </w:rPr>
        <w:t>：结合采购人使用电梯实际情况，投标人</w:t>
      </w:r>
      <w:r>
        <w:rPr>
          <w:rFonts w:hint="eastAsia" w:ascii="宋体" w:hAnsi="宋体" w:cs="宋体"/>
          <w:sz w:val="24"/>
          <w:lang w:val="en-US" w:eastAsia="zh-CN"/>
        </w:rPr>
        <w:t>如不具备相关资质，可委托</w:t>
      </w:r>
      <w:r>
        <w:rPr>
          <w:rFonts w:hint="eastAsia" w:ascii="宋体" w:hAnsi="宋体" w:cs="宋体"/>
          <w:sz w:val="24"/>
        </w:rPr>
        <w:t>具有专业资质、能力的单位</w:t>
      </w:r>
      <w:r>
        <w:rPr>
          <w:rFonts w:hint="eastAsia" w:ascii="宋体" w:hAnsi="宋体" w:cs="宋体"/>
          <w:sz w:val="24"/>
          <w:lang w:eastAsia="zh-CN"/>
        </w:rPr>
        <w:t>、</w:t>
      </w:r>
      <w:r>
        <w:rPr>
          <w:rFonts w:hint="eastAsia" w:ascii="宋体" w:hAnsi="宋体" w:cs="宋体"/>
          <w:sz w:val="24"/>
        </w:rPr>
        <w:t>专业人员，进行日常维护保养</w:t>
      </w:r>
      <w:r>
        <w:rPr>
          <w:rFonts w:hint="eastAsia" w:ascii="宋体" w:hAnsi="宋体" w:cs="宋体"/>
          <w:sz w:val="24"/>
          <w:lang w:eastAsia="zh-CN"/>
        </w:rPr>
        <w:t>，详见第二章投标人须知资料表25.5</w:t>
      </w:r>
      <w:r>
        <w:rPr>
          <w:rFonts w:hint="eastAsia" w:ascii="宋体" w:hAnsi="宋体" w:cs="宋体"/>
          <w:sz w:val="24"/>
        </w:rPr>
        <w:t>。</w:t>
      </w:r>
    </w:p>
    <w:p w14:paraId="19584941">
      <w:pPr>
        <w:spacing w:before="120" w:line="360" w:lineRule="auto"/>
        <w:ind w:firstLine="720" w:firstLineChars="300"/>
        <w:rPr>
          <w:rFonts w:ascii="宋体" w:hAnsi="宋体" w:cs="宋体"/>
          <w:sz w:val="24"/>
        </w:rPr>
      </w:pPr>
      <w:r>
        <w:rPr>
          <w:rFonts w:hint="eastAsia" w:ascii="宋体" w:hAnsi="宋体" w:cs="宋体"/>
          <w:sz w:val="24"/>
        </w:rPr>
        <w:t>日常维护保养内容：</w:t>
      </w:r>
    </w:p>
    <w:p w14:paraId="56CB9B38">
      <w:pPr>
        <w:spacing w:before="120" w:line="360" w:lineRule="auto"/>
        <w:ind w:firstLine="720" w:firstLineChars="300"/>
        <w:rPr>
          <w:rFonts w:ascii="宋体" w:hAnsi="宋体" w:cs="宋体"/>
          <w:sz w:val="24"/>
        </w:rPr>
      </w:pPr>
      <w:r>
        <w:rPr>
          <w:rFonts w:hint="eastAsia" w:ascii="宋体" w:hAnsi="宋体" w:cs="宋体"/>
          <w:sz w:val="24"/>
        </w:rPr>
        <w:tab/>
      </w:r>
      <w:r>
        <w:rPr>
          <w:rFonts w:hint="eastAsia" w:ascii="宋体" w:hAnsi="宋体" w:cs="宋体"/>
          <w:sz w:val="24"/>
        </w:rPr>
        <w:t>1.投标人应按照《电梯日常维护保养规则》（DB 11/418）完成半月、月、季度、半年、年保养项目，并做好维护保养记录。</w:t>
      </w:r>
    </w:p>
    <w:p w14:paraId="08A20959">
      <w:pPr>
        <w:spacing w:before="120" w:line="360" w:lineRule="auto"/>
        <w:ind w:firstLine="720" w:firstLineChars="300"/>
        <w:rPr>
          <w:rFonts w:ascii="宋体" w:hAnsi="宋体" w:cs="宋体"/>
          <w:sz w:val="24"/>
        </w:rPr>
      </w:pPr>
      <w:r>
        <w:rPr>
          <w:rFonts w:hint="eastAsia" w:ascii="宋体" w:hAnsi="宋体" w:cs="宋体"/>
          <w:sz w:val="24"/>
        </w:rPr>
        <w:tab/>
      </w:r>
      <w:r>
        <w:rPr>
          <w:rFonts w:hint="eastAsia" w:ascii="宋体" w:hAnsi="宋体" w:cs="宋体"/>
          <w:sz w:val="24"/>
        </w:rPr>
        <w:t>日常维护保养标准：</w:t>
      </w:r>
    </w:p>
    <w:p w14:paraId="0DC2F38E">
      <w:pPr>
        <w:spacing w:before="120" w:line="360" w:lineRule="auto"/>
        <w:ind w:firstLine="720" w:firstLineChars="300"/>
        <w:rPr>
          <w:rFonts w:ascii="宋体" w:hAnsi="宋体" w:cs="宋体"/>
          <w:sz w:val="24"/>
        </w:rPr>
      </w:pPr>
      <w:r>
        <w:rPr>
          <w:rFonts w:hint="eastAsia" w:ascii="宋体" w:hAnsi="宋体" w:cs="宋体"/>
          <w:sz w:val="24"/>
        </w:rPr>
        <w:tab/>
      </w:r>
      <w:r>
        <w:rPr>
          <w:rFonts w:hint="eastAsia" w:ascii="宋体" w:hAnsi="宋体" w:cs="宋体"/>
          <w:sz w:val="24"/>
        </w:rPr>
        <w:t>实施电梯日常维护保养后的电梯应当符合《电梯、自动扶梯和自动人行道维修规范》（GB/T 18775-2009）、《电梯制造与安装安全规范》（GB 7588-2003）、《液压电梯制造与安装安全规范》(GB 21240-2007)、《自动扶梯和自动人行道的制造与安装安全规范》（GB 16899-2011）、《杂物电梯制造与安装安全规范》（GB 25194-2010）的相关规定。</w:t>
      </w:r>
    </w:p>
    <w:p w14:paraId="46693EC9">
      <w:pPr>
        <w:spacing w:before="120" w:line="360" w:lineRule="auto"/>
        <w:ind w:firstLine="720" w:firstLineChars="300"/>
        <w:rPr>
          <w:rFonts w:ascii="宋体" w:hAnsi="宋体" w:cs="宋体"/>
          <w:sz w:val="24"/>
        </w:rPr>
      </w:pPr>
      <w:r>
        <w:rPr>
          <w:rFonts w:hint="eastAsia" w:ascii="宋体" w:hAnsi="宋体" w:cs="宋体"/>
          <w:sz w:val="24"/>
        </w:rPr>
        <w:tab/>
      </w:r>
      <w:r>
        <w:rPr>
          <w:rFonts w:hint="eastAsia" w:ascii="宋体" w:hAnsi="宋体" w:cs="宋体"/>
          <w:sz w:val="24"/>
        </w:rPr>
        <w:t>电梯维护内容：</w:t>
      </w:r>
    </w:p>
    <w:p w14:paraId="4A913E82">
      <w:pPr>
        <w:spacing w:before="120" w:line="360" w:lineRule="auto"/>
        <w:ind w:firstLine="720" w:firstLineChars="300"/>
        <w:rPr>
          <w:rFonts w:ascii="宋体" w:hAnsi="宋体" w:cs="宋体"/>
          <w:sz w:val="24"/>
        </w:rPr>
      </w:pPr>
      <w:r>
        <w:rPr>
          <w:rFonts w:hint="eastAsia" w:ascii="宋体" w:hAnsi="宋体" w:cs="宋体"/>
          <w:sz w:val="24"/>
        </w:rPr>
        <w:tab/>
      </w:r>
      <w:r>
        <w:rPr>
          <w:rFonts w:hint="eastAsia" w:ascii="宋体" w:hAnsi="宋体" w:cs="宋体"/>
          <w:sz w:val="24"/>
        </w:rPr>
        <w:t>（1）应当具备特种设备安全监督管理部门核发的相应许可。</w:t>
      </w:r>
    </w:p>
    <w:p w14:paraId="4C1872C8">
      <w:pPr>
        <w:spacing w:before="120" w:line="360" w:lineRule="auto"/>
        <w:ind w:firstLine="720" w:firstLineChars="300"/>
        <w:rPr>
          <w:rFonts w:ascii="宋体" w:hAnsi="宋体" w:cs="宋体"/>
          <w:sz w:val="24"/>
        </w:rPr>
      </w:pPr>
      <w:r>
        <w:rPr>
          <w:rFonts w:hint="eastAsia" w:ascii="宋体" w:hAnsi="宋体" w:cs="宋体"/>
          <w:sz w:val="24"/>
        </w:rPr>
        <w:tab/>
      </w:r>
      <w:r>
        <w:rPr>
          <w:rFonts w:hint="eastAsia" w:ascii="宋体" w:hAnsi="宋体" w:cs="宋体"/>
          <w:sz w:val="24"/>
        </w:rPr>
        <w:t>（2）接到故障通知后，应当立即赶赴现场进行处理；电梯困人时，应当在20分钟内抵达现场，其他故障45分钟到达现场。</w:t>
      </w:r>
    </w:p>
    <w:p w14:paraId="65E9D635">
      <w:pPr>
        <w:spacing w:before="120" w:line="360" w:lineRule="auto"/>
        <w:ind w:firstLine="720" w:firstLineChars="300"/>
        <w:rPr>
          <w:rFonts w:ascii="宋体" w:hAnsi="宋体" w:cs="宋体"/>
          <w:sz w:val="24"/>
        </w:rPr>
      </w:pPr>
      <w:r>
        <w:rPr>
          <w:rFonts w:hint="eastAsia" w:ascii="宋体" w:hAnsi="宋体" w:cs="宋体"/>
          <w:sz w:val="24"/>
        </w:rPr>
        <w:tab/>
      </w:r>
      <w:r>
        <w:rPr>
          <w:rFonts w:hint="eastAsia" w:ascii="宋体" w:hAnsi="宋体" w:cs="宋体"/>
          <w:sz w:val="24"/>
        </w:rPr>
        <w:t>（3）现场作业人员不得少于二人，且应当取得相应的《特种设备作业人员证》。</w:t>
      </w:r>
    </w:p>
    <w:p w14:paraId="049F34E1">
      <w:pPr>
        <w:spacing w:before="120" w:line="360" w:lineRule="auto"/>
        <w:ind w:firstLine="720" w:firstLineChars="300"/>
        <w:rPr>
          <w:rFonts w:ascii="宋体" w:hAnsi="宋体" w:cs="宋体"/>
          <w:sz w:val="24"/>
        </w:rPr>
      </w:pPr>
      <w:r>
        <w:rPr>
          <w:rFonts w:hint="eastAsia" w:ascii="宋体" w:hAnsi="宋体" w:cs="宋体"/>
          <w:sz w:val="24"/>
        </w:rPr>
        <w:tab/>
      </w:r>
      <w:r>
        <w:rPr>
          <w:rFonts w:hint="eastAsia" w:ascii="宋体" w:hAnsi="宋体" w:cs="宋体"/>
          <w:sz w:val="24"/>
        </w:rPr>
        <w:t>（4）作业中应当负责落实现场安全防护措施，保证作业安全。</w:t>
      </w:r>
    </w:p>
    <w:p w14:paraId="3BEFB5B2">
      <w:pPr>
        <w:spacing w:before="120" w:line="360" w:lineRule="auto"/>
        <w:ind w:firstLine="720" w:firstLineChars="300"/>
        <w:rPr>
          <w:rFonts w:ascii="宋体" w:hAnsi="宋体" w:cs="宋体"/>
          <w:sz w:val="24"/>
        </w:rPr>
      </w:pPr>
      <w:r>
        <w:rPr>
          <w:rFonts w:hint="eastAsia" w:ascii="宋体" w:hAnsi="宋体" w:cs="宋体"/>
          <w:sz w:val="24"/>
        </w:rPr>
        <w:tab/>
      </w:r>
      <w:r>
        <w:rPr>
          <w:rFonts w:hint="eastAsia" w:ascii="宋体" w:hAnsi="宋体" w:cs="宋体"/>
          <w:sz w:val="24"/>
        </w:rPr>
        <w:t>（5）向采购人提出合理化建议，并每月向采购人书面报告所维护保养电梯的运行情况、零部件使用情况、易损件的更换情况及电梯更换修理需求。</w:t>
      </w:r>
    </w:p>
    <w:p w14:paraId="466D750D">
      <w:pPr>
        <w:spacing w:before="120" w:line="360" w:lineRule="auto"/>
        <w:ind w:firstLine="720" w:firstLineChars="300"/>
        <w:rPr>
          <w:rFonts w:ascii="宋体" w:hAnsi="宋体" w:cs="宋体"/>
          <w:sz w:val="24"/>
        </w:rPr>
      </w:pPr>
      <w:r>
        <w:rPr>
          <w:rFonts w:hint="eastAsia" w:ascii="宋体" w:hAnsi="宋体" w:cs="宋体"/>
          <w:sz w:val="24"/>
        </w:rPr>
        <w:tab/>
      </w:r>
      <w:r>
        <w:rPr>
          <w:rFonts w:hint="eastAsia" w:ascii="宋体" w:hAnsi="宋体" w:cs="宋体"/>
          <w:sz w:val="24"/>
        </w:rPr>
        <w:t>（6）对所维护保养电梯的安全运行负责，保障设备整机及零部件完整无损。</w:t>
      </w:r>
    </w:p>
    <w:p w14:paraId="1049840B">
      <w:pPr>
        <w:spacing w:before="120" w:line="360" w:lineRule="auto"/>
        <w:ind w:firstLine="720" w:firstLineChars="300"/>
        <w:rPr>
          <w:rFonts w:ascii="宋体" w:hAnsi="宋体" w:cs="宋体"/>
          <w:sz w:val="24"/>
        </w:rPr>
      </w:pPr>
      <w:r>
        <w:rPr>
          <w:rFonts w:hint="eastAsia" w:ascii="宋体" w:hAnsi="宋体" w:cs="宋体"/>
          <w:sz w:val="24"/>
        </w:rPr>
        <w:tab/>
      </w:r>
      <w:r>
        <w:rPr>
          <w:rFonts w:hint="eastAsia" w:ascii="宋体" w:hAnsi="宋体" w:cs="宋体"/>
          <w:sz w:val="24"/>
        </w:rPr>
        <w:t>（7）建立回访制度（包括工作人员服务态度、维修质量、是否按照规定实施维护保养等）。</w:t>
      </w:r>
    </w:p>
    <w:p w14:paraId="43BADE72">
      <w:pPr>
        <w:spacing w:before="120" w:line="360" w:lineRule="auto"/>
        <w:ind w:firstLine="720" w:firstLineChars="300"/>
        <w:rPr>
          <w:rFonts w:ascii="宋体" w:hAnsi="宋体" w:cs="宋体"/>
          <w:sz w:val="24"/>
        </w:rPr>
      </w:pPr>
      <w:r>
        <w:rPr>
          <w:rFonts w:hint="eastAsia" w:ascii="宋体" w:hAnsi="宋体" w:cs="宋体"/>
          <w:sz w:val="24"/>
        </w:rPr>
        <w:tab/>
      </w:r>
      <w:r>
        <w:rPr>
          <w:rFonts w:hint="eastAsia" w:ascii="宋体" w:hAnsi="宋体" w:cs="宋体"/>
          <w:sz w:val="24"/>
        </w:rPr>
        <w:t>（8）应当配合电梯检验检测机构对电梯的定期检验，并参与电梯安全管理活动。</w:t>
      </w:r>
    </w:p>
    <w:p w14:paraId="2E4BBB70">
      <w:pPr>
        <w:spacing w:before="120" w:line="360" w:lineRule="auto"/>
        <w:ind w:firstLine="720" w:firstLineChars="300"/>
        <w:rPr>
          <w:rFonts w:hint="eastAsia" w:ascii="宋体" w:hAnsi="宋体" w:cs="宋体"/>
          <w:sz w:val="24"/>
        </w:rPr>
      </w:pPr>
      <w:r>
        <w:rPr>
          <w:rFonts w:hint="eastAsia" w:ascii="宋体" w:hAnsi="宋体" w:cs="宋体"/>
          <w:sz w:val="24"/>
        </w:rPr>
        <w:tab/>
      </w:r>
      <w:r>
        <w:rPr>
          <w:rFonts w:hint="eastAsia" w:ascii="宋体" w:hAnsi="宋体" w:cs="宋体"/>
          <w:sz w:val="24"/>
        </w:rPr>
        <w:t>（9）应当妥善保管电梯图纸及相关资料，并在合同终止后交给采购人。</w:t>
      </w:r>
    </w:p>
    <w:p w14:paraId="085D0975">
      <w:pPr>
        <w:spacing w:before="120" w:line="360" w:lineRule="auto"/>
        <w:ind w:firstLine="720" w:firstLineChars="300"/>
        <w:rPr>
          <w:rFonts w:ascii="宋体" w:hAnsi="宋体" w:cs="宋体"/>
          <w:sz w:val="24"/>
        </w:rPr>
      </w:pPr>
      <w:r>
        <w:rPr>
          <w:rFonts w:hint="eastAsia" w:ascii="宋体" w:hAnsi="宋体" w:cs="宋体"/>
          <w:sz w:val="24"/>
        </w:rPr>
        <w:t>（10）无偿配合采购人组织开展的与电梯相关的保驾、维修工作。</w:t>
      </w:r>
    </w:p>
    <w:p w14:paraId="73F10647">
      <w:pPr>
        <w:spacing w:before="120" w:line="360" w:lineRule="auto"/>
        <w:ind w:firstLine="300"/>
        <w:rPr>
          <w:rFonts w:ascii="宋体" w:hAnsi="宋体" w:cs="宋体"/>
          <w:sz w:val="24"/>
        </w:rPr>
      </w:pPr>
      <w:r>
        <w:rPr>
          <w:rFonts w:hint="eastAsia" w:ascii="宋体" w:hAnsi="宋体" w:cs="宋体"/>
          <w:sz w:val="24"/>
        </w:rPr>
        <w:t>2）预防性例行保养</w:t>
      </w:r>
    </w:p>
    <w:p w14:paraId="6A8D7D91">
      <w:pPr>
        <w:spacing w:before="120" w:line="360" w:lineRule="auto"/>
        <w:ind w:right="-11" w:firstLine="480" w:firstLineChars="200"/>
        <w:rPr>
          <w:rFonts w:ascii="宋体" w:hAnsi="宋体" w:cs="宋体"/>
          <w:sz w:val="24"/>
        </w:rPr>
      </w:pPr>
      <w:r>
        <w:rPr>
          <w:rFonts w:hint="eastAsia" w:ascii="宋体" w:hAnsi="宋体" w:cs="宋体"/>
          <w:sz w:val="24"/>
        </w:rPr>
        <w:t>提供专业维护保养人员对电/扶梯进行常规检查和预防性例行保养，定期对服务设备的各类部件进行系统地检查、清洁、调整和润滑。</w:t>
      </w:r>
    </w:p>
    <w:p w14:paraId="03C1A19B">
      <w:pPr>
        <w:spacing w:before="120" w:line="360" w:lineRule="auto"/>
        <w:ind w:right="-11" w:firstLine="480" w:firstLineChars="200"/>
        <w:rPr>
          <w:rFonts w:ascii="宋体" w:hAnsi="宋体" w:cs="宋体"/>
          <w:sz w:val="24"/>
        </w:rPr>
      </w:pPr>
      <w:r>
        <w:rPr>
          <w:rFonts w:hint="eastAsia" w:ascii="宋体" w:hAnsi="宋体" w:cs="宋体"/>
          <w:sz w:val="24"/>
        </w:rPr>
        <w:t>提供例行保养所需之辅料，此项费用不单独报价，需包含在报价中。</w:t>
      </w:r>
    </w:p>
    <w:p w14:paraId="36CD5602">
      <w:pPr>
        <w:spacing w:before="120" w:line="360" w:lineRule="auto"/>
        <w:ind w:right="-11" w:firstLine="480" w:firstLineChars="200"/>
        <w:rPr>
          <w:rFonts w:ascii="宋体" w:hAnsi="宋体" w:cs="宋体"/>
          <w:sz w:val="24"/>
        </w:rPr>
      </w:pPr>
      <w:r>
        <w:rPr>
          <w:rFonts w:hint="eastAsia" w:ascii="宋体" w:hAnsi="宋体" w:cs="宋体"/>
          <w:sz w:val="24"/>
        </w:rPr>
        <w:t>投标人在实施维保过程中，若产生危险废弃物、如废油，含油抹布，含油零配件等，应将废弃物交由采购人处理。在此过程中投标人现场保养人员应按照环境管理体系和职业安全与健康管理体系的要求向采购人说明处理的方法与流程。</w:t>
      </w:r>
    </w:p>
    <w:p w14:paraId="1D75AE79">
      <w:pPr>
        <w:spacing w:before="120" w:line="360" w:lineRule="auto"/>
        <w:ind w:firstLine="420"/>
        <w:rPr>
          <w:rFonts w:ascii="宋体" w:hAnsi="宋体" w:cs="宋体"/>
          <w:sz w:val="24"/>
        </w:rPr>
      </w:pPr>
      <w:r>
        <w:rPr>
          <w:rFonts w:hint="eastAsia" w:ascii="宋体" w:hAnsi="宋体" w:cs="宋体"/>
          <w:sz w:val="24"/>
        </w:rPr>
        <w:t>3）纠正性保养</w:t>
      </w:r>
    </w:p>
    <w:p w14:paraId="22D9FD91">
      <w:pPr>
        <w:spacing w:before="120" w:line="360" w:lineRule="auto"/>
        <w:ind w:right="-11" w:firstLine="480" w:firstLineChars="200"/>
        <w:rPr>
          <w:rFonts w:ascii="宋体" w:hAnsi="宋体" w:cs="宋体"/>
          <w:sz w:val="24"/>
        </w:rPr>
      </w:pPr>
      <w:r>
        <w:rPr>
          <w:rFonts w:hint="eastAsia" w:ascii="宋体" w:hAnsi="宋体" w:cs="宋体"/>
          <w:sz w:val="24"/>
        </w:rPr>
        <w:t>3.1）在服务期限内，对电/扶梯正常使用情况下损耗的零部件进行更换，价格包含在保养金额中。</w:t>
      </w:r>
    </w:p>
    <w:p w14:paraId="6E3C06DC">
      <w:pPr>
        <w:spacing w:before="120" w:line="360" w:lineRule="auto"/>
        <w:ind w:right="-11" w:firstLine="480" w:firstLineChars="200"/>
        <w:rPr>
          <w:rFonts w:ascii="宋体" w:hAnsi="宋体" w:cs="宋体"/>
          <w:sz w:val="24"/>
        </w:rPr>
      </w:pPr>
      <w:r>
        <w:rPr>
          <w:rFonts w:hint="eastAsia" w:ascii="宋体" w:hAnsi="宋体" w:cs="宋体"/>
          <w:sz w:val="24"/>
        </w:rPr>
        <w:t>3.2）不包括下列服务和部件：</w:t>
      </w:r>
    </w:p>
    <w:p w14:paraId="0AE23749">
      <w:pPr>
        <w:tabs>
          <w:tab w:val="left" w:pos="720"/>
          <w:tab w:val="left" w:pos="1080"/>
        </w:tabs>
        <w:spacing w:before="60" w:line="360" w:lineRule="auto"/>
        <w:ind w:firstLine="480" w:firstLineChars="200"/>
        <w:rPr>
          <w:rFonts w:ascii="宋体" w:hAnsi="宋体" w:cs="宋体"/>
          <w:sz w:val="24"/>
        </w:rPr>
      </w:pPr>
      <w:r>
        <w:rPr>
          <w:rFonts w:hint="eastAsia" w:ascii="宋体" w:hAnsi="宋体" w:cs="宋体"/>
          <w:sz w:val="24"/>
        </w:rPr>
        <w:t>电梯：电梯轿厢；电梯轿厢内轿壁，轿门、吊顶、照明灯管、扶手、镜子、轿内装饰及其他建筑装饰和配件； 电梯厅门、厅门面板、门框及地坎；任何厅外设备的面板；各类供电装置；通讯设备及电缆、音乐装置、传媒装置、保安系统等非迅达设备；电梯井道壁架、导轨、底坑水泵等与井道建筑相关的设备及井道机房的电线、井道电缆、曳引机及其轴承、补偿链/绳，曳引钢丝绳等。</w:t>
      </w:r>
    </w:p>
    <w:p w14:paraId="2E879856">
      <w:pPr>
        <w:spacing w:before="120" w:line="360" w:lineRule="auto"/>
        <w:ind w:right="-11" w:firstLine="480" w:firstLineChars="200"/>
        <w:rPr>
          <w:rFonts w:ascii="宋体" w:hAnsi="宋体" w:cs="宋体"/>
          <w:sz w:val="24"/>
        </w:rPr>
      </w:pPr>
      <w:r>
        <w:rPr>
          <w:rFonts w:hint="eastAsia" w:ascii="宋体" w:hAnsi="宋体" w:cs="宋体"/>
          <w:sz w:val="24"/>
        </w:rPr>
        <w:t>3.3）其他不在维保的内容：</w:t>
      </w:r>
    </w:p>
    <w:p w14:paraId="683D23DD">
      <w:pPr>
        <w:pStyle w:val="18"/>
        <w:tabs>
          <w:tab w:val="left" w:pos="630"/>
          <w:tab w:val="left" w:pos="720"/>
          <w:tab w:val="left" w:pos="1080"/>
          <w:tab w:val="clear" w:pos="567"/>
        </w:tabs>
        <w:spacing w:line="360" w:lineRule="auto"/>
        <w:ind w:firstLine="480" w:firstLineChars="200"/>
        <w:rPr>
          <w:rFonts w:cs="宋体"/>
        </w:rPr>
      </w:pPr>
      <w:r>
        <w:rPr>
          <w:rFonts w:hint="eastAsia" w:cs="宋体"/>
        </w:rPr>
        <w:t>任何需要单独准备和执行的更换或修理工作所产生的材料及人工费用。</w:t>
      </w:r>
    </w:p>
    <w:p w14:paraId="6121C17C">
      <w:pPr>
        <w:pStyle w:val="18"/>
        <w:tabs>
          <w:tab w:val="left" w:pos="630"/>
          <w:tab w:val="left" w:pos="720"/>
          <w:tab w:val="left" w:pos="1080"/>
          <w:tab w:val="clear" w:pos="567"/>
        </w:tabs>
        <w:spacing w:line="360" w:lineRule="auto"/>
        <w:ind w:firstLine="480" w:firstLineChars="200"/>
        <w:rPr>
          <w:rFonts w:cs="宋体"/>
        </w:rPr>
      </w:pPr>
      <w:r>
        <w:rPr>
          <w:rFonts w:hint="eastAsia" w:cs="宋体"/>
        </w:rPr>
        <w:t>任何由于人为的(不当使用或误操作等)或不可抗力等因素引起的工作所产生的材料及人工费用。</w:t>
      </w:r>
    </w:p>
    <w:p w14:paraId="2D85C09A">
      <w:pPr>
        <w:pStyle w:val="18"/>
        <w:tabs>
          <w:tab w:val="left" w:pos="630"/>
          <w:tab w:val="left" w:pos="720"/>
          <w:tab w:val="left" w:pos="1080"/>
          <w:tab w:val="clear" w:pos="567"/>
        </w:tabs>
        <w:spacing w:line="360" w:lineRule="auto"/>
        <w:ind w:firstLine="480" w:firstLineChars="200"/>
        <w:rPr>
          <w:rFonts w:cs="宋体"/>
        </w:rPr>
      </w:pPr>
      <w:r>
        <w:rPr>
          <w:rFonts w:hint="eastAsia" w:cs="宋体"/>
        </w:rPr>
        <w:t>额外增加或更改设备功能所产生的材料及人工费用。</w:t>
      </w:r>
    </w:p>
    <w:p w14:paraId="118C80FE">
      <w:pPr>
        <w:pStyle w:val="18"/>
        <w:tabs>
          <w:tab w:val="left" w:pos="630"/>
          <w:tab w:val="left" w:pos="720"/>
          <w:tab w:val="left" w:pos="1080"/>
          <w:tab w:val="clear" w:pos="567"/>
        </w:tabs>
        <w:spacing w:line="360" w:lineRule="auto"/>
        <w:ind w:firstLine="480" w:firstLineChars="200"/>
        <w:rPr>
          <w:rFonts w:cs="宋体"/>
        </w:rPr>
      </w:pPr>
      <w:r>
        <w:rPr>
          <w:rFonts w:hint="eastAsia" w:cs="宋体"/>
        </w:rPr>
        <w:t>由于政府相关电/扶梯设备的法令、法规变化而必须进行的工作所产生的材料及人工费用。</w:t>
      </w:r>
    </w:p>
    <w:p w14:paraId="5262E446">
      <w:pPr>
        <w:pStyle w:val="18"/>
        <w:tabs>
          <w:tab w:val="left" w:pos="630"/>
          <w:tab w:val="left" w:pos="720"/>
          <w:tab w:val="left" w:pos="1080"/>
          <w:tab w:val="clear" w:pos="567"/>
        </w:tabs>
        <w:spacing w:line="360" w:lineRule="auto"/>
        <w:ind w:firstLine="480" w:firstLineChars="200"/>
        <w:rPr>
          <w:rFonts w:cs="宋体"/>
        </w:rPr>
      </w:pPr>
      <w:r>
        <w:rPr>
          <w:rFonts w:hint="eastAsia" w:cs="宋体"/>
        </w:rPr>
        <w:t>任何其他超出投标人控制范围的原因所产生的材料及人工费用。</w:t>
      </w:r>
    </w:p>
    <w:p w14:paraId="6299059F">
      <w:pPr>
        <w:spacing w:before="120" w:line="360" w:lineRule="auto"/>
        <w:ind w:firstLine="420"/>
        <w:rPr>
          <w:rFonts w:ascii="宋体" w:hAnsi="宋体" w:cs="宋体"/>
          <w:sz w:val="24"/>
        </w:rPr>
      </w:pPr>
      <w:r>
        <w:rPr>
          <w:rFonts w:hint="eastAsia" w:ascii="宋体" w:hAnsi="宋体" w:cs="宋体"/>
          <w:sz w:val="24"/>
        </w:rPr>
        <w:t>4）热线服务</w:t>
      </w:r>
    </w:p>
    <w:p w14:paraId="1333082B">
      <w:pPr>
        <w:spacing w:before="120" w:line="360" w:lineRule="auto"/>
        <w:ind w:firstLine="480" w:firstLineChars="200"/>
        <w:rPr>
          <w:rFonts w:ascii="宋体" w:hAnsi="宋体" w:cs="宋体"/>
          <w:sz w:val="24"/>
        </w:rPr>
      </w:pPr>
      <w:r>
        <w:rPr>
          <w:rFonts w:hint="eastAsia" w:ascii="宋体" w:hAnsi="宋体" w:cs="宋体"/>
          <w:sz w:val="24"/>
        </w:rPr>
        <w:t>提供每天24小时，每周7天的故障处理服务并保留热线服务记录。</w:t>
      </w:r>
    </w:p>
    <w:p w14:paraId="598D7931">
      <w:pPr>
        <w:spacing w:before="120" w:line="360" w:lineRule="auto"/>
        <w:ind w:firstLine="480" w:firstLineChars="200"/>
        <w:rPr>
          <w:rFonts w:ascii="宋体" w:hAnsi="宋体" w:cs="宋体"/>
          <w:sz w:val="24"/>
        </w:rPr>
      </w:pPr>
      <w:r>
        <w:rPr>
          <w:rFonts w:hint="eastAsia" w:ascii="宋体" w:hAnsi="宋体" w:cs="宋体"/>
          <w:sz w:val="24"/>
        </w:rPr>
        <w:t>在接到采购人紧急报修后，投标人应在2小时内派遣专业维保人员赶赴现场进行故障处理。</w:t>
      </w:r>
    </w:p>
    <w:p w14:paraId="28276A64">
      <w:pPr>
        <w:spacing w:before="120" w:line="360" w:lineRule="auto"/>
        <w:ind w:firstLine="420"/>
        <w:rPr>
          <w:rFonts w:ascii="宋体" w:hAnsi="宋体" w:cs="宋体"/>
          <w:sz w:val="24"/>
        </w:rPr>
      </w:pPr>
      <w:r>
        <w:rPr>
          <w:rFonts w:hint="eastAsia" w:ascii="宋体" w:hAnsi="宋体" w:cs="宋体"/>
          <w:sz w:val="24"/>
        </w:rPr>
        <w:t>5）年检</w:t>
      </w:r>
    </w:p>
    <w:p w14:paraId="45AB14EF">
      <w:pPr>
        <w:spacing w:before="120" w:line="360" w:lineRule="auto"/>
        <w:ind w:right="-11" w:firstLine="480" w:firstLineChars="200"/>
        <w:rPr>
          <w:rFonts w:hint="eastAsia" w:ascii="宋体" w:hAnsi="宋体" w:eastAsia="宋体" w:cs="宋体"/>
          <w:sz w:val="24"/>
          <w:lang w:eastAsia="zh-CN"/>
        </w:rPr>
      </w:pPr>
      <w:r>
        <w:rPr>
          <w:rFonts w:hint="eastAsia" w:ascii="宋体" w:hAnsi="宋体" w:cs="宋体"/>
          <w:sz w:val="24"/>
        </w:rPr>
        <w:t>投标人应积极配合</w:t>
      </w:r>
      <w:r>
        <w:rPr>
          <w:rFonts w:hint="eastAsia" w:ascii="宋体" w:hAnsi="宋体" w:cs="宋体"/>
          <w:sz w:val="24"/>
          <w:lang w:eastAsia="zh-CN"/>
        </w:rPr>
        <w:t>完成</w:t>
      </w:r>
      <w:r>
        <w:rPr>
          <w:rFonts w:hint="eastAsia" w:ascii="宋体" w:hAnsi="宋体" w:cs="宋体"/>
          <w:sz w:val="24"/>
        </w:rPr>
        <w:t>采购人</w:t>
      </w:r>
      <w:r>
        <w:rPr>
          <w:rFonts w:hint="eastAsia" w:ascii="宋体" w:hAnsi="宋体" w:cs="宋体"/>
          <w:sz w:val="24"/>
          <w:lang w:val="en-US" w:eastAsia="zh-CN"/>
        </w:rPr>
        <w:t>9部</w:t>
      </w:r>
      <w:r>
        <w:rPr>
          <w:rFonts w:hint="eastAsia" w:ascii="宋体" w:hAnsi="宋体" w:cs="宋体"/>
          <w:sz w:val="24"/>
          <w:lang w:eastAsia="zh-CN"/>
        </w:rPr>
        <w:t>电梯</w:t>
      </w:r>
      <w:r>
        <w:rPr>
          <w:rFonts w:hint="eastAsia" w:ascii="宋体" w:hAnsi="宋体" w:cs="宋体"/>
          <w:sz w:val="24"/>
        </w:rPr>
        <w:t>的年检，并提供满足最新法令、法规要求的设备定期检验报告。投标人承担政府部门年检费用；由于投标人原因引起的复检（当地政府部门年检），复检费用由投标人承担。</w:t>
      </w:r>
      <w:r>
        <w:rPr>
          <w:rFonts w:hint="eastAsia" w:ascii="宋体" w:hAnsi="宋体" w:cs="宋体"/>
          <w:sz w:val="24"/>
          <w:lang w:eastAsia="zh-CN"/>
        </w:rPr>
        <w:t>年检费用包含在总报价中。</w:t>
      </w:r>
    </w:p>
    <w:p w14:paraId="675BB09C">
      <w:pPr>
        <w:spacing w:line="360" w:lineRule="auto"/>
        <w:ind w:firstLine="420"/>
        <w:rPr>
          <w:rFonts w:ascii="宋体" w:hAnsi="宋体" w:cs="宋体"/>
          <w:sz w:val="24"/>
        </w:rPr>
      </w:pPr>
      <w:r>
        <w:rPr>
          <w:rFonts w:hint="eastAsia" w:ascii="宋体" w:hAnsi="宋体" w:cs="宋体"/>
          <w:sz w:val="24"/>
        </w:rPr>
        <w:t>6）专业咨询</w:t>
      </w:r>
    </w:p>
    <w:p w14:paraId="1CBEF414">
      <w:pPr>
        <w:spacing w:line="360" w:lineRule="auto"/>
        <w:ind w:firstLine="480" w:firstLineChars="200"/>
        <w:rPr>
          <w:rFonts w:ascii="宋体" w:hAnsi="宋体" w:cs="宋体"/>
          <w:sz w:val="24"/>
        </w:rPr>
      </w:pPr>
      <w:r>
        <w:rPr>
          <w:rFonts w:hint="eastAsia" w:ascii="宋体" w:hAnsi="宋体" w:cs="宋体"/>
          <w:sz w:val="24"/>
        </w:rPr>
        <w:t>投标人定期与采购人沟通保养设备的运行情况。</w:t>
      </w:r>
    </w:p>
    <w:p w14:paraId="7D7A87CE">
      <w:pPr>
        <w:spacing w:line="360" w:lineRule="auto"/>
        <w:ind w:firstLine="480" w:firstLineChars="200"/>
        <w:rPr>
          <w:rFonts w:ascii="宋体" w:hAnsi="宋体" w:cs="宋体"/>
          <w:sz w:val="24"/>
        </w:rPr>
      </w:pPr>
      <w:r>
        <w:rPr>
          <w:rFonts w:hint="eastAsia" w:ascii="宋体" w:hAnsi="宋体" w:cs="宋体"/>
          <w:sz w:val="24"/>
        </w:rPr>
        <w:t>投标人指导采购人正确操作及安全使用设备，并提供技术咨询服务。</w:t>
      </w:r>
    </w:p>
    <w:p w14:paraId="2F9893B4">
      <w:pPr>
        <w:spacing w:line="360" w:lineRule="auto"/>
        <w:ind w:firstLine="420"/>
        <w:rPr>
          <w:rFonts w:ascii="宋体" w:hAnsi="宋体" w:cs="宋体"/>
          <w:sz w:val="24"/>
        </w:rPr>
      </w:pPr>
      <w:r>
        <w:rPr>
          <w:rFonts w:hint="eastAsia" w:ascii="宋体" w:hAnsi="宋体" w:cs="宋体"/>
          <w:sz w:val="24"/>
        </w:rPr>
        <w:t>7）工作时间</w:t>
      </w:r>
    </w:p>
    <w:p w14:paraId="0E4F089E">
      <w:pPr>
        <w:widowControl/>
        <w:autoSpaceDE w:val="0"/>
        <w:autoSpaceDN w:val="0"/>
        <w:adjustRightInd w:val="0"/>
        <w:spacing w:line="360" w:lineRule="auto"/>
        <w:ind w:firstLine="480" w:firstLineChars="200"/>
        <w:rPr>
          <w:rFonts w:ascii="宋体" w:hAnsi="宋体" w:cs="宋体"/>
          <w:sz w:val="24"/>
        </w:rPr>
      </w:pPr>
      <w:r>
        <w:rPr>
          <w:rFonts w:hint="eastAsia" w:ascii="宋体" w:hAnsi="宋体" w:cs="宋体"/>
          <w:sz w:val="24"/>
        </w:rPr>
        <w:t>所有常规维护保养工作，均按国家法定工作时间进行。若采购人有特殊需要，投标人可在双方协商确定的任何时间内提供服务，采购人不再承担额外费用。</w:t>
      </w:r>
    </w:p>
    <w:p w14:paraId="08B2E233">
      <w:pPr>
        <w:spacing w:line="360" w:lineRule="auto"/>
        <w:ind w:firstLine="420"/>
        <w:rPr>
          <w:rFonts w:ascii="宋体" w:hAnsi="宋体" w:cs="宋体"/>
          <w:sz w:val="24"/>
        </w:rPr>
      </w:pPr>
      <w:r>
        <w:rPr>
          <w:rFonts w:hint="eastAsia" w:ascii="宋体" w:hAnsi="宋体" w:cs="宋体"/>
          <w:sz w:val="24"/>
        </w:rPr>
        <w:t>8）工具及设备</w:t>
      </w:r>
    </w:p>
    <w:p w14:paraId="52C8CABD">
      <w:pPr>
        <w:widowControl/>
        <w:autoSpaceDE w:val="0"/>
        <w:autoSpaceDN w:val="0"/>
        <w:adjustRightInd w:val="0"/>
        <w:spacing w:line="360" w:lineRule="auto"/>
        <w:ind w:firstLine="480" w:firstLineChars="200"/>
        <w:rPr>
          <w:rFonts w:ascii="宋体" w:hAnsi="宋体" w:cs="宋体"/>
          <w:sz w:val="24"/>
        </w:rPr>
      </w:pPr>
      <w:r>
        <w:rPr>
          <w:rFonts w:hint="eastAsia" w:ascii="宋体" w:hAnsi="宋体" w:cs="宋体"/>
          <w:sz w:val="24"/>
        </w:rPr>
        <w:t>投标人自行配备工作所需的工具及设备，保养时设置现场安全警示标志。</w:t>
      </w:r>
    </w:p>
    <w:p w14:paraId="52C8E851">
      <w:pPr>
        <w:spacing w:line="360" w:lineRule="auto"/>
        <w:ind w:firstLine="420"/>
        <w:rPr>
          <w:rFonts w:ascii="宋体" w:hAnsi="宋体" w:cs="宋体"/>
          <w:sz w:val="24"/>
        </w:rPr>
      </w:pPr>
      <w:r>
        <w:rPr>
          <w:rFonts w:hint="eastAsia" w:ascii="宋体" w:hAnsi="宋体" w:cs="宋体"/>
          <w:sz w:val="24"/>
        </w:rPr>
        <w:t>9）保险</w:t>
      </w:r>
    </w:p>
    <w:p w14:paraId="1DD4FB77">
      <w:pPr>
        <w:widowControl/>
        <w:autoSpaceDE w:val="0"/>
        <w:autoSpaceDN w:val="0"/>
        <w:adjustRightInd w:val="0"/>
        <w:spacing w:line="360" w:lineRule="auto"/>
        <w:ind w:firstLine="480" w:firstLineChars="200"/>
        <w:rPr>
          <w:rFonts w:ascii="宋体" w:hAnsi="宋体" w:cs="宋体"/>
          <w:sz w:val="24"/>
        </w:rPr>
      </w:pPr>
      <w:r>
        <w:rPr>
          <w:rFonts w:hint="eastAsia" w:ascii="宋体" w:hAnsi="宋体" w:cs="宋体"/>
          <w:sz w:val="24"/>
        </w:rPr>
        <w:t xml:space="preserve">投标人投保所有服务人员的人身意外保险，以及公众和产品责任保险。 </w:t>
      </w:r>
    </w:p>
    <w:p w14:paraId="4FB1919F">
      <w:pPr>
        <w:spacing w:line="560" w:lineRule="exact"/>
        <w:outlineLvl w:val="1"/>
        <w:rPr>
          <w:rFonts w:ascii="宋体" w:hAnsi="宋体" w:cs="宋体"/>
          <w:b/>
          <w:bCs/>
          <w:sz w:val="24"/>
        </w:rPr>
      </w:pPr>
      <w:r>
        <w:rPr>
          <w:rFonts w:hint="eastAsia" w:ascii="宋体" w:hAnsi="宋体" w:cs="宋体"/>
          <w:b/>
          <w:bCs/>
          <w:sz w:val="24"/>
        </w:rPr>
        <w:t>（11）中水系统维保服务</w:t>
      </w:r>
    </w:p>
    <w:p w14:paraId="582EB6F5">
      <w:pPr>
        <w:spacing w:line="560" w:lineRule="exact"/>
        <w:ind w:left="210"/>
        <w:rPr>
          <w:rFonts w:ascii="宋体" w:hAnsi="宋体" w:cs="宋体"/>
          <w:sz w:val="24"/>
        </w:rPr>
      </w:pPr>
      <w:bookmarkStart w:id="15" w:name="_Toc7073444"/>
      <w:r>
        <w:rPr>
          <w:rFonts w:hint="eastAsia" w:ascii="宋体" w:hAnsi="宋体" w:cs="宋体"/>
          <w:sz w:val="24"/>
        </w:rPr>
        <w:t>1</w:t>
      </w:r>
      <w:bookmarkEnd w:id="15"/>
      <w:r>
        <w:rPr>
          <w:rFonts w:hint="eastAsia" w:ascii="宋体" w:hAnsi="宋体" w:cs="宋体"/>
          <w:sz w:val="24"/>
        </w:rPr>
        <w:t>）情况介绍</w:t>
      </w:r>
    </w:p>
    <w:p w14:paraId="0F101526">
      <w:pPr>
        <w:spacing w:line="560" w:lineRule="exact"/>
        <w:ind w:left="210" w:firstLine="480" w:firstLineChars="200"/>
        <w:rPr>
          <w:rFonts w:ascii="宋体" w:hAnsi="宋体" w:cs="宋体"/>
          <w:sz w:val="24"/>
        </w:rPr>
      </w:pPr>
      <w:r>
        <w:rPr>
          <w:rFonts w:hint="eastAsia" w:ascii="宋体" w:hAnsi="宋体" w:cs="宋体"/>
          <w:sz w:val="24"/>
        </w:rPr>
        <w:t>采购人中水处理站源水为生活污水，处理后中水主要用于冲厕、绿化、洗车。</w:t>
      </w:r>
    </w:p>
    <w:p w14:paraId="424D4438">
      <w:pPr>
        <w:spacing w:line="560" w:lineRule="exact"/>
        <w:ind w:left="210" w:firstLine="480" w:firstLineChars="200"/>
        <w:rPr>
          <w:rFonts w:ascii="宋体" w:hAnsi="宋体" w:cs="宋体"/>
          <w:sz w:val="24"/>
        </w:rPr>
      </w:pPr>
      <w:r>
        <w:rPr>
          <w:rFonts w:hint="eastAsia" w:ascii="宋体" w:hAnsi="宋体" w:cs="宋体"/>
          <w:sz w:val="24"/>
        </w:rPr>
        <w:t>中水处理站位于B楼地下一层，污水处理站主体构筑物采用钢板水箱，中水机房设计处理水量为5.0 m3/h，日处理水量为62.13m3/d。</w:t>
      </w:r>
    </w:p>
    <w:p w14:paraId="7CF652C7">
      <w:pPr>
        <w:spacing w:line="560" w:lineRule="exact"/>
        <w:ind w:left="210"/>
        <w:rPr>
          <w:rFonts w:ascii="宋体" w:hAnsi="宋体" w:cs="宋体"/>
          <w:sz w:val="24"/>
        </w:rPr>
      </w:pPr>
      <w:bookmarkStart w:id="16" w:name="_Toc7073445"/>
      <w:r>
        <w:rPr>
          <w:rFonts w:hint="eastAsia" w:ascii="宋体" w:hAnsi="宋体" w:cs="宋体"/>
          <w:sz w:val="24"/>
        </w:rPr>
        <w:t>2）主要维护</w:t>
      </w:r>
      <w:bookmarkEnd w:id="16"/>
      <w:r>
        <w:rPr>
          <w:rFonts w:hint="eastAsia" w:ascii="宋体" w:hAnsi="宋体" w:cs="宋体"/>
          <w:sz w:val="24"/>
        </w:rPr>
        <w:t>设备</w:t>
      </w:r>
    </w:p>
    <w:tbl>
      <w:tblPr>
        <w:tblStyle w:val="43"/>
        <w:tblW w:w="78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2713"/>
        <w:gridCol w:w="2395"/>
        <w:gridCol w:w="996"/>
        <w:gridCol w:w="922"/>
      </w:tblGrid>
      <w:tr w14:paraId="0F63A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16" w:type="dxa"/>
            <w:vAlign w:val="center"/>
          </w:tcPr>
          <w:p w14:paraId="42D7C9C6">
            <w:pPr>
              <w:spacing w:line="560" w:lineRule="exact"/>
              <w:ind w:left="210"/>
              <w:rPr>
                <w:rFonts w:ascii="宋体" w:hAnsi="宋体" w:cs="宋体"/>
                <w:sz w:val="24"/>
              </w:rPr>
            </w:pPr>
            <w:r>
              <w:rPr>
                <w:rFonts w:hint="eastAsia" w:ascii="宋体" w:hAnsi="宋体" w:cs="宋体"/>
                <w:sz w:val="24"/>
              </w:rPr>
              <w:t>编号</w:t>
            </w:r>
          </w:p>
        </w:tc>
        <w:tc>
          <w:tcPr>
            <w:tcW w:w="2713" w:type="dxa"/>
            <w:vAlign w:val="center"/>
          </w:tcPr>
          <w:p w14:paraId="1F5DC1A7">
            <w:pPr>
              <w:spacing w:line="560" w:lineRule="exact"/>
              <w:ind w:left="210"/>
              <w:rPr>
                <w:rFonts w:ascii="宋体" w:hAnsi="宋体" w:cs="宋体"/>
                <w:sz w:val="24"/>
              </w:rPr>
            </w:pPr>
            <w:r>
              <w:rPr>
                <w:rFonts w:hint="eastAsia" w:ascii="宋体" w:hAnsi="宋体" w:cs="宋体"/>
                <w:sz w:val="24"/>
              </w:rPr>
              <w:t>设备名称</w:t>
            </w:r>
          </w:p>
        </w:tc>
        <w:tc>
          <w:tcPr>
            <w:tcW w:w="2395" w:type="dxa"/>
            <w:vAlign w:val="center"/>
          </w:tcPr>
          <w:p w14:paraId="52E5DBC7">
            <w:pPr>
              <w:spacing w:line="560" w:lineRule="exact"/>
              <w:ind w:left="210"/>
              <w:rPr>
                <w:rFonts w:ascii="宋体" w:hAnsi="宋体" w:cs="宋体"/>
                <w:sz w:val="24"/>
              </w:rPr>
            </w:pPr>
            <w:r>
              <w:rPr>
                <w:rFonts w:hint="eastAsia" w:ascii="宋体" w:hAnsi="宋体" w:cs="宋体"/>
                <w:sz w:val="24"/>
              </w:rPr>
              <w:t>型号及规格</w:t>
            </w:r>
          </w:p>
        </w:tc>
        <w:tc>
          <w:tcPr>
            <w:tcW w:w="996" w:type="dxa"/>
            <w:vAlign w:val="center"/>
          </w:tcPr>
          <w:p w14:paraId="54F31F63">
            <w:pPr>
              <w:spacing w:line="560" w:lineRule="exact"/>
              <w:ind w:left="210"/>
              <w:rPr>
                <w:rFonts w:ascii="宋体" w:hAnsi="宋体" w:cs="宋体"/>
                <w:sz w:val="24"/>
              </w:rPr>
            </w:pPr>
            <w:r>
              <w:rPr>
                <w:rFonts w:hint="eastAsia" w:ascii="宋体" w:hAnsi="宋体" w:cs="宋体"/>
                <w:sz w:val="24"/>
              </w:rPr>
              <w:t>数量</w:t>
            </w:r>
          </w:p>
        </w:tc>
        <w:tc>
          <w:tcPr>
            <w:tcW w:w="922" w:type="dxa"/>
            <w:vAlign w:val="center"/>
          </w:tcPr>
          <w:p w14:paraId="6CBA05DA">
            <w:pPr>
              <w:spacing w:line="560" w:lineRule="exact"/>
              <w:ind w:left="210"/>
              <w:rPr>
                <w:rFonts w:ascii="宋体" w:hAnsi="宋体" w:cs="宋体"/>
                <w:sz w:val="24"/>
              </w:rPr>
            </w:pPr>
            <w:r>
              <w:rPr>
                <w:rFonts w:hint="eastAsia" w:ascii="宋体" w:hAnsi="宋体" w:cs="宋体"/>
                <w:sz w:val="24"/>
              </w:rPr>
              <w:t>单位</w:t>
            </w:r>
          </w:p>
        </w:tc>
      </w:tr>
      <w:tr w14:paraId="11D89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16" w:type="dxa"/>
            <w:vAlign w:val="center"/>
          </w:tcPr>
          <w:p w14:paraId="66F4A008">
            <w:pPr>
              <w:spacing w:line="560" w:lineRule="exact"/>
              <w:ind w:left="210"/>
              <w:rPr>
                <w:rFonts w:ascii="宋体" w:hAnsi="宋体" w:cs="宋体"/>
                <w:sz w:val="24"/>
              </w:rPr>
            </w:pPr>
            <w:r>
              <w:rPr>
                <w:rFonts w:hint="eastAsia" w:ascii="宋体" w:hAnsi="宋体" w:cs="宋体"/>
                <w:sz w:val="24"/>
              </w:rPr>
              <w:t>1</w:t>
            </w:r>
          </w:p>
        </w:tc>
        <w:tc>
          <w:tcPr>
            <w:tcW w:w="2713" w:type="dxa"/>
            <w:vAlign w:val="center"/>
          </w:tcPr>
          <w:p w14:paraId="71216163">
            <w:pPr>
              <w:spacing w:line="560" w:lineRule="exact"/>
              <w:ind w:left="210"/>
              <w:rPr>
                <w:rFonts w:ascii="宋体" w:hAnsi="宋体" w:cs="宋体"/>
                <w:sz w:val="24"/>
              </w:rPr>
            </w:pPr>
            <w:r>
              <w:rPr>
                <w:rFonts w:hint="eastAsia" w:ascii="宋体" w:hAnsi="宋体" w:cs="宋体"/>
                <w:sz w:val="24"/>
              </w:rPr>
              <w:t>调节池水箱清洗</w:t>
            </w:r>
          </w:p>
        </w:tc>
        <w:tc>
          <w:tcPr>
            <w:tcW w:w="2395" w:type="dxa"/>
            <w:vAlign w:val="center"/>
          </w:tcPr>
          <w:p w14:paraId="0D1CCA51">
            <w:pPr>
              <w:spacing w:line="560" w:lineRule="exact"/>
              <w:ind w:left="210"/>
              <w:rPr>
                <w:rFonts w:ascii="宋体" w:hAnsi="宋体" w:cs="宋体"/>
                <w:sz w:val="24"/>
              </w:rPr>
            </w:pPr>
            <w:r>
              <w:rPr>
                <w:rFonts w:hint="eastAsia" w:ascii="宋体" w:hAnsi="宋体" w:cs="宋体"/>
                <w:sz w:val="24"/>
              </w:rPr>
              <w:t>4.2*3.5*2.5</w:t>
            </w:r>
          </w:p>
        </w:tc>
        <w:tc>
          <w:tcPr>
            <w:tcW w:w="996" w:type="dxa"/>
            <w:vAlign w:val="center"/>
          </w:tcPr>
          <w:p w14:paraId="16E58817">
            <w:pPr>
              <w:spacing w:line="560" w:lineRule="exact"/>
              <w:ind w:left="210"/>
              <w:rPr>
                <w:rFonts w:ascii="宋体" w:hAnsi="宋体" w:cs="宋体"/>
                <w:sz w:val="24"/>
              </w:rPr>
            </w:pPr>
            <w:r>
              <w:rPr>
                <w:rFonts w:hint="eastAsia" w:ascii="宋体" w:hAnsi="宋体" w:cs="宋体"/>
                <w:sz w:val="24"/>
              </w:rPr>
              <w:t>1</w:t>
            </w:r>
          </w:p>
        </w:tc>
        <w:tc>
          <w:tcPr>
            <w:tcW w:w="922" w:type="dxa"/>
            <w:vAlign w:val="center"/>
          </w:tcPr>
          <w:p w14:paraId="09669703">
            <w:pPr>
              <w:spacing w:line="560" w:lineRule="exact"/>
              <w:ind w:left="210"/>
              <w:rPr>
                <w:rFonts w:ascii="宋体" w:hAnsi="宋体" w:cs="宋体"/>
                <w:sz w:val="24"/>
              </w:rPr>
            </w:pPr>
            <w:r>
              <w:rPr>
                <w:rFonts w:hint="eastAsia" w:ascii="宋体" w:hAnsi="宋体" w:cs="宋体"/>
                <w:sz w:val="24"/>
              </w:rPr>
              <w:t>座</w:t>
            </w:r>
          </w:p>
        </w:tc>
      </w:tr>
      <w:tr w14:paraId="4DC80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16" w:type="dxa"/>
            <w:vAlign w:val="center"/>
          </w:tcPr>
          <w:p w14:paraId="5E6E791A">
            <w:pPr>
              <w:spacing w:line="560" w:lineRule="exact"/>
              <w:ind w:left="210"/>
              <w:rPr>
                <w:rFonts w:ascii="宋体" w:hAnsi="宋体" w:cs="宋体"/>
                <w:sz w:val="24"/>
              </w:rPr>
            </w:pPr>
            <w:r>
              <w:rPr>
                <w:rFonts w:hint="eastAsia" w:ascii="宋体" w:hAnsi="宋体" w:cs="宋体"/>
                <w:sz w:val="24"/>
              </w:rPr>
              <w:t>2</w:t>
            </w:r>
          </w:p>
        </w:tc>
        <w:tc>
          <w:tcPr>
            <w:tcW w:w="2713" w:type="dxa"/>
            <w:vAlign w:val="center"/>
          </w:tcPr>
          <w:p w14:paraId="14953624">
            <w:pPr>
              <w:spacing w:line="560" w:lineRule="exact"/>
              <w:ind w:left="210"/>
              <w:rPr>
                <w:rFonts w:ascii="宋体" w:hAnsi="宋体" w:cs="宋体"/>
                <w:sz w:val="24"/>
              </w:rPr>
            </w:pPr>
            <w:r>
              <w:rPr>
                <w:rFonts w:hint="eastAsia" w:ascii="宋体" w:hAnsi="宋体" w:cs="宋体"/>
                <w:sz w:val="24"/>
              </w:rPr>
              <w:t>缺氧池水箱清洗</w:t>
            </w:r>
          </w:p>
        </w:tc>
        <w:tc>
          <w:tcPr>
            <w:tcW w:w="2395" w:type="dxa"/>
            <w:vAlign w:val="center"/>
          </w:tcPr>
          <w:p w14:paraId="7F253BF3">
            <w:pPr>
              <w:spacing w:line="560" w:lineRule="exact"/>
              <w:ind w:left="210"/>
              <w:rPr>
                <w:rFonts w:ascii="宋体" w:hAnsi="宋体" w:cs="宋体"/>
                <w:sz w:val="24"/>
              </w:rPr>
            </w:pPr>
            <w:r>
              <w:rPr>
                <w:rFonts w:hint="eastAsia" w:ascii="宋体" w:hAnsi="宋体" w:cs="宋体"/>
                <w:sz w:val="24"/>
              </w:rPr>
              <w:t>3.75*1.5*2.5</w:t>
            </w:r>
          </w:p>
        </w:tc>
        <w:tc>
          <w:tcPr>
            <w:tcW w:w="996" w:type="dxa"/>
            <w:vAlign w:val="center"/>
          </w:tcPr>
          <w:p w14:paraId="28A8C666">
            <w:pPr>
              <w:spacing w:line="560" w:lineRule="exact"/>
              <w:ind w:left="210"/>
              <w:rPr>
                <w:rFonts w:ascii="宋体" w:hAnsi="宋体" w:cs="宋体"/>
                <w:sz w:val="24"/>
              </w:rPr>
            </w:pPr>
            <w:r>
              <w:rPr>
                <w:rFonts w:hint="eastAsia" w:ascii="宋体" w:hAnsi="宋体" w:cs="宋体"/>
                <w:sz w:val="24"/>
              </w:rPr>
              <w:t>1</w:t>
            </w:r>
          </w:p>
        </w:tc>
        <w:tc>
          <w:tcPr>
            <w:tcW w:w="922" w:type="dxa"/>
            <w:vAlign w:val="center"/>
          </w:tcPr>
          <w:p w14:paraId="0FCE6C6F">
            <w:pPr>
              <w:spacing w:line="560" w:lineRule="exact"/>
              <w:ind w:left="210"/>
              <w:rPr>
                <w:rFonts w:ascii="宋体" w:hAnsi="宋体" w:cs="宋体"/>
                <w:sz w:val="24"/>
              </w:rPr>
            </w:pPr>
            <w:r>
              <w:rPr>
                <w:rFonts w:hint="eastAsia" w:ascii="宋体" w:hAnsi="宋体" w:cs="宋体"/>
                <w:sz w:val="24"/>
              </w:rPr>
              <w:t>座</w:t>
            </w:r>
          </w:p>
        </w:tc>
      </w:tr>
      <w:tr w14:paraId="32143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16" w:type="dxa"/>
            <w:vAlign w:val="center"/>
          </w:tcPr>
          <w:p w14:paraId="4A37F89B">
            <w:pPr>
              <w:spacing w:line="560" w:lineRule="exact"/>
              <w:ind w:left="210"/>
              <w:rPr>
                <w:rFonts w:ascii="宋体" w:hAnsi="宋体" w:cs="宋体"/>
                <w:sz w:val="24"/>
              </w:rPr>
            </w:pPr>
            <w:r>
              <w:rPr>
                <w:rFonts w:hint="eastAsia" w:ascii="宋体" w:hAnsi="宋体" w:cs="宋体"/>
                <w:sz w:val="24"/>
              </w:rPr>
              <w:t>3</w:t>
            </w:r>
          </w:p>
        </w:tc>
        <w:tc>
          <w:tcPr>
            <w:tcW w:w="2713" w:type="dxa"/>
            <w:vAlign w:val="center"/>
          </w:tcPr>
          <w:p w14:paraId="0447707C">
            <w:pPr>
              <w:spacing w:line="560" w:lineRule="exact"/>
              <w:ind w:left="210"/>
              <w:rPr>
                <w:rFonts w:ascii="宋体" w:hAnsi="宋体" w:cs="宋体"/>
                <w:sz w:val="24"/>
              </w:rPr>
            </w:pPr>
            <w:r>
              <w:rPr>
                <w:rFonts w:hint="eastAsia" w:ascii="宋体" w:hAnsi="宋体" w:cs="宋体"/>
                <w:sz w:val="24"/>
              </w:rPr>
              <w:t>MBR池水箱清洗</w:t>
            </w:r>
          </w:p>
        </w:tc>
        <w:tc>
          <w:tcPr>
            <w:tcW w:w="2395" w:type="dxa"/>
            <w:vAlign w:val="center"/>
          </w:tcPr>
          <w:p w14:paraId="14BA5998">
            <w:pPr>
              <w:spacing w:line="560" w:lineRule="exact"/>
              <w:ind w:left="210"/>
              <w:rPr>
                <w:rFonts w:ascii="宋体" w:hAnsi="宋体" w:cs="宋体"/>
                <w:sz w:val="24"/>
              </w:rPr>
            </w:pPr>
            <w:r>
              <w:rPr>
                <w:rFonts w:hint="eastAsia" w:ascii="宋体" w:hAnsi="宋体" w:cs="宋体"/>
                <w:sz w:val="24"/>
              </w:rPr>
              <w:t>3.75*3.3*2.5</w:t>
            </w:r>
          </w:p>
        </w:tc>
        <w:tc>
          <w:tcPr>
            <w:tcW w:w="996" w:type="dxa"/>
            <w:vAlign w:val="center"/>
          </w:tcPr>
          <w:p w14:paraId="3F80287B">
            <w:pPr>
              <w:spacing w:line="560" w:lineRule="exact"/>
              <w:ind w:left="210"/>
              <w:rPr>
                <w:rFonts w:ascii="宋体" w:hAnsi="宋体" w:cs="宋体"/>
                <w:sz w:val="24"/>
              </w:rPr>
            </w:pPr>
            <w:r>
              <w:rPr>
                <w:rFonts w:hint="eastAsia" w:ascii="宋体" w:hAnsi="宋体" w:cs="宋体"/>
                <w:sz w:val="24"/>
              </w:rPr>
              <w:t>1</w:t>
            </w:r>
          </w:p>
        </w:tc>
        <w:tc>
          <w:tcPr>
            <w:tcW w:w="922" w:type="dxa"/>
            <w:vAlign w:val="center"/>
          </w:tcPr>
          <w:p w14:paraId="5B32E450">
            <w:pPr>
              <w:spacing w:line="560" w:lineRule="exact"/>
              <w:ind w:left="210"/>
              <w:rPr>
                <w:rFonts w:ascii="宋体" w:hAnsi="宋体" w:cs="宋体"/>
                <w:sz w:val="24"/>
              </w:rPr>
            </w:pPr>
            <w:r>
              <w:rPr>
                <w:rFonts w:hint="eastAsia" w:ascii="宋体" w:hAnsi="宋体" w:cs="宋体"/>
                <w:sz w:val="24"/>
              </w:rPr>
              <w:t>座</w:t>
            </w:r>
          </w:p>
        </w:tc>
      </w:tr>
      <w:tr w14:paraId="7C3AB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16" w:type="dxa"/>
            <w:vAlign w:val="center"/>
          </w:tcPr>
          <w:p w14:paraId="6E048279">
            <w:pPr>
              <w:spacing w:line="560" w:lineRule="exact"/>
              <w:ind w:left="210"/>
              <w:rPr>
                <w:rFonts w:ascii="宋体" w:hAnsi="宋体" w:cs="宋体"/>
                <w:sz w:val="24"/>
              </w:rPr>
            </w:pPr>
            <w:r>
              <w:rPr>
                <w:rFonts w:hint="eastAsia" w:ascii="宋体" w:hAnsi="宋体" w:cs="宋体"/>
                <w:sz w:val="24"/>
              </w:rPr>
              <w:t>4</w:t>
            </w:r>
          </w:p>
        </w:tc>
        <w:tc>
          <w:tcPr>
            <w:tcW w:w="2713" w:type="dxa"/>
            <w:vAlign w:val="center"/>
          </w:tcPr>
          <w:p w14:paraId="7FA3A0B5">
            <w:pPr>
              <w:spacing w:line="560" w:lineRule="exact"/>
              <w:ind w:left="210"/>
              <w:rPr>
                <w:rFonts w:ascii="宋体" w:hAnsi="宋体" w:cs="宋体"/>
                <w:sz w:val="24"/>
              </w:rPr>
            </w:pPr>
            <w:r>
              <w:rPr>
                <w:rFonts w:hint="eastAsia" w:ascii="宋体" w:hAnsi="宋体" w:cs="宋体"/>
                <w:sz w:val="24"/>
              </w:rPr>
              <w:t>中水贮存池水箱清洗</w:t>
            </w:r>
          </w:p>
        </w:tc>
        <w:tc>
          <w:tcPr>
            <w:tcW w:w="2395" w:type="dxa"/>
            <w:vAlign w:val="center"/>
          </w:tcPr>
          <w:p w14:paraId="2B6FB2FC">
            <w:pPr>
              <w:spacing w:line="560" w:lineRule="exact"/>
              <w:ind w:left="210"/>
              <w:rPr>
                <w:rFonts w:ascii="宋体" w:hAnsi="宋体" w:cs="宋体"/>
                <w:sz w:val="24"/>
              </w:rPr>
            </w:pPr>
            <w:r>
              <w:rPr>
                <w:rFonts w:hint="eastAsia" w:ascii="宋体" w:hAnsi="宋体" w:cs="宋体"/>
                <w:sz w:val="24"/>
              </w:rPr>
              <w:t>3.5*3.0*2.5</w:t>
            </w:r>
          </w:p>
        </w:tc>
        <w:tc>
          <w:tcPr>
            <w:tcW w:w="996" w:type="dxa"/>
            <w:vAlign w:val="center"/>
          </w:tcPr>
          <w:p w14:paraId="0125C585">
            <w:pPr>
              <w:spacing w:line="560" w:lineRule="exact"/>
              <w:ind w:left="210"/>
              <w:rPr>
                <w:rFonts w:ascii="宋体" w:hAnsi="宋体" w:cs="宋体"/>
                <w:sz w:val="24"/>
              </w:rPr>
            </w:pPr>
            <w:r>
              <w:rPr>
                <w:rFonts w:hint="eastAsia" w:ascii="宋体" w:hAnsi="宋体" w:cs="宋体"/>
                <w:sz w:val="24"/>
              </w:rPr>
              <w:t>1</w:t>
            </w:r>
          </w:p>
        </w:tc>
        <w:tc>
          <w:tcPr>
            <w:tcW w:w="922" w:type="dxa"/>
            <w:vAlign w:val="center"/>
          </w:tcPr>
          <w:p w14:paraId="75A00C16">
            <w:pPr>
              <w:spacing w:line="560" w:lineRule="exact"/>
              <w:ind w:left="210"/>
              <w:rPr>
                <w:rFonts w:ascii="宋体" w:hAnsi="宋体" w:cs="宋体"/>
                <w:sz w:val="24"/>
              </w:rPr>
            </w:pPr>
            <w:r>
              <w:rPr>
                <w:rFonts w:hint="eastAsia" w:ascii="宋体" w:hAnsi="宋体" w:cs="宋体"/>
                <w:sz w:val="24"/>
              </w:rPr>
              <w:t>座</w:t>
            </w:r>
          </w:p>
        </w:tc>
      </w:tr>
      <w:tr w14:paraId="296EB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16" w:type="dxa"/>
            <w:vAlign w:val="center"/>
          </w:tcPr>
          <w:p w14:paraId="7C80BA16">
            <w:pPr>
              <w:spacing w:line="560" w:lineRule="exact"/>
              <w:ind w:left="210"/>
              <w:rPr>
                <w:rFonts w:ascii="宋体" w:hAnsi="宋体" w:cs="宋体"/>
                <w:sz w:val="24"/>
              </w:rPr>
            </w:pPr>
            <w:r>
              <w:rPr>
                <w:rFonts w:hint="eastAsia" w:ascii="宋体" w:hAnsi="宋体" w:cs="宋体"/>
                <w:sz w:val="24"/>
              </w:rPr>
              <w:t>5</w:t>
            </w:r>
          </w:p>
        </w:tc>
        <w:tc>
          <w:tcPr>
            <w:tcW w:w="2713" w:type="dxa"/>
            <w:vAlign w:val="center"/>
          </w:tcPr>
          <w:p w14:paraId="2DC54BDB">
            <w:pPr>
              <w:spacing w:line="560" w:lineRule="exact"/>
              <w:ind w:left="210"/>
              <w:rPr>
                <w:rFonts w:ascii="宋体" w:hAnsi="宋体" w:cs="宋体"/>
                <w:sz w:val="24"/>
              </w:rPr>
            </w:pPr>
            <w:r>
              <w:rPr>
                <w:rFonts w:hint="eastAsia" w:ascii="宋体" w:hAnsi="宋体" w:cs="宋体"/>
                <w:sz w:val="24"/>
              </w:rPr>
              <w:t>毛发过滤器维护</w:t>
            </w:r>
          </w:p>
        </w:tc>
        <w:tc>
          <w:tcPr>
            <w:tcW w:w="2395" w:type="dxa"/>
            <w:vAlign w:val="center"/>
          </w:tcPr>
          <w:p w14:paraId="0B1A444E">
            <w:pPr>
              <w:spacing w:line="560" w:lineRule="exact"/>
              <w:ind w:left="210"/>
              <w:rPr>
                <w:rFonts w:ascii="宋体" w:hAnsi="宋体" w:cs="宋体"/>
                <w:sz w:val="24"/>
              </w:rPr>
            </w:pPr>
            <w:r>
              <w:rPr>
                <w:rFonts w:hint="eastAsia" w:ascii="宋体" w:hAnsi="宋体" w:cs="宋体"/>
                <w:sz w:val="24"/>
              </w:rPr>
              <w:t>SMG-200</w:t>
            </w:r>
          </w:p>
        </w:tc>
        <w:tc>
          <w:tcPr>
            <w:tcW w:w="996" w:type="dxa"/>
            <w:vAlign w:val="center"/>
          </w:tcPr>
          <w:p w14:paraId="15D34ACC">
            <w:pPr>
              <w:spacing w:line="560" w:lineRule="exact"/>
              <w:ind w:left="210"/>
              <w:rPr>
                <w:rFonts w:ascii="宋体" w:hAnsi="宋体" w:cs="宋体"/>
                <w:sz w:val="24"/>
              </w:rPr>
            </w:pPr>
            <w:r>
              <w:rPr>
                <w:rFonts w:hint="eastAsia" w:ascii="宋体" w:hAnsi="宋体" w:cs="宋体"/>
                <w:sz w:val="24"/>
              </w:rPr>
              <w:t>2</w:t>
            </w:r>
          </w:p>
        </w:tc>
        <w:tc>
          <w:tcPr>
            <w:tcW w:w="922" w:type="dxa"/>
            <w:vAlign w:val="center"/>
          </w:tcPr>
          <w:p w14:paraId="3DE89D1E">
            <w:pPr>
              <w:spacing w:line="560" w:lineRule="exact"/>
              <w:ind w:left="210"/>
              <w:rPr>
                <w:rFonts w:ascii="宋体" w:hAnsi="宋体" w:cs="宋体"/>
                <w:sz w:val="24"/>
              </w:rPr>
            </w:pPr>
            <w:r>
              <w:rPr>
                <w:rFonts w:hint="eastAsia" w:ascii="宋体" w:hAnsi="宋体" w:cs="宋体"/>
                <w:sz w:val="24"/>
              </w:rPr>
              <w:t>台</w:t>
            </w:r>
          </w:p>
        </w:tc>
      </w:tr>
      <w:tr w14:paraId="2F1B8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16" w:type="dxa"/>
            <w:vAlign w:val="center"/>
          </w:tcPr>
          <w:p w14:paraId="41A954C6">
            <w:pPr>
              <w:spacing w:line="560" w:lineRule="exact"/>
              <w:ind w:left="210"/>
              <w:rPr>
                <w:rFonts w:ascii="宋体" w:hAnsi="宋体" w:cs="宋体"/>
                <w:sz w:val="24"/>
              </w:rPr>
            </w:pPr>
            <w:r>
              <w:rPr>
                <w:rFonts w:hint="eastAsia" w:ascii="宋体" w:hAnsi="宋体" w:cs="宋体"/>
                <w:sz w:val="24"/>
              </w:rPr>
              <w:t>6</w:t>
            </w:r>
          </w:p>
        </w:tc>
        <w:tc>
          <w:tcPr>
            <w:tcW w:w="2713" w:type="dxa"/>
            <w:vAlign w:val="center"/>
          </w:tcPr>
          <w:p w14:paraId="1017FD5C">
            <w:pPr>
              <w:spacing w:line="560" w:lineRule="exact"/>
              <w:ind w:left="210"/>
              <w:rPr>
                <w:rFonts w:ascii="宋体" w:hAnsi="宋体" w:cs="宋体"/>
                <w:sz w:val="24"/>
              </w:rPr>
            </w:pPr>
            <w:r>
              <w:rPr>
                <w:rFonts w:hint="eastAsia" w:ascii="宋体" w:hAnsi="宋体" w:cs="宋体"/>
                <w:sz w:val="24"/>
              </w:rPr>
              <w:t>一级泵维护</w:t>
            </w:r>
          </w:p>
        </w:tc>
        <w:tc>
          <w:tcPr>
            <w:tcW w:w="2395" w:type="dxa"/>
            <w:vAlign w:val="center"/>
          </w:tcPr>
          <w:p w14:paraId="5893C389">
            <w:pPr>
              <w:spacing w:line="560" w:lineRule="exact"/>
              <w:ind w:left="210"/>
              <w:rPr>
                <w:rFonts w:ascii="宋体" w:hAnsi="宋体" w:cs="宋体"/>
                <w:sz w:val="24"/>
              </w:rPr>
            </w:pPr>
            <w:r>
              <w:rPr>
                <w:rFonts w:hint="eastAsia" w:ascii="宋体" w:hAnsi="宋体" w:cs="宋体"/>
                <w:sz w:val="24"/>
              </w:rPr>
              <w:t>40-100</w:t>
            </w:r>
          </w:p>
        </w:tc>
        <w:tc>
          <w:tcPr>
            <w:tcW w:w="996" w:type="dxa"/>
            <w:vAlign w:val="center"/>
          </w:tcPr>
          <w:p w14:paraId="33B4838D">
            <w:pPr>
              <w:spacing w:line="560" w:lineRule="exact"/>
              <w:ind w:left="210"/>
              <w:rPr>
                <w:rFonts w:ascii="宋体" w:hAnsi="宋体" w:cs="宋体"/>
                <w:sz w:val="24"/>
              </w:rPr>
            </w:pPr>
            <w:r>
              <w:rPr>
                <w:rFonts w:hint="eastAsia" w:ascii="宋体" w:hAnsi="宋体" w:cs="宋体"/>
                <w:sz w:val="24"/>
              </w:rPr>
              <w:t>2</w:t>
            </w:r>
          </w:p>
        </w:tc>
        <w:tc>
          <w:tcPr>
            <w:tcW w:w="922" w:type="dxa"/>
            <w:vAlign w:val="center"/>
          </w:tcPr>
          <w:p w14:paraId="17FABDC0">
            <w:pPr>
              <w:spacing w:line="560" w:lineRule="exact"/>
              <w:ind w:left="210"/>
              <w:rPr>
                <w:rFonts w:ascii="宋体" w:hAnsi="宋体" w:cs="宋体"/>
                <w:sz w:val="24"/>
              </w:rPr>
            </w:pPr>
            <w:r>
              <w:rPr>
                <w:rFonts w:hint="eastAsia" w:ascii="宋体" w:hAnsi="宋体" w:cs="宋体"/>
                <w:sz w:val="24"/>
              </w:rPr>
              <w:t>台</w:t>
            </w:r>
          </w:p>
        </w:tc>
      </w:tr>
      <w:tr w14:paraId="2D3A5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16" w:type="dxa"/>
            <w:vAlign w:val="center"/>
          </w:tcPr>
          <w:p w14:paraId="5528E1AD">
            <w:pPr>
              <w:spacing w:line="560" w:lineRule="exact"/>
              <w:ind w:left="210"/>
              <w:rPr>
                <w:rFonts w:ascii="宋体" w:hAnsi="宋体" w:cs="宋体"/>
                <w:sz w:val="24"/>
              </w:rPr>
            </w:pPr>
            <w:r>
              <w:rPr>
                <w:rFonts w:hint="eastAsia" w:ascii="宋体" w:hAnsi="宋体" w:cs="宋体"/>
                <w:sz w:val="24"/>
              </w:rPr>
              <w:t>7</w:t>
            </w:r>
          </w:p>
        </w:tc>
        <w:tc>
          <w:tcPr>
            <w:tcW w:w="2713" w:type="dxa"/>
            <w:vAlign w:val="center"/>
          </w:tcPr>
          <w:p w14:paraId="59585905">
            <w:pPr>
              <w:spacing w:line="560" w:lineRule="exact"/>
              <w:ind w:left="210"/>
              <w:rPr>
                <w:rFonts w:ascii="宋体" w:hAnsi="宋体" w:cs="宋体"/>
                <w:sz w:val="24"/>
              </w:rPr>
            </w:pPr>
            <w:r>
              <w:rPr>
                <w:rFonts w:hint="eastAsia" w:ascii="宋体" w:hAnsi="宋体" w:cs="宋体"/>
                <w:sz w:val="24"/>
              </w:rPr>
              <w:t>自吸泵维护</w:t>
            </w:r>
          </w:p>
        </w:tc>
        <w:tc>
          <w:tcPr>
            <w:tcW w:w="2395" w:type="dxa"/>
            <w:vAlign w:val="center"/>
          </w:tcPr>
          <w:p w14:paraId="671AF57D">
            <w:pPr>
              <w:spacing w:line="560" w:lineRule="exact"/>
              <w:ind w:left="210"/>
              <w:rPr>
                <w:rFonts w:ascii="宋体" w:hAnsi="宋体" w:cs="宋体"/>
                <w:sz w:val="24"/>
              </w:rPr>
            </w:pPr>
            <w:r>
              <w:rPr>
                <w:rFonts w:hint="eastAsia" w:ascii="宋体" w:hAnsi="宋体" w:cs="宋体"/>
                <w:sz w:val="24"/>
              </w:rPr>
              <w:t>40ZX6.3-20</w:t>
            </w:r>
          </w:p>
        </w:tc>
        <w:tc>
          <w:tcPr>
            <w:tcW w:w="996" w:type="dxa"/>
            <w:vAlign w:val="center"/>
          </w:tcPr>
          <w:p w14:paraId="3FF763EA">
            <w:pPr>
              <w:spacing w:line="560" w:lineRule="exact"/>
              <w:ind w:left="210"/>
              <w:rPr>
                <w:rFonts w:ascii="宋体" w:hAnsi="宋体" w:cs="宋体"/>
                <w:sz w:val="24"/>
              </w:rPr>
            </w:pPr>
            <w:r>
              <w:rPr>
                <w:rFonts w:hint="eastAsia" w:ascii="宋体" w:hAnsi="宋体" w:cs="宋体"/>
                <w:sz w:val="24"/>
              </w:rPr>
              <w:t>2</w:t>
            </w:r>
          </w:p>
        </w:tc>
        <w:tc>
          <w:tcPr>
            <w:tcW w:w="922" w:type="dxa"/>
            <w:vAlign w:val="center"/>
          </w:tcPr>
          <w:p w14:paraId="41EEFA5C">
            <w:pPr>
              <w:spacing w:line="560" w:lineRule="exact"/>
              <w:ind w:left="210"/>
              <w:rPr>
                <w:rFonts w:ascii="宋体" w:hAnsi="宋体" w:cs="宋体"/>
                <w:sz w:val="24"/>
              </w:rPr>
            </w:pPr>
            <w:r>
              <w:rPr>
                <w:rFonts w:hint="eastAsia" w:ascii="宋体" w:hAnsi="宋体" w:cs="宋体"/>
                <w:sz w:val="24"/>
              </w:rPr>
              <w:t>台</w:t>
            </w:r>
          </w:p>
        </w:tc>
      </w:tr>
      <w:tr w14:paraId="39BC9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16" w:type="dxa"/>
            <w:vAlign w:val="center"/>
          </w:tcPr>
          <w:p w14:paraId="3C010016">
            <w:pPr>
              <w:spacing w:line="560" w:lineRule="exact"/>
              <w:ind w:left="210"/>
              <w:rPr>
                <w:rFonts w:ascii="宋体" w:hAnsi="宋体" w:cs="宋体"/>
                <w:sz w:val="24"/>
              </w:rPr>
            </w:pPr>
            <w:r>
              <w:rPr>
                <w:rFonts w:hint="eastAsia" w:ascii="宋体" w:hAnsi="宋体" w:cs="宋体"/>
                <w:sz w:val="24"/>
              </w:rPr>
              <w:t>8</w:t>
            </w:r>
          </w:p>
        </w:tc>
        <w:tc>
          <w:tcPr>
            <w:tcW w:w="2713" w:type="dxa"/>
            <w:vAlign w:val="center"/>
          </w:tcPr>
          <w:p w14:paraId="08D73F3D">
            <w:pPr>
              <w:spacing w:line="560" w:lineRule="exact"/>
              <w:ind w:left="210"/>
              <w:rPr>
                <w:rFonts w:ascii="宋体" w:hAnsi="宋体" w:cs="宋体"/>
                <w:sz w:val="24"/>
              </w:rPr>
            </w:pPr>
            <w:r>
              <w:rPr>
                <w:rFonts w:hint="eastAsia" w:ascii="宋体" w:hAnsi="宋体" w:cs="宋体"/>
                <w:sz w:val="24"/>
              </w:rPr>
              <w:t>污泥回流泵维护</w:t>
            </w:r>
          </w:p>
        </w:tc>
        <w:tc>
          <w:tcPr>
            <w:tcW w:w="2395" w:type="dxa"/>
            <w:vAlign w:val="center"/>
          </w:tcPr>
          <w:p w14:paraId="459E1D8D">
            <w:pPr>
              <w:spacing w:line="560" w:lineRule="exact"/>
              <w:ind w:left="210"/>
              <w:rPr>
                <w:rFonts w:ascii="宋体" w:hAnsi="宋体" w:cs="宋体"/>
                <w:sz w:val="24"/>
              </w:rPr>
            </w:pPr>
            <w:r>
              <w:rPr>
                <w:rFonts w:hint="eastAsia" w:ascii="宋体" w:hAnsi="宋体" w:cs="宋体"/>
                <w:sz w:val="24"/>
              </w:rPr>
              <w:t>50GW10-10-0.75</w:t>
            </w:r>
          </w:p>
        </w:tc>
        <w:tc>
          <w:tcPr>
            <w:tcW w:w="996" w:type="dxa"/>
            <w:vAlign w:val="center"/>
          </w:tcPr>
          <w:p w14:paraId="705DE22D">
            <w:pPr>
              <w:spacing w:line="560" w:lineRule="exact"/>
              <w:ind w:left="210"/>
              <w:rPr>
                <w:rFonts w:ascii="宋体" w:hAnsi="宋体" w:cs="宋体"/>
                <w:sz w:val="24"/>
              </w:rPr>
            </w:pPr>
            <w:r>
              <w:rPr>
                <w:rFonts w:hint="eastAsia" w:ascii="宋体" w:hAnsi="宋体" w:cs="宋体"/>
                <w:sz w:val="24"/>
              </w:rPr>
              <w:t>1</w:t>
            </w:r>
          </w:p>
        </w:tc>
        <w:tc>
          <w:tcPr>
            <w:tcW w:w="922" w:type="dxa"/>
            <w:vAlign w:val="center"/>
          </w:tcPr>
          <w:p w14:paraId="0279ED27">
            <w:pPr>
              <w:spacing w:line="560" w:lineRule="exact"/>
              <w:ind w:left="210"/>
              <w:rPr>
                <w:rFonts w:ascii="宋体" w:hAnsi="宋体" w:cs="宋体"/>
                <w:sz w:val="24"/>
              </w:rPr>
            </w:pPr>
            <w:r>
              <w:rPr>
                <w:rFonts w:hint="eastAsia" w:ascii="宋体" w:hAnsi="宋体" w:cs="宋体"/>
                <w:sz w:val="24"/>
              </w:rPr>
              <w:t>台</w:t>
            </w:r>
          </w:p>
        </w:tc>
      </w:tr>
      <w:tr w14:paraId="7E59C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16" w:type="dxa"/>
            <w:vAlign w:val="center"/>
          </w:tcPr>
          <w:p w14:paraId="20F87923">
            <w:pPr>
              <w:spacing w:line="560" w:lineRule="exact"/>
              <w:ind w:left="210"/>
              <w:rPr>
                <w:rFonts w:ascii="宋体" w:hAnsi="宋体" w:cs="宋体"/>
                <w:sz w:val="24"/>
              </w:rPr>
            </w:pPr>
            <w:r>
              <w:rPr>
                <w:rFonts w:hint="eastAsia" w:ascii="宋体" w:hAnsi="宋体" w:cs="宋体"/>
                <w:sz w:val="24"/>
              </w:rPr>
              <w:t>9</w:t>
            </w:r>
          </w:p>
        </w:tc>
        <w:tc>
          <w:tcPr>
            <w:tcW w:w="2713" w:type="dxa"/>
            <w:vAlign w:val="center"/>
          </w:tcPr>
          <w:p w14:paraId="649A65D2">
            <w:pPr>
              <w:spacing w:line="560" w:lineRule="exact"/>
              <w:ind w:left="210"/>
              <w:rPr>
                <w:rFonts w:ascii="宋体" w:hAnsi="宋体" w:cs="宋体"/>
                <w:sz w:val="24"/>
              </w:rPr>
            </w:pPr>
            <w:r>
              <w:rPr>
                <w:rFonts w:hint="eastAsia" w:ascii="宋体" w:hAnsi="宋体" w:cs="宋体"/>
                <w:sz w:val="24"/>
              </w:rPr>
              <w:t>污泥排放泵维护</w:t>
            </w:r>
          </w:p>
        </w:tc>
        <w:tc>
          <w:tcPr>
            <w:tcW w:w="2395" w:type="dxa"/>
            <w:vAlign w:val="center"/>
          </w:tcPr>
          <w:p w14:paraId="79A252B1">
            <w:pPr>
              <w:spacing w:line="560" w:lineRule="exact"/>
              <w:ind w:left="210"/>
              <w:rPr>
                <w:rFonts w:ascii="宋体" w:hAnsi="宋体" w:cs="宋体"/>
                <w:sz w:val="24"/>
              </w:rPr>
            </w:pPr>
            <w:r>
              <w:rPr>
                <w:rFonts w:hint="eastAsia" w:ascii="宋体" w:hAnsi="宋体" w:cs="宋体"/>
                <w:sz w:val="24"/>
              </w:rPr>
              <w:t>50QW10-10-0.75</w:t>
            </w:r>
          </w:p>
        </w:tc>
        <w:tc>
          <w:tcPr>
            <w:tcW w:w="996" w:type="dxa"/>
            <w:vAlign w:val="center"/>
          </w:tcPr>
          <w:p w14:paraId="05941755">
            <w:pPr>
              <w:spacing w:line="560" w:lineRule="exact"/>
              <w:ind w:left="210"/>
              <w:rPr>
                <w:rFonts w:ascii="宋体" w:hAnsi="宋体" w:cs="宋体"/>
                <w:sz w:val="24"/>
              </w:rPr>
            </w:pPr>
            <w:r>
              <w:rPr>
                <w:rFonts w:hint="eastAsia" w:ascii="宋体" w:hAnsi="宋体" w:cs="宋体"/>
                <w:sz w:val="24"/>
              </w:rPr>
              <w:t>1</w:t>
            </w:r>
          </w:p>
        </w:tc>
        <w:tc>
          <w:tcPr>
            <w:tcW w:w="922" w:type="dxa"/>
            <w:vAlign w:val="center"/>
          </w:tcPr>
          <w:p w14:paraId="76F1A383">
            <w:pPr>
              <w:spacing w:line="560" w:lineRule="exact"/>
              <w:ind w:left="210"/>
              <w:rPr>
                <w:rFonts w:ascii="宋体" w:hAnsi="宋体" w:cs="宋体"/>
                <w:sz w:val="24"/>
              </w:rPr>
            </w:pPr>
            <w:r>
              <w:rPr>
                <w:rFonts w:hint="eastAsia" w:ascii="宋体" w:hAnsi="宋体" w:cs="宋体"/>
                <w:sz w:val="24"/>
              </w:rPr>
              <w:t>台</w:t>
            </w:r>
          </w:p>
        </w:tc>
      </w:tr>
      <w:tr w14:paraId="0D72E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16" w:type="dxa"/>
            <w:vAlign w:val="center"/>
          </w:tcPr>
          <w:p w14:paraId="2D43EBBD">
            <w:pPr>
              <w:spacing w:line="560" w:lineRule="exact"/>
              <w:ind w:left="210"/>
              <w:rPr>
                <w:rFonts w:ascii="宋体" w:hAnsi="宋体" w:cs="宋体"/>
                <w:sz w:val="24"/>
              </w:rPr>
            </w:pPr>
            <w:r>
              <w:rPr>
                <w:rFonts w:hint="eastAsia" w:ascii="宋体" w:hAnsi="宋体" w:cs="宋体"/>
                <w:sz w:val="24"/>
              </w:rPr>
              <w:t>10</w:t>
            </w:r>
          </w:p>
        </w:tc>
        <w:tc>
          <w:tcPr>
            <w:tcW w:w="2713" w:type="dxa"/>
            <w:vAlign w:val="center"/>
          </w:tcPr>
          <w:p w14:paraId="6C2D7960">
            <w:pPr>
              <w:spacing w:line="560" w:lineRule="exact"/>
              <w:ind w:left="210"/>
              <w:rPr>
                <w:rFonts w:ascii="宋体" w:hAnsi="宋体" w:cs="宋体"/>
                <w:sz w:val="24"/>
              </w:rPr>
            </w:pPr>
            <w:r>
              <w:rPr>
                <w:rFonts w:hint="eastAsia" w:ascii="宋体" w:hAnsi="宋体" w:cs="宋体"/>
                <w:sz w:val="24"/>
              </w:rPr>
              <w:t>变频泵保养维护</w:t>
            </w:r>
          </w:p>
        </w:tc>
        <w:tc>
          <w:tcPr>
            <w:tcW w:w="2395" w:type="dxa"/>
            <w:vAlign w:val="center"/>
          </w:tcPr>
          <w:p w14:paraId="4207554A">
            <w:pPr>
              <w:spacing w:line="560" w:lineRule="exact"/>
              <w:ind w:left="210"/>
              <w:rPr>
                <w:rFonts w:ascii="宋体" w:hAnsi="宋体" w:cs="宋体"/>
                <w:sz w:val="24"/>
              </w:rPr>
            </w:pPr>
            <w:r>
              <w:rPr>
                <w:rFonts w:hint="eastAsia" w:ascii="宋体" w:hAnsi="宋体" w:cs="宋体"/>
                <w:sz w:val="24"/>
              </w:rPr>
              <w:t>50GDL12-15*4</w:t>
            </w:r>
          </w:p>
        </w:tc>
        <w:tc>
          <w:tcPr>
            <w:tcW w:w="996" w:type="dxa"/>
            <w:vAlign w:val="center"/>
          </w:tcPr>
          <w:p w14:paraId="374CEBAD">
            <w:pPr>
              <w:spacing w:line="560" w:lineRule="exact"/>
              <w:ind w:left="210"/>
              <w:rPr>
                <w:rFonts w:ascii="宋体" w:hAnsi="宋体" w:cs="宋体"/>
                <w:sz w:val="24"/>
              </w:rPr>
            </w:pPr>
            <w:r>
              <w:rPr>
                <w:rFonts w:hint="eastAsia" w:ascii="宋体" w:hAnsi="宋体" w:cs="宋体"/>
                <w:sz w:val="24"/>
              </w:rPr>
              <w:t>2</w:t>
            </w:r>
          </w:p>
        </w:tc>
        <w:tc>
          <w:tcPr>
            <w:tcW w:w="922" w:type="dxa"/>
            <w:vAlign w:val="center"/>
          </w:tcPr>
          <w:p w14:paraId="56440238">
            <w:pPr>
              <w:spacing w:line="560" w:lineRule="exact"/>
              <w:ind w:left="210"/>
              <w:rPr>
                <w:rFonts w:ascii="宋体" w:hAnsi="宋体" w:cs="宋体"/>
                <w:sz w:val="24"/>
              </w:rPr>
            </w:pPr>
            <w:r>
              <w:rPr>
                <w:rFonts w:hint="eastAsia" w:ascii="宋体" w:hAnsi="宋体" w:cs="宋体"/>
                <w:sz w:val="24"/>
              </w:rPr>
              <w:t>台</w:t>
            </w:r>
          </w:p>
        </w:tc>
      </w:tr>
      <w:tr w14:paraId="57216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16" w:type="dxa"/>
            <w:vAlign w:val="center"/>
          </w:tcPr>
          <w:p w14:paraId="103D9EBD">
            <w:pPr>
              <w:spacing w:line="560" w:lineRule="exact"/>
              <w:ind w:left="210"/>
              <w:rPr>
                <w:rFonts w:ascii="宋体" w:hAnsi="宋体" w:cs="宋体"/>
                <w:sz w:val="24"/>
              </w:rPr>
            </w:pPr>
            <w:r>
              <w:rPr>
                <w:rFonts w:hint="eastAsia" w:ascii="宋体" w:hAnsi="宋体" w:cs="宋体"/>
                <w:sz w:val="24"/>
              </w:rPr>
              <w:t>11</w:t>
            </w:r>
          </w:p>
        </w:tc>
        <w:tc>
          <w:tcPr>
            <w:tcW w:w="2713" w:type="dxa"/>
            <w:vAlign w:val="center"/>
          </w:tcPr>
          <w:p w14:paraId="0BF2D54A">
            <w:pPr>
              <w:spacing w:line="560" w:lineRule="exact"/>
              <w:ind w:left="210"/>
              <w:rPr>
                <w:rFonts w:ascii="宋体" w:hAnsi="宋体" w:cs="宋体"/>
                <w:sz w:val="24"/>
              </w:rPr>
            </w:pPr>
            <w:r>
              <w:rPr>
                <w:rFonts w:hint="eastAsia" w:ascii="宋体" w:hAnsi="宋体" w:cs="宋体"/>
                <w:sz w:val="24"/>
              </w:rPr>
              <w:t>膜池鼓风机保养维护</w:t>
            </w:r>
          </w:p>
        </w:tc>
        <w:tc>
          <w:tcPr>
            <w:tcW w:w="2395" w:type="dxa"/>
            <w:vAlign w:val="center"/>
          </w:tcPr>
          <w:p w14:paraId="4663B703">
            <w:pPr>
              <w:spacing w:line="560" w:lineRule="exact"/>
              <w:ind w:left="210"/>
              <w:rPr>
                <w:rFonts w:ascii="宋体" w:hAnsi="宋体" w:cs="宋体"/>
                <w:sz w:val="24"/>
              </w:rPr>
            </w:pPr>
            <w:r>
              <w:rPr>
                <w:rFonts w:hint="eastAsia" w:ascii="宋体" w:hAnsi="宋体" w:cs="宋体"/>
                <w:sz w:val="24"/>
              </w:rPr>
              <w:t>GRB40</w:t>
            </w:r>
          </w:p>
        </w:tc>
        <w:tc>
          <w:tcPr>
            <w:tcW w:w="996" w:type="dxa"/>
            <w:vAlign w:val="center"/>
          </w:tcPr>
          <w:p w14:paraId="02E09AF4">
            <w:pPr>
              <w:spacing w:line="560" w:lineRule="exact"/>
              <w:ind w:left="210"/>
              <w:rPr>
                <w:rFonts w:ascii="宋体" w:hAnsi="宋体" w:cs="宋体"/>
                <w:sz w:val="24"/>
              </w:rPr>
            </w:pPr>
            <w:r>
              <w:rPr>
                <w:rFonts w:hint="eastAsia" w:ascii="宋体" w:hAnsi="宋体" w:cs="宋体"/>
                <w:sz w:val="24"/>
              </w:rPr>
              <w:t>2</w:t>
            </w:r>
          </w:p>
        </w:tc>
        <w:tc>
          <w:tcPr>
            <w:tcW w:w="922" w:type="dxa"/>
            <w:vAlign w:val="center"/>
          </w:tcPr>
          <w:p w14:paraId="2AB54717">
            <w:pPr>
              <w:spacing w:line="560" w:lineRule="exact"/>
              <w:ind w:left="210"/>
              <w:rPr>
                <w:rFonts w:ascii="宋体" w:hAnsi="宋体" w:cs="宋体"/>
                <w:sz w:val="24"/>
              </w:rPr>
            </w:pPr>
            <w:r>
              <w:rPr>
                <w:rFonts w:hint="eastAsia" w:ascii="宋体" w:hAnsi="宋体" w:cs="宋体"/>
                <w:sz w:val="24"/>
              </w:rPr>
              <w:t>台</w:t>
            </w:r>
          </w:p>
        </w:tc>
      </w:tr>
      <w:tr w14:paraId="010AF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16" w:type="dxa"/>
            <w:vAlign w:val="center"/>
          </w:tcPr>
          <w:p w14:paraId="4B03E7C8">
            <w:pPr>
              <w:spacing w:line="560" w:lineRule="exact"/>
              <w:ind w:left="210"/>
              <w:rPr>
                <w:rFonts w:ascii="宋体" w:hAnsi="宋体" w:cs="宋体"/>
                <w:sz w:val="24"/>
              </w:rPr>
            </w:pPr>
            <w:r>
              <w:rPr>
                <w:rFonts w:hint="eastAsia" w:ascii="宋体" w:hAnsi="宋体" w:cs="宋体"/>
                <w:sz w:val="24"/>
              </w:rPr>
              <w:t>12</w:t>
            </w:r>
          </w:p>
        </w:tc>
        <w:tc>
          <w:tcPr>
            <w:tcW w:w="2713" w:type="dxa"/>
            <w:vAlign w:val="center"/>
          </w:tcPr>
          <w:p w14:paraId="049C2C33">
            <w:pPr>
              <w:spacing w:line="560" w:lineRule="exact"/>
              <w:ind w:left="210"/>
              <w:rPr>
                <w:rFonts w:ascii="宋体" w:hAnsi="宋体" w:cs="宋体"/>
                <w:sz w:val="24"/>
              </w:rPr>
            </w:pPr>
            <w:r>
              <w:rPr>
                <w:rFonts w:hint="eastAsia" w:ascii="宋体" w:hAnsi="宋体" w:cs="宋体"/>
                <w:sz w:val="24"/>
              </w:rPr>
              <w:t>调节池曝气机保养维护</w:t>
            </w:r>
          </w:p>
        </w:tc>
        <w:tc>
          <w:tcPr>
            <w:tcW w:w="2395" w:type="dxa"/>
            <w:vAlign w:val="center"/>
          </w:tcPr>
          <w:p w14:paraId="479A127B">
            <w:pPr>
              <w:spacing w:line="560" w:lineRule="exact"/>
              <w:ind w:left="210"/>
              <w:rPr>
                <w:rFonts w:ascii="宋体" w:hAnsi="宋体" w:cs="宋体"/>
                <w:sz w:val="24"/>
              </w:rPr>
            </w:pPr>
            <w:r>
              <w:rPr>
                <w:rFonts w:hint="eastAsia" w:ascii="宋体" w:hAnsi="宋体" w:cs="宋体"/>
                <w:sz w:val="24"/>
              </w:rPr>
              <w:t>JA-32-80</w:t>
            </w:r>
          </w:p>
        </w:tc>
        <w:tc>
          <w:tcPr>
            <w:tcW w:w="996" w:type="dxa"/>
            <w:vAlign w:val="center"/>
          </w:tcPr>
          <w:p w14:paraId="3A9AAAB6">
            <w:pPr>
              <w:spacing w:line="560" w:lineRule="exact"/>
              <w:ind w:left="210"/>
              <w:rPr>
                <w:rFonts w:ascii="宋体" w:hAnsi="宋体" w:cs="宋体"/>
                <w:sz w:val="24"/>
              </w:rPr>
            </w:pPr>
            <w:r>
              <w:rPr>
                <w:rFonts w:hint="eastAsia" w:ascii="宋体" w:hAnsi="宋体" w:cs="宋体"/>
                <w:sz w:val="24"/>
              </w:rPr>
              <w:t>1</w:t>
            </w:r>
          </w:p>
        </w:tc>
        <w:tc>
          <w:tcPr>
            <w:tcW w:w="922" w:type="dxa"/>
            <w:vAlign w:val="center"/>
          </w:tcPr>
          <w:p w14:paraId="78792936">
            <w:pPr>
              <w:spacing w:line="560" w:lineRule="exact"/>
              <w:ind w:left="210"/>
              <w:rPr>
                <w:rFonts w:ascii="宋体" w:hAnsi="宋体" w:cs="宋体"/>
                <w:sz w:val="24"/>
              </w:rPr>
            </w:pPr>
            <w:r>
              <w:rPr>
                <w:rFonts w:hint="eastAsia" w:ascii="宋体" w:hAnsi="宋体" w:cs="宋体"/>
                <w:sz w:val="24"/>
              </w:rPr>
              <w:t>台</w:t>
            </w:r>
          </w:p>
        </w:tc>
      </w:tr>
      <w:tr w14:paraId="16961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16" w:type="dxa"/>
            <w:vAlign w:val="center"/>
          </w:tcPr>
          <w:p w14:paraId="7972A0C5">
            <w:pPr>
              <w:spacing w:line="560" w:lineRule="exact"/>
              <w:ind w:left="210"/>
              <w:rPr>
                <w:rFonts w:ascii="宋体" w:hAnsi="宋体" w:cs="宋体"/>
                <w:sz w:val="24"/>
              </w:rPr>
            </w:pPr>
            <w:r>
              <w:rPr>
                <w:rFonts w:hint="eastAsia" w:ascii="宋体" w:hAnsi="宋体" w:cs="宋体"/>
                <w:sz w:val="24"/>
              </w:rPr>
              <w:t>13</w:t>
            </w:r>
          </w:p>
        </w:tc>
        <w:tc>
          <w:tcPr>
            <w:tcW w:w="2713" w:type="dxa"/>
            <w:vAlign w:val="center"/>
          </w:tcPr>
          <w:p w14:paraId="0A8FAEA7">
            <w:pPr>
              <w:spacing w:line="560" w:lineRule="exact"/>
              <w:ind w:left="210"/>
              <w:rPr>
                <w:rFonts w:ascii="宋体" w:hAnsi="宋体" w:cs="宋体"/>
                <w:sz w:val="24"/>
              </w:rPr>
            </w:pPr>
            <w:r>
              <w:rPr>
                <w:rFonts w:hint="eastAsia" w:ascii="宋体" w:hAnsi="宋体" w:cs="宋体"/>
                <w:sz w:val="24"/>
              </w:rPr>
              <w:t>电控柜维护</w:t>
            </w:r>
          </w:p>
        </w:tc>
        <w:tc>
          <w:tcPr>
            <w:tcW w:w="2395" w:type="dxa"/>
            <w:vAlign w:val="center"/>
          </w:tcPr>
          <w:p w14:paraId="73549907">
            <w:pPr>
              <w:spacing w:line="560" w:lineRule="exact"/>
              <w:ind w:left="210"/>
              <w:rPr>
                <w:rFonts w:ascii="宋体" w:hAnsi="宋体" w:cs="宋体"/>
                <w:sz w:val="24"/>
              </w:rPr>
            </w:pPr>
          </w:p>
        </w:tc>
        <w:tc>
          <w:tcPr>
            <w:tcW w:w="996" w:type="dxa"/>
            <w:vAlign w:val="center"/>
          </w:tcPr>
          <w:p w14:paraId="7E7CC674">
            <w:pPr>
              <w:spacing w:line="560" w:lineRule="exact"/>
              <w:ind w:left="210"/>
              <w:rPr>
                <w:rFonts w:ascii="宋体" w:hAnsi="宋体" w:cs="宋体"/>
                <w:sz w:val="24"/>
              </w:rPr>
            </w:pPr>
            <w:r>
              <w:rPr>
                <w:rFonts w:hint="eastAsia" w:ascii="宋体" w:hAnsi="宋体" w:cs="宋体"/>
                <w:sz w:val="24"/>
              </w:rPr>
              <w:t>2</w:t>
            </w:r>
          </w:p>
        </w:tc>
        <w:tc>
          <w:tcPr>
            <w:tcW w:w="922" w:type="dxa"/>
            <w:vAlign w:val="center"/>
          </w:tcPr>
          <w:p w14:paraId="52B30291">
            <w:pPr>
              <w:spacing w:line="560" w:lineRule="exact"/>
              <w:ind w:left="210"/>
              <w:rPr>
                <w:rFonts w:ascii="宋体" w:hAnsi="宋体" w:cs="宋体"/>
                <w:sz w:val="24"/>
              </w:rPr>
            </w:pPr>
            <w:r>
              <w:rPr>
                <w:rFonts w:hint="eastAsia" w:ascii="宋体" w:hAnsi="宋体" w:cs="宋体"/>
                <w:sz w:val="24"/>
              </w:rPr>
              <w:t>套</w:t>
            </w:r>
          </w:p>
        </w:tc>
      </w:tr>
      <w:tr w14:paraId="0F0FB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16" w:type="dxa"/>
            <w:vAlign w:val="center"/>
          </w:tcPr>
          <w:p w14:paraId="49F65BE4">
            <w:pPr>
              <w:spacing w:line="560" w:lineRule="exact"/>
              <w:ind w:left="210"/>
              <w:rPr>
                <w:rFonts w:ascii="宋体" w:hAnsi="宋体" w:cs="宋体"/>
                <w:sz w:val="24"/>
              </w:rPr>
            </w:pPr>
            <w:r>
              <w:rPr>
                <w:rFonts w:hint="eastAsia" w:ascii="宋体" w:hAnsi="宋体" w:cs="宋体"/>
                <w:sz w:val="24"/>
              </w:rPr>
              <w:t>14</w:t>
            </w:r>
          </w:p>
        </w:tc>
        <w:tc>
          <w:tcPr>
            <w:tcW w:w="2713" w:type="dxa"/>
            <w:vAlign w:val="center"/>
          </w:tcPr>
          <w:p w14:paraId="52D8380D">
            <w:pPr>
              <w:spacing w:line="560" w:lineRule="exact"/>
              <w:ind w:left="210"/>
              <w:rPr>
                <w:rFonts w:ascii="宋体" w:hAnsi="宋体" w:cs="宋体"/>
                <w:sz w:val="24"/>
              </w:rPr>
            </w:pPr>
            <w:r>
              <w:rPr>
                <w:rFonts w:hint="eastAsia" w:ascii="宋体" w:hAnsi="宋体" w:cs="宋体"/>
                <w:sz w:val="24"/>
              </w:rPr>
              <w:t>污水井清洗机维护</w:t>
            </w:r>
          </w:p>
        </w:tc>
        <w:tc>
          <w:tcPr>
            <w:tcW w:w="2395" w:type="dxa"/>
            <w:vAlign w:val="center"/>
          </w:tcPr>
          <w:p w14:paraId="7639E244">
            <w:pPr>
              <w:spacing w:line="560" w:lineRule="exact"/>
              <w:ind w:left="210"/>
              <w:rPr>
                <w:rFonts w:ascii="宋体" w:hAnsi="宋体" w:cs="宋体"/>
                <w:sz w:val="24"/>
              </w:rPr>
            </w:pPr>
          </w:p>
        </w:tc>
        <w:tc>
          <w:tcPr>
            <w:tcW w:w="996" w:type="dxa"/>
            <w:vAlign w:val="center"/>
          </w:tcPr>
          <w:p w14:paraId="4F2B7AC8">
            <w:pPr>
              <w:spacing w:line="560" w:lineRule="exact"/>
              <w:ind w:left="210"/>
              <w:rPr>
                <w:rFonts w:ascii="宋体" w:hAnsi="宋体" w:cs="宋体"/>
                <w:sz w:val="24"/>
              </w:rPr>
            </w:pPr>
            <w:r>
              <w:rPr>
                <w:rFonts w:hint="eastAsia" w:ascii="宋体" w:hAnsi="宋体" w:cs="宋体"/>
                <w:sz w:val="24"/>
              </w:rPr>
              <w:t>25</w:t>
            </w:r>
          </w:p>
        </w:tc>
        <w:tc>
          <w:tcPr>
            <w:tcW w:w="922" w:type="dxa"/>
            <w:vAlign w:val="center"/>
          </w:tcPr>
          <w:p w14:paraId="358AD7D8">
            <w:pPr>
              <w:spacing w:line="560" w:lineRule="exact"/>
              <w:ind w:left="210"/>
              <w:rPr>
                <w:rFonts w:ascii="宋体" w:hAnsi="宋体" w:cs="宋体"/>
                <w:sz w:val="24"/>
              </w:rPr>
            </w:pPr>
            <w:r>
              <w:rPr>
                <w:rFonts w:hint="eastAsia" w:ascii="宋体" w:hAnsi="宋体" w:cs="宋体"/>
                <w:sz w:val="24"/>
              </w:rPr>
              <w:t>台</w:t>
            </w:r>
          </w:p>
        </w:tc>
      </w:tr>
    </w:tbl>
    <w:p w14:paraId="031FFA1A">
      <w:pPr>
        <w:spacing w:line="560" w:lineRule="exact"/>
        <w:ind w:firstLine="240" w:firstLineChars="100"/>
        <w:rPr>
          <w:rFonts w:ascii="宋体" w:hAnsi="宋体" w:cs="宋体"/>
          <w:sz w:val="24"/>
        </w:rPr>
      </w:pPr>
      <w:r>
        <w:rPr>
          <w:rFonts w:hint="eastAsia" w:ascii="宋体" w:hAnsi="宋体" w:cs="宋体"/>
          <w:sz w:val="24"/>
        </w:rPr>
        <w:t>3）服务要求：</w:t>
      </w:r>
    </w:p>
    <w:p w14:paraId="7E72C9C3">
      <w:pPr>
        <w:spacing w:line="560" w:lineRule="exact"/>
        <w:ind w:firstLine="480" w:firstLineChars="200"/>
        <w:rPr>
          <w:rFonts w:ascii="宋体" w:hAnsi="宋体" w:cs="宋体"/>
          <w:sz w:val="24"/>
        </w:rPr>
      </w:pPr>
      <w:r>
        <w:rPr>
          <w:rFonts w:hint="eastAsia" w:ascii="宋体" w:hAnsi="宋体" w:cs="宋体"/>
          <w:sz w:val="24"/>
        </w:rPr>
        <w:t xml:space="preserve">根据工作需要技术人员定期（每15天一次）为采购人做好巡视检查及记录并按照中水处理运行管理要求操作执行，同时对中水及附属设备进行维护保养。提交本年度维护保养报告。在接到采购人紧急报修后，投标人应在2小时内派遣专业维保人员赶赴现场进行故障处理。   </w:t>
      </w:r>
    </w:p>
    <w:p w14:paraId="20256DFB">
      <w:pPr>
        <w:spacing w:line="560" w:lineRule="exact"/>
        <w:ind w:firstLine="240" w:firstLineChars="100"/>
        <w:rPr>
          <w:rFonts w:ascii="宋体" w:hAnsi="宋体" w:cs="宋体"/>
          <w:sz w:val="24"/>
        </w:rPr>
      </w:pPr>
      <w:r>
        <w:rPr>
          <w:rFonts w:hint="eastAsia" w:ascii="宋体" w:hAnsi="宋体" w:cs="宋体"/>
          <w:sz w:val="24"/>
        </w:rPr>
        <w:t xml:space="preserve">3.1）水箱维护   </w:t>
      </w:r>
    </w:p>
    <w:p w14:paraId="53768D12">
      <w:pPr>
        <w:spacing w:line="560" w:lineRule="exact"/>
        <w:ind w:firstLine="480" w:firstLineChars="200"/>
        <w:rPr>
          <w:rFonts w:ascii="宋体" w:hAnsi="宋体" w:cs="宋体"/>
          <w:sz w:val="24"/>
        </w:rPr>
      </w:pPr>
      <w:r>
        <w:rPr>
          <w:rFonts w:hint="eastAsia" w:ascii="宋体" w:hAnsi="宋体" w:cs="宋体"/>
          <w:sz w:val="24"/>
        </w:rPr>
        <w:t>调节池、缺氧池、膜生物反应池、中水池为钢板水箱，长期运行中没有进行清洗，为了保证系统的正常运行，需要定期进行养护。</w:t>
      </w:r>
    </w:p>
    <w:p w14:paraId="4F3713C5">
      <w:pPr>
        <w:spacing w:line="560" w:lineRule="exact"/>
        <w:ind w:left="210"/>
        <w:rPr>
          <w:rFonts w:ascii="宋体" w:hAnsi="宋体" w:cs="宋体"/>
          <w:sz w:val="24"/>
        </w:rPr>
      </w:pPr>
      <w:bookmarkStart w:id="17" w:name="_Toc7073446"/>
      <w:r>
        <w:rPr>
          <w:rFonts w:hint="eastAsia" w:ascii="宋体" w:hAnsi="宋体" w:cs="宋体"/>
          <w:sz w:val="24"/>
        </w:rPr>
        <w:t>3.2）水泵保养维护</w:t>
      </w:r>
      <w:bookmarkEnd w:id="17"/>
    </w:p>
    <w:p w14:paraId="10F51426">
      <w:pPr>
        <w:spacing w:line="560" w:lineRule="exact"/>
        <w:ind w:firstLine="480" w:firstLineChars="200"/>
        <w:rPr>
          <w:rFonts w:ascii="宋体" w:hAnsi="宋体" w:cs="宋体"/>
          <w:sz w:val="24"/>
        </w:rPr>
      </w:pPr>
      <w:r>
        <w:rPr>
          <w:rFonts w:hint="eastAsia" w:ascii="宋体" w:hAnsi="宋体" w:cs="宋体"/>
          <w:sz w:val="24"/>
        </w:rPr>
        <w:t>整个中水处理系统有4台水泵，供水系统有3台变频供水泵，为保证系统的正常运行，需要定时维护水泵。</w:t>
      </w:r>
    </w:p>
    <w:p w14:paraId="3F73DC81">
      <w:pPr>
        <w:spacing w:line="560" w:lineRule="exact"/>
        <w:ind w:left="210"/>
        <w:rPr>
          <w:rFonts w:ascii="宋体" w:hAnsi="宋体" w:cs="宋体"/>
          <w:sz w:val="24"/>
        </w:rPr>
      </w:pPr>
      <w:bookmarkStart w:id="18" w:name="_Toc7073447"/>
      <w:r>
        <w:rPr>
          <w:rFonts w:hint="eastAsia" w:ascii="宋体" w:hAnsi="宋体" w:cs="宋体"/>
          <w:sz w:val="24"/>
        </w:rPr>
        <w:t>3.3）鼓风机保养维护</w:t>
      </w:r>
      <w:bookmarkEnd w:id="18"/>
    </w:p>
    <w:p w14:paraId="799CF0DB">
      <w:pPr>
        <w:spacing w:line="560" w:lineRule="exact"/>
        <w:ind w:left="210"/>
        <w:rPr>
          <w:rFonts w:ascii="宋体" w:hAnsi="宋体" w:cs="宋体"/>
          <w:sz w:val="24"/>
        </w:rPr>
      </w:pPr>
      <w:r>
        <w:rPr>
          <w:rFonts w:hint="eastAsia" w:ascii="宋体" w:hAnsi="宋体" w:cs="宋体"/>
          <w:sz w:val="24"/>
        </w:rPr>
        <w:t>鼓风机作为膜生物反应池曝气设备，需要根据说明书定期维护保养。</w:t>
      </w:r>
    </w:p>
    <w:p w14:paraId="1609C591">
      <w:pPr>
        <w:spacing w:line="560" w:lineRule="exact"/>
        <w:ind w:left="210"/>
        <w:rPr>
          <w:rFonts w:ascii="宋体" w:hAnsi="宋体" w:cs="宋体"/>
          <w:sz w:val="24"/>
        </w:rPr>
      </w:pPr>
      <w:bookmarkStart w:id="19" w:name="_Toc7073448"/>
      <w:r>
        <w:rPr>
          <w:rFonts w:hint="eastAsia" w:ascii="宋体" w:hAnsi="宋体" w:cs="宋体"/>
          <w:sz w:val="24"/>
        </w:rPr>
        <w:t>3.4）毛发过滤器保养维护</w:t>
      </w:r>
      <w:bookmarkEnd w:id="19"/>
    </w:p>
    <w:p w14:paraId="7065C268">
      <w:pPr>
        <w:spacing w:line="560" w:lineRule="exact"/>
        <w:ind w:left="210"/>
        <w:rPr>
          <w:rFonts w:ascii="宋体" w:hAnsi="宋体" w:cs="宋体"/>
          <w:sz w:val="24"/>
        </w:rPr>
      </w:pPr>
      <w:r>
        <w:rPr>
          <w:rFonts w:hint="eastAsia" w:ascii="宋体" w:hAnsi="宋体" w:cs="宋体"/>
          <w:sz w:val="24"/>
        </w:rPr>
        <w:t>毛发过滤器可以保护提升泵及后续处理设备，过滤内胆需要定期保养维护。</w:t>
      </w:r>
    </w:p>
    <w:p w14:paraId="294307D5">
      <w:pPr>
        <w:spacing w:line="560" w:lineRule="exact"/>
        <w:ind w:left="210"/>
        <w:rPr>
          <w:rFonts w:ascii="宋体" w:hAnsi="宋体" w:cs="宋体"/>
          <w:sz w:val="24"/>
        </w:rPr>
      </w:pPr>
      <w:bookmarkStart w:id="20" w:name="_Toc7073449"/>
      <w:r>
        <w:rPr>
          <w:rFonts w:hint="eastAsia" w:ascii="宋体" w:hAnsi="宋体" w:cs="宋体"/>
          <w:sz w:val="24"/>
        </w:rPr>
        <w:t>3.5）电控柜保养维护</w:t>
      </w:r>
      <w:bookmarkEnd w:id="20"/>
    </w:p>
    <w:p w14:paraId="54650875">
      <w:pPr>
        <w:spacing w:line="560" w:lineRule="exact"/>
        <w:ind w:firstLine="480" w:firstLineChars="200"/>
        <w:rPr>
          <w:rFonts w:ascii="宋体" w:hAnsi="宋体" w:cs="宋体"/>
          <w:sz w:val="24"/>
        </w:rPr>
      </w:pPr>
      <w:r>
        <w:rPr>
          <w:rFonts w:hint="eastAsia" w:ascii="宋体" w:hAnsi="宋体" w:cs="宋体"/>
          <w:sz w:val="24"/>
        </w:rPr>
        <w:t>电控柜属于整个处理系统控制单元，电控柜内的元器件较多，接线端子也较多，需要定期维护，保证电气控制系统正常运行。</w:t>
      </w:r>
    </w:p>
    <w:p w14:paraId="3139FC42">
      <w:pPr>
        <w:spacing w:line="560" w:lineRule="exact"/>
        <w:ind w:left="210"/>
        <w:rPr>
          <w:rFonts w:ascii="宋体" w:hAnsi="宋体" w:cs="宋体"/>
          <w:sz w:val="24"/>
        </w:rPr>
      </w:pPr>
      <w:bookmarkStart w:id="21" w:name="_Toc7073450"/>
      <w:r>
        <w:rPr>
          <w:rFonts w:hint="eastAsia" w:ascii="宋体" w:hAnsi="宋体" w:cs="宋体"/>
          <w:sz w:val="24"/>
        </w:rPr>
        <w:t>3.6）膜组件清洗</w:t>
      </w:r>
      <w:bookmarkEnd w:id="21"/>
      <w:r>
        <w:rPr>
          <w:rFonts w:hint="eastAsia" w:ascii="宋体" w:hAnsi="宋体" w:cs="宋体"/>
          <w:sz w:val="24"/>
        </w:rPr>
        <w:t xml:space="preserve">  </w:t>
      </w:r>
    </w:p>
    <w:p w14:paraId="61BFB6C4">
      <w:pPr>
        <w:spacing w:line="560" w:lineRule="exact"/>
        <w:ind w:firstLine="480" w:firstLineChars="200"/>
        <w:rPr>
          <w:rFonts w:ascii="宋体" w:hAnsi="宋体" w:cs="宋体"/>
          <w:sz w:val="24"/>
        </w:rPr>
      </w:pPr>
      <w:r>
        <w:rPr>
          <w:rFonts w:hint="eastAsia" w:ascii="宋体" w:hAnsi="宋体" w:cs="宋体"/>
          <w:sz w:val="24"/>
        </w:rPr>
        <w:t>膜组件属于整个中水处理系统的核心单元，MBR膜生物反应池的运行应采用间歇运行，运行时间占总时间的70% ～ 80%，以达到自动在线清洗和延长清洗周期的目的。选定运行周期12 min，周期内运行时间9 min，间歇时间3min。并且每半年需要对膜组件进行体外化学清洗。</w:t>
      </w:r>
    </w:p>
    <w:p w14:paraId="1B11C01C">
      <w:pPr>
        <w:spacing w:line="560" w:lineRule="exact"/>
        <w:ind w:left="210"/>
        <w:rPr>
          <w:rFonts w:ascii="宋体" w:hAnsi="宋体" w:cs="宋体"/>
          <w:sz w:val="24"/>
        </w:rPr>
      </w:pPr>
      <w:r>
        <w:rPr>
          <w:rFonts w:hint="eastAsia" w:ascii="宋体" w:hAnsi="宋体" w:cs="宋体"/>
          <w:sz w:val="24"/>
        </w:rPr>
        <w:t>3.7）污水井清洗维护</w:t>
      </w:r>
    </w:p>
    <w:p w14:paraId="4228E08A">
      <w:pPr>
        <w:spacing w:line="560" w:lineRule="exact"/>
        <w:ind w:left="210"/>
        <w:rPr>
          <w:rFonts w:ascii="宋体" w:hAnsi="宋体" w:cs="宋体"/>
          <w:sz w:val="24"/>
        </w:rPr>
      </w:pPr>
      <w:r>
        <w:rPr>
          <w:rFonts w:hint="eastAsia" w:ascii="宋体" w:hAnsi="宋体" w:cs="宋体"/>
          <w:sz w:val="24"/>
        </w:rPr>
        <w:t>a.污水井口盖板或门应随开随盖锁好，污水泵电源开关设置在自动位置。</w:t>
      </w:r>
    </w:p>
    <w:p w14:paraId="14AD73F3">
      <w:pPr>
        <w:spacing w:line="560" w:lineRule="exact"/>
        <w:ind w:left="210"/>
        <w:rPr>
          <w:rFonts w:ascii="宋体" w:hAnsi="宋体" w:cs="宋体"/>
          <w:sz w:val="24"/>
        </w:rPr>
      </w:pPr>
      <w:r>
        <w:rPr>
          <w:rFonts w:hint="eastAsia" w:ascii="宋体" w:hAnsi="宋体" w:cs="宋体"/>
          <w:sz w:val="24"/>
        </w:rPr>
        <w:t>b.每周检查清理一次井内杂物。</w:t>
      </w:r>
    </w:p>
    <w:p w14:paraId="7A8B740D">
      <w:pPr>
        <w:spacing w:line="560" w:lineRule="exact"/>
        <w:ind w:left="210"/>
        <w:rPr>
          <w:rFonts w:ascii="宋体" w:hAnsi="宋体" w:cs="宋体"/>
          <w:sz w:val="24"/>
        </w:rPr>
      </w:pPr>
      <w:r>
        <w:rPr>
          <w:rFonts w:hint="eastAsia" w:ascii="宋体" w:hAnsi="宋体" w:cs="宋体"/>
          <w:sz w:val="24"/>
        </w:rPr>
        <w:t>c.污水井每半年清洁一次，清除井底淤泥及沉积物。</w:t>
      </w:r>
    </w:p>
    <w:p w14:paraId="558E9CE2">
      <w:pPr>
        <w:spacing w:line="560" w:lineRule="exact"/>
        <w:ind w:left="210"/>
        <w:rPr>
          <w:rFonts w:ascii="宋体" w:hAnsi="宋体" w:cs="宋体"/>
          <w:sz w:val="24"/>
        </w:rPr>
      </w:pPr>
      <w:r>
        <w:rPr>
          <w:rFonts w:hint="eastAsia" w:ascii="宋体" w:hAnsi="宋体" w:cs="宋体"/>
          <w:sz w:val="24"/>
        </w:rPr>
        <w:t>d.污水泵每月检查和保养一次，确保水泵无异常声响和大的振动。</w:t>
      </w:r>
    </w:p>
    <w:p w14:paraId="06B29067">
      <w:pPr>
        <w:spacing w:line="560" w:lineRule="exact"/>
        <w:ind w:left="210"/>
        <w:rPr>
          <w:rFonts w:ascii="宋体" w:hAnsi="宋体" w:cs="宋体"/>
          <w:sz w:val="24"/>
        </w:rPr>
      </w:pPr>
      <w:r>
        <w:rPr>
          <w:rFonts w:hint="eastAsia" w:ascii="宋体" w:hAnsi="宋体" w:cs="宋体"/>
          <w:sz w:val="24"/>
        </w:rPr>
        <w:t>e.及时维护保养排水管线，保证阀门、法兰连接处无漏水现象。</w:t>
      </w:r>
    </w:p>
    <w:p w14:paraId="5A243CA6">
      <w:pPr>
        <w:spacing w:line="560" w:lineRule="exact"/>
        <w:ind w:left="210"/>
        <w:rPr>
          <w:rFonts w:ascii="宋体" w:hAnsi="宋体" w:cs="宋体"/>
          <w:sz w:val="24"/>
        </w:rPr>
      </w:pPr>
      <w:r>
        <w:rPr>
          <w:rFonts w:hint="eastAsia" w:ascii="宋体" w:hAnsi="宋体" w:cs="宋体"/>
          <w:sz w:val="24"/>
        </w:rPr>
        <w:t>f.定期检查止回阀、浮球阀、液位控制器，保证其动作可靠。</w:t>
      </w:r>
    </w:p>
    <w:p w14:paraId="069731EE">
      <w:pPr>
        <w:spacing w:line="560" w:lineRule="exact"/>
        <w:ind w:left="210"/>
        <w:rPr>
          <w:rFonts w:ascii="宋体" w:hAnsi="宋体" w:cs="宋体"/>
          <w:sz w:val="24"/>
        </w:rPr>
      </w:pPr>
      <w:r>
        <w:rPr>
          <w:rFonts w:hint="eastAsia" w:ascii="宋体" w:hAnsi="宋体" w:cs="宋体"/>
          <w:sz w:val="24"/>
        </w:rPr>
        <w:t>g.及时排除相关各类问题及故障。</w:t>
      </w:r>
    </w:p>
    <w:p w14:paraId="0D924CB6">
      <w:pPr>
        <w:spacing w:line="560" w:lineRule="exact"/>
        <w:ind w:left="210"/>
        <w:rPr>
          <w:rFonts w:ascii="宋体" w:hAnsi="宋体" w:cs="宋体"/>
          <w:sz w:val="24"/>
        </w:rPr>
      </w:pPr>
      <w:bookmarkStart w:id="22" w:name="_Toc7073452"/>
      <w:r>
        <w:rPr>
          <w:rFonts w:hint="eastAsia" w:ascii="宋体" w:hAnsi="宋体" w:cs="宋体"/>
          <w:sz w:val="24"/>
        </w:rPr>
        <w:t>4.年维护内容：包含半年1次的系统维护（计2次），每周1次的巡视管理（计54次），确保处理站正常运行。</w:t>
      </w:r>
      <w:bookmarkEnd w:id="22"/>
    </w:p>
    <w:p w14:paraId="598EC467">
      <w:pPr>
        <w:spacing w:line="560" w:lineRule="exact"/>
        <w:outlineLvl w:val="1"/>
        <w:rPr>
          <w:rFonts w:ascii="宋体" w:hAnsi="宋体" w:cs="宋体"/>
          <w:b/>
          <w:bCs/>
          <w:sz w:val="24"/>
        </w:rPr>
      </w:pPr>
      <w:r>
        <w:rPr>
          <w:rFonts w:hint="eastAsia" w:ascii="宋体" w:hAnsi="宋体" w:cs="宋体"/>
          <w:b/>
          <w:bCs/>
          <w:sz w:val="24"/>
        </w:rPr>
        <w:t>（12）隔油池、化粪池</w:t>
      </w:r>
      <w:r>
        <w:rPr>
          <w:rFonts w:hint="eastAsia" w:ascii="宋体" w:hAnsi="宋体" w:cs="宋体"/>
          <w:b/>
          <w:bCs/>
          <w:sz w:val="24"/>
          <w:lang w:eastAsia="zh-CN"/>
        </w:rPr>
        <w:t>、污水井、污水管线等的</w:t>
      </w:r>
      <w:r>
        <w:rPr>
          <w:rFonts w:hint="eastAsia" w:ascii="宋体" w:hAnsi="宋体" w:cs="宋体"/>
          <w:b/>
          <w:bCs/>
          <w:sz w:val="24"/>
        </w:rPr>
        <w:t>清理服务需求</w:t>
      </w:r>
    </w:p>
    <w:p w14:paraId="4B2E5886">
      <w:pPr>
        <w:spacing w:line="560" w:lineRule="exact"/>
        <w:ind w:firstLine="240" w:firstLineChars="100"/>
        <w:rPr>
          <w:rFonts w:ascii="宋体" w:hAnsi="宋体" w:cs="宋体"/>
          <w:sz w:val="24"/>
        </w:rPr>
      </w:pPr>
      <w:r>
        <w:rPr>
          <w:rFonts w:hint="eastAsia" w:ascii="宋体" w:hAnsi="宋体" w:cs="宋体"/>
          <w:sz w:val="24"/>
        </w:rPr>
        <w:t>1）投标人根据采购人的要求对所辖隔油池</w:t>
      </w:r>
      <w:r>
        <w:rPr>
          <w:rFonts w:hint="eastAsia" w:ascii="宋体" w:hAnsi="宋体" w:cs="宋体"/>
          <w:sz w:val="24"/>
          <w:lang w:eastAsia="zh-CN"/>
        </w:rPr>
        <w:t>、</w:t>
      </w:r>
      <w:r>
        <w:rPr>
          <w:rFonts w:hint="eastAsia" w:ascii="宋体" w:hAnsi="宋体" w:cs="宋体"/>
          <w:sz w:val="24"/>
        </w:rPr>
        <w:t>化粪池</w:t>
      </w:r>
      <w:r>
        <w:rPr>
          <w:rFonts w:hint="eastAsia" w:ascii="宋体" w:hAnsi="宋体" w:cs="宋体"/>
          <w:sz w:val="24"/>
          <w:lang w:eastAsia="zh-CN"/>
        </w:rPr>
        <w:t>、污水井和污水管线</w:t>
      </w:r>
      <w:r>
        <w:rPr>
          <w:rFonts w:hint="eastAsia" w:ascii="宋体" w:hAnsi="宋体" w:cs="宋体"/>
          <w:sz w:val="24"/>
        </w:rPr>
        <w:t>进行清理，每月月底前对隔油池及化粪池进行一次清理，采购人对投标人工作进行验收，验收不合格的，投标人应当无条件立即进行整改直至符合采购人的验收标准。</w:t>
      </w:r>
    </w:p>
    <w:p w14:paraId="575C1580">
      <w:pPr>
        <w:spacing w:line="560" w:lineRule="exact"/>
        <w:ind w:firstLine="240" w:firstLineChars="100"/>
        <w:rPr>
          <w:rFonts w:ascii="宋体" w:hAnsi="宋体" w:cs="宋体"/>
          <w:sz w:val="24"/>
        </w:rPr>
      </w:pPr>
      <w:r>
        <w:rPr>
          <w:rFonts w:hint="eastAsia" w:ascii="宋体" w:hAnsi="宋体" w:cs="宋体"/>
          <w:sz w:val="24"/>
        </w:rPr>
        <w:t>2）保证化粪池定期清理，不发生淤堵现象。室外管线疏通每月检查一次，遇管道堵塞随</w:t>
      </w:r>
      <w:r>
        <w:rPr>
          <w:rFonts w:hint="eastAsia" w:ascii="宋体" w:hAnsi="宋体" w:cs="宋体"/>
          <w:sz w:val="24"/>
          <w:highlight w:val="none"/>
        </w:rPr>
        <w:t>叫随到。投</w:t>
      </w:r>
      <w:r>
        <w:rPr>
          <w:rFonts w:hint="eastAsia" w:ascii="宋体" w:hAnsi="宋体" w:cs="宋体"/>
          <w:sz w:val="24"/>
        </w:rPr>
        <w:t>标人在清理疏通过程中，如给四方环境造成破坏，投标人应当无条件恢复原状，不能恢复原状的，投标人应赔偿由此给相关方造成的全部经济损失。</w:t>
      </w:r>
    </w:p>
    <w:p w14:paraId="40730BB9">
      <w:pPr>
        <w:spacing w:line="560" w:lineRule="exact"/>
        <w:ind w:firstLine="240" w:firstLineChars="100"/>
        <w:rPr>
          <w:rFonts w:ascii="宋体" w:hAnsi="宋体" w:cs="宋体"/>
          <w:sz w:val="24"/>
        </w:rPr>
      </w:pPr>
      <w:r>
        <w:rPr>
          <w:rFonts w:hint="eastAsia" w:ascii="宋体" w:hAnsi="宋体" w:cs="宋体"/>
          <w:sz w:val="24"/>
        </w:rPr>
        <w:t>3）投标人在清理过程中，应当采取相应的安全防范措施，不得影响采购人的正常运作。</w:t>
      </w:r>
    </w:p>
    <w:p w14:paraId="46488454">
      <w:pPr>
        <w:spacing w:line="560" w:lineRule="exact"/>
        <w:ind w:firstLine="240" w:firstLineChars="100"/>
        <w:rPr>
          <w:rFonts w:ascii="宋体" w:hAnsi="宋体" w:cs="宋体"/>
          <w:sz w:val="24"/>
        </w:rPr>
      </w:pPr>
      <w:r>
        <w:rPr>
          <w:rFonts w:hint="eastAsia" w:ascii="宋体" w:hAnsi="宋体" w:cs="宋体"/>
          <w:sz w:val="24"/>
        </w:rPr>
        <w:t>4）投标人根据清理需要，如需换件，</w:t>
      </w:r>
      <w:r>
        <w:rPr>
          <w:rFonts w:hint="eastAsia" w:ascii="宋体" w:hAnsi="宋体" w:cs="宋体"/>
          <w:sz w:val="24"/>
          <w:lang w:val="en-US" w:eastAsia="zh-CN"/>
        </w:rPr>
        <w:t>单件</w:t>
      </w:r>
      <w:r>
        <w:rPr>
          <w:rFonts w:hint="eastAsia" w:ascii="宋体" w:hAnsi="宋体" w:cs="宋体"/>
          <w:sz w:val="24"/>
        </w:rPr>
        <w:t>200元以下的</w:t>
      </w:r>
      <w:r>
        <w:rPr>
          <w:rFonts w:hint="eastAsia" w:ascii="宋体" w:hAnsi="宋体" w:cs="宋体"/>
          <w:sz w:val="24"/>
          <w:lang w:val="en-US" w:eastAsia="zh-CN"/>
        </w:rPr>
        <w:t>由投标人承担费用</w:t>
      </w:r>
      <w:r>
        <w:rPr>
          <w:rFonts w:hint="eastAsia" w:ascii="宋体" w:hAnsi="宋体" w:cs="宋体"/>
          <w:sz w:val="24"/>
        </w:rPr>
        <w:t>；200元及以上的，需经采购人同意后由采购人另行付费（具体费用按实际发生费用计算）。</w:t>
      </w:r>
    </w:p>
    <w:p w14:paraId="6547CF92">
      <w:pPr>
        <w:spacing w:line="560" w:lineRule="exact"/>
        <w:ind w:firstLine="240" w:firstLineChars="100"/>
        <w:rPr>
          <w:rFonts w:ascii="宋体" w:hAnsi="宋体" w:cs="宋体"/>
          <w:sz w:val="24"/>
        </w:rPr>
      </w:pPr>
      <w:r>
        <w:rPr>
          <w:rFonts w:hint="eastAsia" w:ascii="宋体" w:hAnsi="宋体" w:cs="宋体"/>
          <w:sz w:val="24"/>
        </w:rPr>
        <w:t>5）投标人工作人员的人身及财产安全由投标人负责，在清理过程中发生任何事故及纠纷均由投标人自行承担，采购人概不负责。</w:t>
      </w:r>
    </w:p>
    <w:p w14:paraId="615FD4E4">
      <w:pPr>
        <w:spacing w:line="560" w:lineRule="exact"/>
        <w:ind w:firstLine="240" w:firstLineChars="100"/>
        <w:rPr>
          <w:rFonts w:ascii="宋体" w:hAnsi="宋体" w:cs="宋体"/>
          <w:sz w:val="24"/>
        </w:rPr>
      </w:pPr>
      <w:r>
        <w:rPr>
          <w:rFonts w:hint="eastAsia" w:ascii="宋体" w:hAnsi="宋体" w:cs="宋体"/>
          <w:sz w:val="24"/>
        </w:rPr>
        <w:t>6）投标人工作人员在清理工作中如造成采购人管理的物品损坏，由投标人承担赔偿责任。</w:t>
      </w:r>
    </w:p>
    <w:p w14:paraId="1BE51AC4">
      <w:pPr>
        <w:spacing w:line="560" w:lineRule="exact"/>
        <w:ind w:firstLine="240" w:firstLineChars="100"/>
        <w:rPr>
          <w:rFonts w:ascii="宋体" w:hAnsi="宋体" w:cs="宋体"/>
          <w:sz w:val="24"/>
        </w:rPr>
      </w:pPr>
      <w:r>
        <w:rPr>
          <w:rFonts w:hint="eastAsia" w:ascii="宋体" w:hAnsi="宋体" w:cs="宋体"/>
          <w:sz w:val="24"/>
        </w:rPr>
        <w:t>7）投标人在清理的过程中不得造成作业区环境污染。</w:t>
      </w:r>
    </w:p>
    <w:p w14:paraId="4632740B">
      <w:pPr>
        <w:spacing w:before="120" w:line="360" w:lineRule="auto"/>
        <w:ind w:firstLine="240" w:firstLineChars="100"/>
        <w:rPr>
          <w:rFonts w:ascii="宋体" w:hAnsi="宋体" w:cs="宋体"/>
          <w:sz w:val="24"/>
        </w:rPr>
      </w:pPr>
      <w:r>
        <w:rPr>
          <w:rFonts w:hint="eastAsia" w:ascii="宋体" w:hAnsi="宋体" w:cs="宋体"/>
          <w:sz w:val="24"/>
        </w:rPr>
        <w:t>8）在接到采购人紧急报修后，投标人应在2小时内派遣专业维保人员赶赴现场进行故障处理。</w:t>
      </w:r>
    </w:p>
    <w:p w14:paraId="0E88ABB1">
      <w:pPr>
        <w:spacing w:line="560" w:lineRule="exact"/>
        <w:rPr>
          <w:rFonts w:hint="eastAsia" w:ascii="宋体" w:hAnsi="宋体" w:eastAsia="宋体" w:cs="宋体"/>
          <w:b/>
          <w:bCs/>
          <w:sz w:val="24"/>
          <w:lang w:val="en-US" w:eastAsia="zh-CN"/>
        </w:rPr>
      </w:pPr>
      <w:r>
        <w:rPr>
          <w:rFonts w:hint="eastAsia" w:ascii="宋体" w:hAnsi="宋体" w:cs="宋体"/>
          <w:b/>
          <w:bCs/>
          <w:sz w:val="24"/>
        </w:rPr>
        <w:t>（13）垃圾清运服务</w:t>
      </w:r>
      <w:r>
        <w:rPr>
          <w:rFonts w:hint="eastAsia" w:ascii="宋体" w:hAnsi="宋体" w:cs="宋体"/>
          <w:b/>
          <w:bCs/>
          <w:sz w:val="24"/>
          <w:lang w:eastAsia="zh-CN"/>
        </w:rPr>
        <w:t>（</w:t>
      </w:r>
      <w:r>
        <w:rPr>
          <w:rFonts w:hint="eastAsia" w:ascii="宋体" w:hAnsi="宋体" w:cs="宋体"/>
          <w:b/>
          <w:bCs/>
          <w:sz w:val="24"/>
          <w:lang w:val="en-US" w:eastAsia="zh-CN"/>
        </w:rPr>
        <w:t>清运费用包含在总报价中）</w:t>
      </w:r>
    </w:p>
    <w:p w14:paraId="4C5840E1">
      <w:pPr>
        <w:spacing w:line="560" w:lineRule="exact"/>
        <w:ind w:firstLine="480"/>
        <w:rPr>
          <w:rFonts w:hint="eastAsia" w:ascii="宋体" w:hAnsi="宋体" w:eastAsia="宋体" w:cs="宋体"/>
          <w:sz w:val="24"/>
          <w:highlight w:val="none"/>
          <w:lang w:eastAsia="zh-CN"/>
        </w:rPr>
      </w:pPr>
      <w:r>
        <w:rPr>
          <w:rFonts w:hint="eastAsia" w:ascii="宋体" w:hAnsi="宋体" w:cs="宋体"/>
          <w:sz w:val="24"/>
          <w:highlight w:val="none"/>
        </w:rPr>
        <w:t>本部分工作投标人</w:t>
      </w:r>
      <w:r>
        <w:rPr>
          <w:rFonts w:hint="eastAsia" w:ascii="宋体" w:hAnsi="宋体" w:cs="宋体"/>
          <w:sz w:val="24"/>
          <w:highlight w:val="none"/>
          <w:lang w:val="en-US" w:eastAsia="zh-CN"/>
        </w:rPr>
        <w:t>可委托</w:t>
      </w:r>
      <w:r>
        <w:rPr>
          <w:rFonts w:hint="eastAsia" w:ascii="宋体" w:hAnsi="宋体" w:cs="宋体"/>
          <w:sz w:val="24"/>
          <w:highlight w:val="none"/>
        </w:rPr>
        <w:t>具有专业资质、能力的单位</w:t>
      </w:r>
      <w:r>
        <w:rPr>
          <w:rFonts w:hint="eastAsia" w:ascii="宋体" w:hAnsi="宋体" w:cs="宋体"/>
          <w:sz w:val="24"/>
          <w:highlight w:val="none"/>
          <w:lang w:eastAsia="zh-CN"/>
        </w:rPr>
        <w:t>、</w:t>
      </w:r>
      <w:r>
        <w:rPr>
          <w:rFonts w:hint="eastAsia" w:ascii="宋体" w:hAnsi="宋体" w:cs="宋体"/>
          <w:sz w:val="24"/>
          <w:highlight w:val="none"/>
          <w:lang w:val="en-US" w:eastAsia="zh-CN"/>
        </w:rPr>
        <w:t>进行服务</w:t>
      </w:r>
      <w:r>
        <w:rPr>
          <w:rFonts w:hint="eastAsia" w:ascii="宋体" w:hAnsi="宋体" w:cs="宋体"/>
          <w:sz w:val="24"/>
          <w:highlight w:val="none"/>
        </w:rPr>
        <w:t>，费用包含在总报价中。</w:t>
      </w:r>
      <w:r>
        <w:rPr>
          <w:rFonts w:hint="eastAsia" w:ascii="宋体" w:hAnsi="宋体" w:cs="宋体"/>
          <w:sz w:val="24"/>
          <w:highlight w:val="none"/>
          <w:lang w:eastAsia="zh-CN"/>
        </w:rPr>
        <w:t>（分包要求详见第二章投标人须知资料表25.5）</w:t>
      </w:r>
    </w:p>
    <w:p w14:paraId="244EB43D">
      <w:pPr>
        <w:spacing w:line="560" w:lineRule="exact"/>
        <w:ind w:firstLine="240" w:firstLineChars="100"/>
        <w:rPr>
          <w:rFonts w:ascii="宋体" w:hAnsi="宋体" w:cs="宋体"/>
          <w:sz w:val="24"/>
        </w:rPr>
      </w:pPr>
      <w:r>
        <w:rPr>
          <w:rFonts w:hint="eastAsia" w:ascii="宋体" w:hAnsi="宋体" w:cs="宋体"/>
          <w:sz w:val="24"/>
        </w:rPr>
        <w:t>1）保证每天及时对垃圾</w:t>
      </w:r>
      <w:r>
        <w:rPr>
          <w:rFonts w:hint="eastAsia" w:ascii="宋体" w:hAnsi="宋体" w:cs="宋体"/>
          <w:sz w:val="24"/>
          <w:highlight w:val="none"/>
        </w:rPr>
        <w:t>（厨余垃圾</w:t>
      </w:r>
      <w:r>
        <w:rPr>
          <w:rFonts w:hint="eastAsia" w:ascii="宋体" w:hAnsi="宋体" w:cs="宋体"/>
          <w:sz w:val="24"/>
          <w:highlight w:val="none"/>
          <w:lang w:eastAsia="zh-CN"/>
        </w:rPr>
        <w:t>、医疗废弃物、危险废物</w:t>
      </w:r>
      <w:r>
        <w:rPr>
          <w:rFonts w:hint="eastAsia" w:ascii="宋体" w:hAnsi="宋体" w:cs="宋体"/>
          <w:sz w:val="24"/>
          <w:highlight w:val="none"/>
        </w:rPr>
        <w:t>外的所有垃圾）</w:t>
      </w:r>
      <w:r>
        <w:rPr>
          <w:rFonts w:hint="eastAsia" w:ascii="宋体" w:hAnsi="宋体" w:cs="宋体"/>
          <w:sz w:val="24"/>
        </w:rPr>
        <w:t>进行清理</w:t>
      </w:r>
    </w:p>
    <w:p w14:paraId="0E3637FA">
      <w:pPr>
        <w:spacing w:line="560" w:lineRule="exact"/>
        <w:ind w:firstLine="240" w:firstLineChars="100"/>
        <w:rPr>
          <w:rFonts w:ascii="宋体" w:hAnsi="宋体" w:cs="宋体"/>
          <w:sz w:val="24"/>
        </w:rPr>
      </w:pPr>
      <w:r>
        <w:rPr>
          <w:rFonts w:hint="eastAsia" w:ascii="宋体" w:hAnsi="宋体" w:cs="宋体"/>
          <w:sz w:val="24"/>
        </w:rPr>
        <w:t>2）保证采购人垃圾日产日清，不积压，不拖期。</w:t>
      </w:r>
    </w:p>
    <w:p w14:paraId="725D820E">
      <w:pPr>
        <w:spacing w:line="560" w:lineRule="exact"/>
        <w:ind w:firstLine="240" w:firstLineChars="100"/>
        <w:rPr>
          <w:rFonts w:ascii="宋体" w:hAnsi="宋体" w:cs="宋体"/>
          <w:sz w:val="24"/>
        </w:rPr>
      </w:pPr>
      <w:r>
        <w:rPr>
          <w:rFonts w:hint="eastAsia" w:ascii="宋体" w:hAnsi="宋体" w:cs="宋体"/>
          <w:sz w:val="24"/>
        </w:rPr>
        <w:t>3）按北京市有关规定进行清运：清运过程中不遗洒、不飘落、不流淌、并承担由上述责任产生的行政处罚。</w:t>
      </w:r>
    </w:p>
    <w:p w14:paraId="32224320">
      <w:pPr>
        <w:spacing w:line="560" w:lineRule="exact"/>
        <w:ind w:firstLine="240" w:firstLineChars="100"/>
        <w:rPr>
          <w:rFonts w:ascii="宋体" w:hAnsi="宋体" w:cs="宋体"/>
          <w:sz w:val="24"/>
        </w:rPr>
      </w:pPr>
      <w:r>
        <w:rPr>
          <w:rFonts w:hint="eastAsia" w:ascii="宋体" w:hAnsi="宋体" w:cs="宋体"/>
          <w:sz w:val="24"/>
        </w:rPr>
        <w:t>4）爱护垃圾存放设备，不对第三方财产、环境造成损害，如有损坏或损失照价赔偿。</w:t>
      </w:r>
    </w:p>
    <w:p w14:paraId="7E65137A">
      <w:pPr>
        <w:spacing w:line="560" w:lineRule="exact"/>
        <w:ind w:firstLine="240" w:firstLineChars="100"/>
        <w:rPr>
          <w:rFonts w:ascii="宋体" w:hAnsi="宋体" w:cs="宋体"/>
          <w:sz w:val="24"/>
        </w:rPr>
      </w:pPr>
      <w:r>
        <w:rPr>
          <w:rFonts w:hint="eastAsia" w:ascii="宋体" w:hAnsi="宋体" w:cs="宋体"/>
          <w:sz w:val="24"/>
        </w:rPr>
        <w:t>5）妥善使用并保管好清洗工具，做到勤俭节约、以旧换新，对无故损坏的酌情赔偿。</w:t>
      </w:r>
    </w:p>
    <w:p w14:paraId="68EBF15A">
      <w:pPr>
        <w:spacing w:line="560" w:lineRule="exact"/>
        <w:outlineLvl w:val="1"/>
        <w:rPr>
          <w:rFonts w:ascii="宋体" w:hAnsi="宋体" w:cs="宋体"/>
          <w:b/>
          <w:bCs/>
          <w:sz w:val="24"/>
          <w:highlight w:val="none"/>
        </w:rPr>
      </w:pPr>
      <w:r>
        <w:rPr>
          <w:rFonts w:hint="eastAsia" w:ascii="宋体" w:hAnsi="宋体" w:cs="宋体"/>
          <w:b/>
          <w:bCs/>
          <w:sz w:val="24"/>
        </w:rPr>
        <w:t>（1</w:t>
      </w:r>
      <w:r>
        <w:rPr>
          <w:rFonts w:hint="eastAsia" w:ascii="宋体" w:hAnsi="宋体" w:cs="宋体"/>
          <w:b/>
          <w:bCs/>
          <w:sz w:val="24"/>
          <w:highlight w:val="none"/>
        </w:rPr>
        <w:t>4）生活用水</w:t>
      </w:r>
      <w:r>
        <w:rPr>
          <w:rFonts w:hint="eastAsia" w:ascii="宋体" w:hAnsi="宋体" w:cs="宋体"/>
          <w:b/>
          <w:bCs/>
          <w:sz w:val="24"/>
          <w:highlight w:val="none"/>
          <w:lang w:eastAsia="zh-CN"/>
        </w:rPr>
        <w:t>设备</w:t>
      </w:r>
      <w:r>
        <w:rPr>
          <w:rFonts w:hint="eastAsia" w:ascii="宋体" w:hAnsi="宋体" w:cs="宋体"/>
          <w:b/>
          <w:bCs/>
          <w:sz w:val="24"/>
          <w:highlight w:val="none"/>
        </w:rPr>
        <w:t>维护保养</w:t>
      </w:r>
      <w:r>
        <w:rPr>
          <w:rFonts w:hint="eastAsia" w:ascii="宋体" w:hAnsi="宋体" w:cs="宋体"/>
          <w:b/>
          <w:bCs/>
          <w:sz w:val="24"/>
          <w:highlight w:val="none"/>
          <w:lang w:eastAsia="zh-CN"/>
        </w:rPr>
        <w:t>（</w:t>
      </w:r>
      <w:r>
        <w:rPr>
          <w:rFonts w:hint="eastAsia" w:ascii="宋体" w:hAnsi="宋体" w:cs="宋体"/>
          <w:sz w:val="24"/>
          <w:highlight w:val="none"/>
        </w:rPr>
        <w:t>费用包含在总报价中</w:t>
      </w:r>
      <w:r>
        <w:rPr>
          <w:rFonts w:hint="eastAsia" w:ascii="宋体" w:hAnsi="宋体" w:cs="宋体"/>
          <w:b/>
          <w:bCs/>
          <w:sz w:val="24"/>
          <w:highlight w:val="none"/>
          <w:lang w:eastAsia="zh-CN"/>
        </w:rPr>
        <w:t>）</w:t>
      </w:r>
    </w:p>
    <w:p w14:paraId="696EE29E">
      <w:pPr>
        <w:spacing w:line="560" w:lineRule="exact"/>
        <w:ind w:firstLine="480"/>
        <w:rPr>
          <w:rFonts w:ascii="宋体" w:hAnsi="宋体" w:cs="宋体"/>
          <w:sz w:val="24"/>
          <w:highlight w:val="none"/>
        </w:rPr>
      </w:pPr>
      <w:r>
        <w:rPr>
          <w:rFonts w:hint="eastAsia" w:ascii="宋体" w:hAnsi="宋体" w:cs="宋体"/>
          <w:sz w:val="24"/>
          <w:highlight w:val="none"/>
        </w:rPr>
        <w:t>本部分工作投标人</w:t>
      </w:r>
      <w:r>
        <w:rPr>
          <w:rFonts w:hint="eastAsia" w:ascii="宋体" w:hAnsi="宋体" w:cs="宋体"/>
          <w:sz w:val="24"/>
          <w:highlight w:val="none"/>
          <w:lang w:eastAsia="zh-CN"/>
        </w:rPr>
        <w:t>的作业人员需具有有效的健康证、有限空间作业证。</w:t>
      </w:r>
    </w:p>
    <w:p w14:paraId="6589DD14">
      <w:pPr>
        <w:spacing w:line="560" w:lineRule="exact"/>
        <w:ind w:firstLine="240" w:firstLineChars="100"/>
        <w:rPr>
          <w:rFonts w:ascii="宋体" w:hAnsi="宋体" w:cs="宋体"/>
          <w:sz w:val="24"/>
        </w:rPr>
      </w:pPr>
      <w:r>
        <w:rPr>
          <w:rFonts w:hint="eastAsia" w:ascii="宋体" w:hAnsi="宋体" w:cs="宋体"/>
          <w:sz w:val="24"/>
        </w:rPr>
        <w:t>1）每周对加压水泵及管道检查一次，确保水源供应不停顿。</w:t>
      </w:r>
    </w:p>
    <w:p w14:paraId="0134044A">
      <w:pPr>
        <w:spacing w:line="560" w:lineRule="exact"/>
        <w:ind w:firstLine="240" w:firstLineChars="100"/>
        <w:rPr>
          <w:rFonts w:ascii="宋体" w:hAnsi="宋体" w:cs="宋体"/>
          <w:sz w:val="24"/>
        </w:rPr>
      </w:pPr>
      <w:r>
        <w:rPr>
          <w:rFonts w:hint="eastAsia" w:ascii="宋体" w:hAnsi="宋体" w:cs="宋体"/>
          <w:sz w:val="24"/>
        </w:rPr>
        <w:t>2）每周对加压水泵轴封检查，保证不存在跑冒滴漏现象。</w:t>
      </w:r>
    </w:p>
    <w:p w14:paraId="28CCB2E8">
      <w:pPr>
        <w:spacing w:line="560" w:lineRule="exact"/>
        <w:ind w:firstLine="240" w:firstLineChars="100"/>
        <w:rPr>
          <w:rFonts w:ascii="宋体" w:hAnsi="宋体" w:cs="宋体"/>
          <w:sz w:val="24"/>
        </w:rPr>
      </w:pPr>
      <w:r>
        <w:rPr>
          <w:rFonts w:hint="eastAsia" w:ascii="宋体" w:hAnsi="宋体" w:cs="宋体"/>
          <w:sz w:val="24"/>
        </w:rPr>
        <w:t>3）保证电机运转正常，无杂音，机身温度不超过75度。</w:t>
      </w:r>
    </w:p>
    <w:p w14:paraId="0FCF0E48">
      <w:pPr>
        <w:spacing w:line="560" w:lineRule="exact"/>
        <w:ind w:firstLine="240" w:firstLineChars="100"/>
        <w:rPr>
          <w:rFonts w:ascii="宋体" w:hAnsi="宋体" w:cs="宋体"/>
          <w:sz w:val="24"/>
        </w:rPr>
      </w:pPr>
      <w:r>
        <w:rPr>
          <w:rFonts w:hint="eastAsia" w:ascii="宋体" w:hAnsi="宋体" w:cs="宋体"/>
          <w:sz w:val="24"/>
        </w:rPr>
        <w:t>4）保证指示灯、压力表在正常工作状态。</w:t>
      </w:r>
    </w:p>
    <w:p w14:paraId="5CDA370A">
      <w:pPr>
        <w:spacing w:line="560" w:lineRule="exact"/>
        <w:ind w:firstLine="240" w:firstLineChars="100"/>
        <w:rPr>
          <w:rFonts w:ascii="宋体" w:hAnsi="宋体" w:cs="宋体"/>
          <w:sz w:val="24"/>
        </w:rPr>
      </w:pPr>
      <w:r>
        <w:rPr>
          <w:rFonts w:hint="eastAsia" w:ascii="宋体" w:hAnsi="宋体" w:cs="宋体"/>
          <w:sz w:val="24"/>
        </w:rPr>
        <w:t>5）保证PLC控制器一直工作在正常状态。</w:t>
      </w:r>
    </w:p>
    <w:p w14:paraId="38B90EDF">
      <w:pPr>
        <w:spacing w:line="560" w:lineRule="exact"/>
        <w:ind w:firstLine="240" w:firstLineChars="100"/>
        <w:rPr>
          <w:rFonts w:ascii="宋体" w:hAnsi="宋体" w:cs="宋体"/>
          <w:sz w:val="24"/>
        </w:rPr>
      </w:pPr>
      <w:r>
        <w:rPr>
          <w:rFonts w:hint="eastAsia" w:ascii="宋体" w:hAnsi="宋体" w:cs="宋体"/>
          <w:sz w:val="24"/>
        </w:rPr>
        <w:t>6）每年对储水罐底清洗一次。</w:t>
      </w:r>
    </w:p>
    <w:p w14:paraId="7B67B8FC">
      <w:pPr>
        <w:spacing w:line="560" w:lineRule="exact"/>
        <w:ind w:firstLine="240" w:firstLineChars="100"/>
        <w:rPr>
          <w:rFonts w:ascii="宋体" w:hAnsi="宋体" w:cs="宋体"/>
          <w:sz w:val="24"/>
        </w:rPr>
      </w:pPr>
      <w:r>
        <w:rPr>
          <w:rFonts w:hint="eastAsia" w:ascii="宋体" w:hAnsi="宋体" w:cs="宋体"/>
          <w:sz w:val="24"/>
        </w:rPr>
        <w:t>7）对管路系统，设备外观每年除锈一次，刷漆一次。</w:t>
      </w:r>
    </w:p>
    <w:p w14:paraId="2D8C3E95">
      <w:pPr>
        <w:spacing w:before="120" w:line="560" w:lineRule="exact"/>
        <w:ind w:firstLine="240" w:firstLineChars="100"/>
        <w:rPr>
          <w:rFonts w:ascii="宋体" w:hAnsi="宋体" w:cs="宋体"/>
          <w:sz w:val="24"/>
        </w:rPr>
      </w:pPr>
      <w:r>
        <w:rPr>
          <w:rFonts w:hint="eastAsia" w:ascii="宋体" w:hAnsi="宋体" w:cs="宋体"/>
          <w:sz w:val="24"/>
        </w:rPr>
        <w:t>8）每年对生活用水水质进行检测一次，包括紫外线照度</w:t>
      </w:r>
      <w:r>
        <w:rPr>
          <w:rFonts w:hint="eastAsia" w:ascii="宋体" w:hAnsi="宋体" w:cs="宋体"/>
          <w:sz w:val="24"/>
          <w:lang w:eastAsia="zh-CN"/>
        </w:rPr>
        <w:t>，检测费用包含在总报价中</w:t>
      </w:r>
      <w:r>
        <w:rPr>
          <w:rFonts w:hint="eastAsia" w:ascii="宋体" w:hAnsi="宋体" w:cs="宋体"/>
          <w:sz w:val="24"/>
        </w:rPr>
        <w:t>。</w:t>
      </w:r>
    </w:p>
    <w:p w14:paraId="6D94134B">
      <w:pPr>
        <w:spacing w:line="560" w:lineRule="exact"/>
        <w:ind w:firstLine="240" w:firstLineChars="100"/>
        <w:rPr>
          <w:rFonts w:ascii="宋体" w:hAnsi="宋体" w:cs="宋体"/>
          <w:sz w:val="24"/>
        </w:rPr>
      </w:pPr>
      <w:r>
        <w:rPr>
          <w:rFonts w:hint="eastAsia" w:ascii="宋体" w:hAnsi="宋体" w:cs="宋体"/>
          <w:sz w:val="24"/>
        </w:rPr>
        <w:t>9）在接到采购人紧急报修后，投标人应在2小时内派遣专业维保人员赶赴现场进行故障处理。</w:t>
      </w:r>
    </w:p>
    <w:p w14:paraId="2FF4BDA4">
      <w:pPr>
        <w:spacing w:line="560" w:lineRule="exact"/>
        <w:outlineLvl w:val="1"/>
        <w:rPr>
          <w:rFonts w:ascii="宋体" w:hAnsi="宋体" w:cs="宋体"/>
          <w:b/>
          <w:bCs/>
          <w:sz w:val="24"/>
        </w:rPr>
      </w:pPr>
      <w:r>
        <w:rPr>
          <w:rFonts w:hint="eastAsia" w:ascii="宋体" w:hAnsi="宋体" w:cs="宋体"/>
          <w:b/>
          <w:bCs/>
          <w:sz w:val="24"/>
        </w:rPr>
        <w:t>（15）绿化管理</w:t>
      </w:r>
    </w:p>
    <w:p w14:paraId="52D3626B">
      <w:pPr>
        <w:spacing w:line="560" w:lineRule="exact"/>
        <w:ind w:firstLine="480"/>
        <w:rPr>
          <w:rFonts w:ascii="宋体" w:hAnsi="宋体" w:cs="宋体"/>
          <w:sz w:val="24"/>
        </w:rPr>
      </w:pPr>
      <w:r>
        <w:rPr>
          <w:rFonts w:hint="eastAsia" w:ascii="宋体" w:hAnsi="宋体" w:cs="宋体"/>
          <w:sz w:val="24"/>
        </w:rPr>
        <w:t>投标人安排2名专职人员负责维护采购人自有绿植，包括所有花草一年四季的种植（含草籽花籽</w:t>
      </w:r>
      <w:r>
        <w:rPr>
          <w:rFonts w:hint="eastAsia" w:ascii="宋体" w:hAnsi="宋体" w:cs="宋体"/>
          <w:sz w:val="24"/>
          <w:lang w:eastAsia="zh-CN"/>
        </w:rPr>
        <w:t>，</w:t>
      </w:r>
      <w:r>
        <w:rPr>
          <w:rFonts w:hint="eastAsia" w:ascii="宋体" w:hAnsi="宋体" w:cs="宋体"/>
          <w:sz w:val="24"/>
          <w:lang w:val="en-US" w:eastAsia="zh-CN"/>
        </w:rPr>
        <w:t>种植费用包含在总报价中</w:t>
      </w:r>
      <w:r>
        <w:rPr>
          <w:rFonts w:hint="eastAsia" w:ascii="宋体" w:hAnsi="宋体" w:cs="宋体"/>
          <w:sz w:val="24"/>
        </w:rPr>
        <w:t>）、树木、</w:t>
      </w:r>
      <w:r>
        <w:rPr>
          <w:rFonts w:hint="eastAsia" w:ascii="宋体" w:hAnsi="宋体" w:cs="宋体"/>
          <w:sz w:val="24"/>
          <w:lang w:val="en-US" w:eastAsia="zh-CN"/>
        </w:rPr>
        <w:t>花草的</w:t>
      </w:r>
      <w:r>
        <w:rPr>
          <w:rFonts w:hint="eastAsia" w:ascii="宋体" w:hAnsi="宋体" w:cs="宋体"/>
          <w:sz w:val="24"/>
        </w:rPr>
        <w:t>保养维护、修剪，确保其存活率。如因日常维护不到位，导致树木、花草损坏或因此给采购人带来利益上的损失，所有的损失费均由投标人承担。</w:t>
      </w:r>
    </w:p>
    <w:p w14:paraId="5908BEA4">
      <w:pPr>
        <w:numPr>
          <w:ilvl w:val="0"/>
          <w:numId w:val="10"/>
        </w:numPr>
        <w:spacing w:line="560" w:lineRule="exact"/>
        <w:rPr>
          <w:rFonts w:hint="eastAsia" w:ascii="宋体" w:hAnsi="宋体" w:cs="宋体"/>
          <w:b/>
          <w:bCs/>
          <w:sz w:val="24"/>
        </w:rPr>
      </w:pPr>
      <w:r>
        <w:rPr>
          <w:rFonts w:hint="eastAsia" w:ascii="宋体" w:hAnsi="宋体" w:cs="宋体"/>
          <w:b/>
          <w:bCs/>
          <w:sz w:val="24"/>
        </w:rPr>
        <w:t>人防设施、设备维保</w:t>
      </w:r>
    </w:p>
    <w:p w14:paraId="05AA0719">
      <w:pPr>
        <w:spacing w:line="560" w:lineRule="exact"/>
        <w:ind w:firstLine="480"/>
        <w:rPr>
          <w:rFonts w:hint="eastAsia" w:ascii="宋体" w:hAnsi="宋体" w:cs="宋体"/>
          <w:b w:val="0"/>
          <w:bCs w:val="0"/>
          <w:sz w:val="24"/>
        </w:rPr>
      </w:pPr>
      <w:r>
        <w:rPr>
          <w:rFonts w:hint="eastAsia" w:ascii="宋体" w:hAnsi="宋体" w:cs="宋体"/>
          <w:b w:val="0"/>
          <w:bCs w:val="0"/>
          <w:sz w:val="24"/>
        </w:rPr>
        <w:t>16.1</w:t>
      </w:r>
      <w:r>
        <w:rPr>
          <w:rFonts w:hint="eastAsia" w:ascii="宋体" w:hAnsi="宋体" w:cs="宋体"/>
          <w:b w:val="0"/>
          <w:bCs w:val="0"/>
          <w:sz w:val="24"/>
          <w:lang w:eastAsia="zh-CN"/>
        </w:rPr>
        <w:t>）</w:t>
      </w:r>
      <w:r>
        <w:rPr>
          <w:rFonts w:hint="eastAsia" w:ascii="宋体" w:hAnsi="宋体" w:cs="宋体"/>
          <w:b w:val="0"/>
          <w:bCs w:val="0"/>
          <w:sz w:val="24"/>
        </w:rPr>
        <w:t>防护门与密闭门</w:t>
      </w:r>
      <w:r>
        <w:rPr>
          <w:rFonts w:hint="eastAsia" w:ascii="宋体" w:hAnsi="宋体" w:eastAsia="宋体" w:cs="宋体"/>
          <w:b w:val="0"/>
          <w:bCs w:val="0"/>
          <w:sz w:val="24"/>
        </w:rPr>
        <w:t>‌</w:t>
      </w:r>
      <w:r>
        <w:rPr>
          <w:rFonts w:hint="eastAsia" w:ascii="宋体" w:hAnsi="宋体" w:cs="宋体"/>
          <w:b w:val="0"/>
          <w:bCs w:val="0"/>
          <w:sz w:val="24"/>
        </w:rPr>
        <w:t>：</w:t>
      </w:r>
    </w:p>
    <w:p w14:paraId="6CB92398">
      <w:pPr>
        <w:spacing w:line="560" w:lineRule="exact"/>
        <w:ind w:firstLine="480"/>
        <w:rPr>
          <w:rFonts w:hint="eastAsia" w:ascii="宋体" w:hAnsi="宋体" w:cs="宋体"/>
          <w:b w:val="0"/>
          <w:bCs w:val="0"/>
          <w:sz w:val="24"/>
        </w:rPr>
      </w:pPr>
      <w:r>
        <w:rPr>
          <w:rFonts w:hint="eastAsia" w:ascii="宋体" w:hAnsi="宋体" w:cs="宋体"/>
          <w:b w:val="0"/>
          <w:bCs w:val="0"/>
          <w:sz w:val="24"/>
        </w:rPr>
        <w:t>定期检查门扇、铰页、闭锁装置，确保启闭灵活；门扇下垂时需调整铰页或加装防下坠装置。</w:t>
      </w:r>
    </w:p>
    <w:p w14:paraId="207E0069">
      <w:pPr>
        <w:spacing w:line="560" w:lineRule="exact"/>
        <w:ind w:firstLine="480"/>
        <w:rPr>
          <w:rFonts w:hint="eastAsia" w:ascii="宋体" w:hAnsi="宋体" w:cs="宋体"/>
          <w:b w:val="0"/>
          <w:bCs w:val="0"/>
          <w:sz w:val="24"/>
        </w:rPr>
      </w:pPr>
      <w:r>
        <w:rPr>
          <w:rFonts w:hint="eastAsia" w:ascii="宋体" w:hAnsi="宋体" w:cs="宋体"/>
          <w:b w:val="0"/>
          <w:bCs w:val="0"/>
          <w:sz w:val="24"/>
        </w:rPr>
        <w:t>密封胶条需保持清洁，禁止涂油或刷漆，老化或损坏时需更换为45度斜接头的密封条。</w:t>
      </w:r>
    </w:p>
    <w:p w14:paraId="6BF542C1">
      <w:pPr>
        <w:spacing w:line="560" w:lineRule="exact"/>
        <w:ind w:firstLine="480"/>
        <w:rPr>
          <w:rFonts w:hint="eastAsia" w:ascii="宋体" w:hAnsi="宋体" w:cs="宋体"/>
          <w:b w:val="0"/>
          <w:bCs w:val="0"/>
          <w:sz w:val="24"/>
        </w:rPr>
      </w:pPr>
      <w:r>
        <w:rPr>
          <w:rFonts w:hint="eastAsia" w:ascii="宋体" w:hAnsi="宋体" w:cs="宋体"/>
          <w:b w:val="0"/>
          <w:bCs w:val="0"/>
          <w:sz w:val="24"/>
        </w:rPr>
        <w:t>金属部件每年除锈刷漆，闭锁装置每季度注油润滑。</w:t>
      </w:r>
    </w:p>
    <w:p w14:paraId="423231FE">
      <w:pPr>
        <w:spacing w:line="560" w:lineRule="exact"/>
        <w:ind w:firstLine="480"/>
        <w:rPr>
          <w:rFonts w:hint="eastAsia" w:ascii="宋体" w:hAnsi="宋体" w:cs="宋体"/>
          <w:b w:val="0"/>
          <w:bCs w:val="0"/>
          <w:sz w:val="24"/>
        </w:rPr>
      </w:pPr>
      <w:r>
        <w:rPr>
          <w:rFonts w:hint="eastAsia" w:ascii="宋体" w:hAnsi="宋体" w:eastAsia="宋体" w:cs="宋体"/>
          <w:b w:val="0"/>
          <w:bCs w:val="0"/>
          <w:sz w:val="24"/>
        </w:rPr>
        <w:t>‌16.2</w:t>
      </w:r>
      <w:r>
        <w:rPr>
          <w:rFonts w:hint="eastAsia" w:ascii="宋体" w:hAnsi="宋体" w:cs="宋体"/>
          <w:b w:val="0"/>
          <w:bCs w:val="0"/>
          <w:sz w:val="24"/>
          <w:lang w:eastAsia="zh-CN"/>
        </w:rPr>
        <w:t>）</w:t>
      </w:r>
      <w:r>
        <w:rPr>
          <w:rFonts w:hint="eastAsia" w:ascii="宋体" w:hAnsi="宋体" w:cs="宋体"/>
          <w:b w:val="0"/>
          <w:bCs w:val="0"/>
          <w:sz w:val="24"/>
        </w:rPr>
        <w:t>通风系统</w:t>
      </w:r>
      <w:r>
        <w:rPr>
          <w:rFonts w:hint="eastAsia" w:ascii="宋体" w:hAnsi="宋体" w:eastAsia="宋体" w:cs="宋体"/>
          <w:b w:val="0"/>
          <w:bCs w:val="0"/>
          <w:sz w:val="24"/>
        </w:rPr>
        <w:t>‌</w:t>
      </w:r>
      <w:r>
        <w:rPr>
          <w:rFonts w:hint="eastAsia" w:ascii="宋体" w:hAnsi="宋体" w:cs="宋体"/>
          <w:b w:val="0"/>
          <w:bCs w:val="0"/>
          <w:sz w:val="24"/>
        </w:rPr>
        <w:t>：</w:t>
      </w:r>
    </w:p>
    <w:p w14:paraId="08E5F8CD">
      <w:pPr>
        <w:spacing w:line="560" w:lineRule="exact"/>
        <w:ind w:firstLine="480"/>
        <w:rPr>
          <w:rFonts w:hint="eastAsia" w:ascii="宋体" w:hAnsi="宋体" w:cs="宋体"/>
          <w:b w:val="0"/>
          <w:bCs w:val="0"/>
          <w:sz w:val="24"/>
        </w:rPr>
      </w:pPr>
      <w:r>
        <w:rPr>
          <w:rFonts w:hint="eastAsia" w:ascii="宋体" w:hAnsi="宋体" w:cs="宋体"/>
          <w:b w:val="0"/>
          <w:bCs w:val="0"/>
          <w:sz w:val="24"/>
        </w:rPr>
        <w:t>风机累计运行300小时需检修，检查叶轮平衡、管道密封性；金属网油滤尘器每年浸油保养，战时使用后需彻底清洗。</w:t>
      </w:r>
    </w:p>
    <w:p w14:paraId="47280305">
      <w:pPr>
        <w:spacing w:line="560" w:lineRule="exact"/>
        <w:ind w:firstLine="480"/>
        <w:rPr>
          <w:rFonts w:hint="eastAsia" w:ascii="宋体" w:hAnsi="宋体" w:cs="宋体"/>
          <w:b w:val="0"/>
          <w:bCs w:val="0"/>
          <w:sz w:val="24"/>
        </w:rPr>
      </w:pPr>
      <w:r>
        <w:rPr>
          <w:rFonts w:hint="eastAsia" w:ascii="宋体" w:hAnsi="宋体" w:cs="宋体"/>
          <w:b w:val="0"/>
          <w:bCs w:val="0"/>
          <w:sz w:val="24"/>
        </w:rPr>
        <w:t>风管每年除锈刷漆，每5-10年大修；风口、防火阀每季度检查灵活性，确保70℃自动关闭功能正常。</w:t>
      </w:r>
    </w:p>
    <w:p w14:paraId="6159F458">
      <w:pPr>
        <w:spacing w:line="560" w:lineRule="exact"/>
        <w:ind w:firstLine="480"/>
        <w:rPr>
          <w:rFonts w:hint="eastAsia" w:ascii="宋体" w:hAnsi="宋体" w:cs="宋体"/>
          <w:b w:val="0"/>
          <w:bCs w:val="0"/>
          <w:sz w:val="24"/>
        </w:rPr>
      </w:pPr>
      <w:r>
        <w:rPr>
          <w:rFonts w:hint="eastAsia" w:ascii="宋体" w:hAnsi="宋体" w:eastAsia="宋体" w:cs="宋体"/>
          <w:b w:val="0"/>
          <w:bCs w:val="0"/>
          <w:sz w:val="24"/>
        </w:rPr>
        <w:t>‌16.3</w:t>
      </w:r>
      <w:r>
        <w:rPr>
          <w:rFonts w:hint="eastAsia" w:ascii="宋体" w:hAnsi="宋体" w:cs="宋体"/>
          <w:b w:val="0"/>
          <w:bCs w:val="0"/>
          <w:sz w:val="24"/>
          <w:lang w:eastAsia="zh-CN"/>
        </w:rPr>
        <w:t>）</w:t>
      </w:r>
      <w:r>
        <w:rPr>
          <w:rFonts w:hint="eastAsia" w:ascii="宋体" w:hAnsi="宋体" w:cs="宋体"/>
          <w:b w:val="0"/>
          <w:bCs w:val="0"/>
          <w:sz w:val="24"/>
        </w:rPr>
        <w:t>滤毒与防化设备</w:t>
      </w:r>
      <w:r>
        <w:rPr>
          <w:rFonts w:hint="eastAsia" w:ascii="宋体" w:hAnsi="宋体" w:eastAsia="宋体" w:cs="宋体"/>
          <w:b w:val="0"/>
          <w:bCs w:val="0"/>
          <w:sz w:val="24"/>
        </w:rPr>
        <w:t>‌</w:t>
      </w:r>
      <w:r>
        <w:rPr>
          <w:rFonts w:hint="eastAsia" w:ascii="宋体" w:hAnsi="宋体" w:cs="宋体"/>
          <w:b w:val="0"/>
          <w:bCs w:val="0"/>
          <w:sz w:val="24"/>
        </w:rPr>
        <w:t>：</w:t>
      </w:r>
    </w:p>
    <w:p w14:paraId="25D85ED1">
      <w:pPr>
        <w:spacing w:line="560" w:lineRule="exact"/>
        <w:ind w:firstLine="480"/>
        <w:rPr>
          <w:rFonts w:hint="eastAsia" w:ascii="宋体" w:hAnsi="宋体" w:cs="宋体"/>
          <w:b w:val="0"/>
          <w:bCs w:val="0"/>
          <w:sz w:val="24"/>
        </w:rPr>
      </w:pPr>
      <w:r>
        <w:rPr>
          <w:rFonts w:hint="eastAsia" w:ascii="宋体" w:hAnsi="宋体" w:cs="宋体"/>
          <w:b w:val="0"/>
          <w:bCs w:val="0"/>
          <w:sz w:val="24"/>
        </w:rPr>
        <w:t>过滤吸收器每5年由防化部门检查性能，外壳损伤或密封垫老化需更换。</w:t>
      </w:r>
    </w:p>
    <w:p w14:paraId="24EDF425">
      <w:pPr>
        <w:spacing w:line="560" w:lineRule="exact"/>
        <w:ind w:firstLine="480"/>
        <w:rPr>
          <w:rFonts w:hint="eastAsia" w:ascii="宋体" w:hAnsi="宋体" w:cs="宋体"/>
          <w:b w:val="0"/>
          <w:bCs w:val="0"/>
          <w:sz w:val="24"/>
        </w:rPr>
      </w:pPr>
      <w:r>
        <w:rPr>
          <w:rFonts w:hint="eastAsia" w:ascii="宋体" w:hAnsi="宋体" w:cs="宋体"/>
          <w:b w:val="0"/>
          <w:bCs w:val="0"/>
          <w:sz w:val="24"/>
        </w:rPr>
        <w:t>油网滤尘器积尘过多时需碱水清洗、机油浸泡，确保铁丝网无锈蚀。</w:t>
      </w:r>
    </w:p>
    <w:p w14:paraId="0B24519A">
      <w:pPr>
        <w:spacing w:line="560" w:lineRule="exact"/>
        <w:ind w:firstLine="480"/>
        <w:rPr>
          <w:rFonts w:hint="eastAsia" w:ascii="宋体" w:hAnsi="宋体" w:cs="宋体"/>
          <w:b w:val="0"/>
          <w:bCs w:val="0"/>
          <w:sz w:val="24"/>
        </w:rPr>
      </w:pPr>
      <w:r>
        <w:rPr>
          <w:rFonts w:hint="eastAsia" w:ascii="宋体" w:hAnsi="宋体" w:eastAsia="宋体" w:cs="宋体"/>
          <w:b w:val="0"/>
          <w:bCs w:val="0"/>
          <w:sz w:val="24"/>
        </w:rPr>
        <w:t>‌16.4</w:t>
      </w:r>
      <w:r>
        <w:rPr>
          <w:rFonts w:hint="eastAsia" w:ascii="宋体" w:hAnsi="宋体" w:cs="宋体"/>
          <w:b w:val="0"/>
          <w:bCs w:val="0"/>
          <w:sz w:val="24"/>
          <w:lang w:eastAsia="zh-CN"/>
        </w:rPr>
        <w:t>）</w:t>
      </w:r>
      <w:r>
        <w:rPr>
          <w:rFonts w:hint="eastAsia" w:ascii="宋体" w:hAnsi="宋体" w:cs="宋体"/>
          <w:b w:val="0"/>
          <w:bCs w:val="0"/>
          <w:sz w:val="24"/>
        </w:rPr>
        <w:t>电气与给排水系统</w:t>
      </w:r>
      <w:r>
        <w:rPr>
          <w:rFonts w:hint="eastAsia" w:ascii="宋体" w:hAnsi="宋体" w:eastAsia="宋体" w:cs="宋体"/>
          <w:b w:val="0"/>
          <w:bCs w:val="0"/>
          <w:sz w:val="24"/>
        </w:rPr>
        <w:t>‌</w:t>
      </w:r>
      <w:r>
        <w:rPr>
          <w:rFonts w:hint="eastAsia" w:ascii="宋体" w:hAnsi="宋体" w:cs="宋体"/>
          <w:b w:val="0"/>
          <w:bCs w:val="0"/>
          <w:sz w:val="24"/>
        </w:rPr>
        <w:t>：</w:t>
      </w:r>
    </w:p>
    <w:p w14:paraId="4BC0B3F1">
      <w:pPr>
        <w:spacing w:line="560" w:lineRule="exact"/>
        <w:ind w:firstLine="480"/>
        <w:rPr>
          <w:rFonts w:hint="eastAsia" w:ascii="宋体" w:hAnsi="宋体" w:cs="宋体"/>
          <w:b w:val="0"/>
          <w:bCs w:val="0"/>
          <w:sz w:val="24"/>
        </w:rPr>
      </w:pPr>
      <w:r>
        <w:rPr>
          <w:rFonts w:hint="eastAsia" w:ascii="宋体" w:hAnsi="宋体" w:cs="宋体"/>
          <w:b w:val="0"/>
          <w:bCs w:val="0"/>
          <w:sz w:val="24"/>
        </w:rPr>
        <w:t>定期检测电缆、配电箱绝缘值，防止超负荷用电；消防设施需保持配件齐全、管道无渗漏。</w:t>
      </w:r>
    </w:p>
    <w:p w14:paraId="50A1B598">
      <w:pPr>
        <w:spacing w:line="560" w:lineRule="exact"/>
        <w:ind w:firstLine="480"/>
        <w:rPr>
          <w:rFonts w:hint="eastAsia" w:ascii="宋体" w:hAnsi="宋体" w:cs="宋体"/>
          <w:b w:val="0"/>
          <w:bCs w:val="0"/>
          <w:sz w:val="24"/>
        </w:rPr>
      </w:pPr>
      <w:r>
        <w:rPr>
          <w:rFonts w:hint="eastAsia" w:ascii="宋体" w:hAnsi="宋体" w:cs="宋体"/>
          <w:b w:val="0"/>
          <w:bCs w:val="0"/>
          <w:sz w:val="24"/>
        </w:rPr>
        <w:t>给排水管道每半年检查畅通性，手动阀门除锈并确保启闭灵活。</w:t>
      </w:r>
      <w:r>
        <w:rPr>
          <w:rFonts w:hint="eastAsia" w:ascii="宋体" w:hAnsi="宋体" w:eastAsia="宋体" w:cs="宋体"/>
          <w:b w:val="0"/>
          <w:bCs w:val="0"/>
          <w:sz w:val="24"/>
        </w:rPr>
        <w:t>‌‌</w:t>
      </w:r>
    </w:p>
    <w:p w14:paraId="54AE738F">
      <w:pPr>
        <w:spacing w:line="560" w:lineRule="exact"/>
        <w:ind w:firstLine="480"/>
        <w:rPr>
          <w:rFonts w:hint="eastAsia" w:ascii="宋体" w:hAnsi="宋体" w:cs="宋体"/>
          <w:b w:val="0"/>
          <w:bCs w:val="0"/>
          <w:sz w:val="24"/>
        </w:rPr>
      </w:pPr>
      <w:r>
        <w:rPr>
          <w:rFonts w:hint="eastAsia" w:ascii="宋体" w:hAnsi="宋体" w:cs="宋体"/>
          <w:b w:val="0"/>
          <w:bCs w:val="0"/>
          <w:sz w:val="24"/>
        </w:rPr>
        <w:t>16.5</w:t>
      </w:r>
      <w:r>
        <w:rPr>
          <w:rFonts w:hint="eastAsia" w:ascii="宋体" w:hAnsi="宋体" w:cs="宋体"/>
          <w:b w:val="0"/>
          <w:bCs w:val="0"/>
          <w:sz w:val="24"/>
          <w:lang w:eastAsia="zh-CN"/>
        </w:rPr>
        <w:t>）</w:t>
      </w:r>
      <w:r>
        <w:rPr>
          <w:rFonts w:hint="eastAsia" w:ascii="宋体" w:hAnsi="宋体" w:cs="宋体"/>
          <w:b w:val="0"/>
          <w:bCs w:val="0"/>
          <w:sz w:val="24"/>
        </w:rPr>
        <w:t>维护周期与记录管理</w:t>
      </w:r>
    </w:p>
    <w:p w14:paraId="201D1CFE">
      <w:pPr>
        <w:spacing w:line="560" w:lineRule="exact"/>
        <w:ind w:firstLine="480"/>
        <w:rPr>
          <w:rFonts w:hint="eastAsia" w:ascii="宋体" w:hAnsi="宋体" w:cs="宋体"/>
          <w:b w:val="0"/>
          <w:bCs w:val="0"/>
          <w:sz w:val="24"/>
        </w:rPr>
      </w:pPr>
      <w:r>
        <w:rPr>
          <w:rFonts w:hint="eastAsia" w:ascii="宋体" w:hAnsi="宋体" w:cs="宋体"/>
          <w:b w:val="0"/>
          <w:bCs w:val="0"/>
          <w:sz w:val="24"/>
        </w:rPr>
        <w:t>维护频率需按设备类型严格规定：</w:t>
      </w:r>
    </w:p>
    <w:p w14:paraId="74FD0E07">
      <w:pPr>
        <w:spacing w:line="560" w:lineRule="exact"/>
        <w:ind w:firstLine="480"/>
        <w:rPr>
          <w:rFonts w:hint="eastAsia" w:ascii="宋体" w:hAnsi="宋体" w:cs="宋体"/>
          <w:b w:val="0"/>
          <w:bCs w:val="0"/>
          <w:sz w:val="24"/>
        </w:rPr>
      </w:pPr>
      <w:r>
        <w:rPr>
          <w:rFonts w:hint="eastAsia" w:ascii="宋体" w:hAnsi="宋体" w:eastAsia="宋体" w:cs="宋体"/>
          <w:b w:val="0"/>
          <w:bCs w:val="0"/>
          <w:sz w:val="24"/>
        </w:rPr>
        <w:t>‌</w:t>
      </w:r>
      <w:r>
        <w:rPr>
          <w:rFonts w:hint="eastAsia" w:ascii="宋体" w:hAnsi="宋体" w:cs="宋体"/>
          <w:b w:val="0"/>
          <w:bCs w:val="0"/>
          <w:sz w:val="24"/>
        </w:rPr>
        <w:t>高频维护（每季度）</w:t>
      </w:r>
      <w:r>
        <w:rPr>
          <w:rFonts w:hint="eastAsia" w:ascii="宋体" w:hAnsi="宋体" w:eastAsia="宋体" w:cs="宋体"/>
          <w:b w:val="0"/>
          <w:bCs w:val="0"/>
          <w:sz w:val="24"/>
        </w:rPr>
        <w:t>‌</w:t>
      </w:r>
      <w:r>
        <w:rPr>
          <w:rFonts w:hint="eastAsia" w:ascii="宋体" w:hAnsi="宋体" w:cs="宋体"/>
          <w:b w:val="0"/>
          <w:bCs w:val="0"/>
          <w:sz w:val="24"/>
        </w:rPr>
        <w:t>：电气系统、消防设备、通信设备。</w:t>
      </w:r>
    </w:p>
    <w:p w14:paraId="03E297C5">
      <w:pPr>
        <w:spacing w:line="560" w:lineRule="exact"/>
        <w:ind w:firstLine="480"/>
        <w:rPr>
          <w:rFonts w:hint="eastAsia" w:ascii="宋体" w:hAnsi="宋体" w:cs="宋体"/>
          <w:b w:val="0"/>
          <w:bCs w:val="0"/>
          <w:sz w:val="24"/>
        </w:rPr>
      </w:pPr>
      <w:r>
        <w:rPr>
          <w:rFonts w:hint="eastAsia" w:ascii="宋体" w:hAnsi="宋体" w:eastAsia="宋体" w:cs="宋体"/>
          <w:b w:val="0"/>
          <w:bCs w:val="0"/>
          <w:sz w:val="24"/>
        </w:rPr>
        <w:t>‌</w:t>
      </w:r>
      <w:r>
        <w:rPr>
          <w:rFonts w:hint="eastAsia" w:ascii="宋体" w:hAnsi="宋体" w:cs="宋体"/>
          <w:b w:val="0"/>
          <w:bCs w:val="0"/>
          <w:sz w:val="24"/>
        </w:rPr>
        <w:t>中频维护（每半年）</w:t>
      </w:r>
      <w:r>
        <w:rPr>
          <w:rFonts w:hint="eastAsia" w:ascii="宋体" w:hAnsi="宋体" w:eastAsia="宋体" w:cs="宋体"/>
          <w:b w:val="0"/>
          <w:bCs w:val="0"/>
          <w:sz w:val="24"/>
        </w:rPr>
        <w:t>‌</w:t>
      </w:r>
      <w:r>
        <w:rPr>
          <w:rFonts w:hint="eastAsia" w:ascii="宋体" w:hAnsi="宋体" w:cs="宋体"/>
          <w:b w:val="0"/>
          <w:bCs w:val="0"/>
          <w:sz w:val="24"/>
        </w:rPr>
        <w:t>：通风系统、给排水系统、应急照明。</w:t>
      </w:r>
    </w:p>
    <w:p w14:paraId="1953713E">
      <w:pPr>
        <w:spacing w:line="560" w:lineRule="exact"/>
        <w:ind w:firstLine="480"/>
        <w:rPr>
          <w:rFonts w:hint="eastAsia" w:ascii="宋体" w:hAnsi="宋体" w:cs="宋体"/>
          <w:b w:val="0"/>
          <w:bCs w:val="0"/>
          <w:sz w:val="24"/>
        </w:rPr>
      </w:pPr>
      <w:r>
        <w:rPr>
          <w:rFonts w:hint="eastAsia" w:ascii="宋体" w:hAnsi="宋体" w:eastAsia="宋体" w:cs="宋体"/>
          <w:b w:val="0"/>
          <w:bCs w:val="0"/>
          <w:sz w:val="24"/>
        </w:rPr>
        <w:t>‌</w:t>
      </w:r>
      <w:r>
        <w:rPr>
          <w:rFonts w:hint="eastAsia" w:ascii="宋体" w:hAnsi="宋体" w:cs="宋体"/>
          <w:b w:val="0"/>
          <w:bCs w:val="0"/>
          <w:sz w:val="24"/>
        </w:rPr>
        <w:t>低频维护（每年）</w:t>
      </w:r>
      <w:r>
        <w:rPr>
          <w:rFonts w:hint="eastAsia" w:ascii="宋体" w:hAnsi="宋体" w:eastAsia="宋体" w:cs="宋体"/>
          <w:b w:val="0"/>
          <w:bCs w:val="0"/>
          <w:sz w:val="24"/>
        </w:rPr>
        <w:t>‌</w:t>
      </w:r>
      <w:r>
        <w:rPr>
          <w:rFonts w:hint="eastAsia" w:ascii="宋体" w:hAnsi="宋体" w:cs="宋体"/>
          <w:b w:val="0"/>
          <w:bCs w:val="0"/>
          <w:sz w:val="24"/>
        </w:rPr>
        <w:t>：防护设备、防化设备。</w:t>
      </w:r>
    </w:p>
    <w:p w14:paraId="1BC81135">
      <w:pPr>
        <w:spacing w:line="560" w:lineRule="exact"/>
        <w:ind w:firstLine="480"/>
        <w:rPr>
          <w:rFonts w:hint="eastAsia" w:ascii="宋体" w:hAnsi="宋体" w:cs="宋体"/>
          <w:b w:val="0"/>
          <w:bCs w:val="0"/>
          <w:sz w:val="24"/>
        </w:rPr>
      </w:pPr>
      <w:r>
        <w:rPr>
          <w:rFonts w:hint="eastAsia" w:ascii="宋体" w:hAnsi="宋体" w:cs="宋体"/>
          <w:b w:val="0"/>
          <w:bCs w:val="0"/>
          <w:sz w:val="24"/>
        </w:rPr>
        <w:t>所有维护需建立档案，记录时间、内容、人员及故障处理结果，便于跟踪管理。</w:t>
      </w:r>
    </w:p>
    <w:p w14:paraId="64A5015F">
      <w:pPr>
        <w:spacing w:line="560" w:lineRule="exact"/>
        <w:rPr>
          <w:rFonts w:hint="eastAsia" w:ascii="宋体" w:hAnsi="宋体" w:cs="宋体"/>
          <w:b/>
          <w:bCs/>
          <w:sz w:val="24"/>
        </w:rPr>
      </w:pPr>
      <w:r>
        <w:rPr>
          <w:rFonts w:hint="eastAsia" w:ascii="宋体" w:hAnsi="宋体" w:cs="宋体"/>
          <w:b/>
          <w:bCs/>
          <w:sz w:val="24"/>
        </w:rPr>
        <w:t>（17）柴油发电机日常维护</w:t>
      </w:r>
    </w:p>
    <w:p w14:paraId="78E44A11">
      <w:pPr>
        <w:spacing w:line="560" w:lineRule="exact"/>
        <w:ind w:firstLine="480"/>
        <w:rPr>
          <w:rFonts w:hint="eastAsia" w:ascii="宋体" w:hAnsi="宋体" w:cs="宋体"/>
          <w:b w:val="0"/>
          <w:bCs w:val="0"/>
          <w:sz w:val="24"/>
        </w:rPr>
      </w:pPr>
      <w:r>
        <w:rPr>
          <w:rFonts w:hint="eastAsia" w:ascii="宋体" w:hAnsi="宋体" w:cs="宋体"/>
          <w:b w:val="0"/>
          <w:bCs w:val="0"/>
          <w:sz w:val="24"/>
          <w:lang w:eastAsia="zh-CN"/>
        </w:rPr>
        <w:t>1</w:t>
      </w:r>
      <w:r>
        <w:rPr>
          <w:rFonts w:hint="eastAsia" w:ascii="宋体" w:hAnsi="宋体" w:cs="宋体"/>
          <w:b w:val="0"/>
          <w:bCs w:val="0"/>
          <w:sz w:val="24"/>
          <w:lang w:val="en-US" w:eastAsia="zh-CN"/>
        </w:rPr>
        <w:t>7.1</w:t>
      </w:r>
      <w:r>
        <w:rPr>
          <w:rFonts w:hint="eastAsia" w:ascii="宋体" w:hAnsi="宋体" w:cs="宋体"/>
          <w:b w:val="0"/>
          <w:bCs w:val="0"/>
          <w:sz w:val="24"/>
          <w:lang w:eastAsia="zh-CN"/>
        </w:rPr>
        <w:t>）</w:t>
      </w:r>
      <w:r>
        <w:rPr>
          <w:rFonts w:hint="eastAsia" w:ascii="宋体" w:hAnsi="宋体" w:cs="宋体"/>
          <w:b w:val="0"/>
          <w:bCs w:val="0"/>
          <w:sz w:val="24"/>
          <w:lang w:val="en-US" w:eastAsia="zh-CN"/>
        </w:rPr>
        <w:t>每日</w:t>
      </w:r>
      <w:r>
        <w:rPr>
          <w:rFonts w:hint="eastAsia" w:ascii="宋体" w:hAnsi="宋体" w:cs="宋体"/>
          <w:b w:val="0"/>
          <w:bCs w:val="0"/>
          <w:sz w:val="24"/>
        </w:rPr>
        <w:t xml:space="preserve">巡检 </w:t>
      </w:r>
    </w:p>
    <w:p w14:paraId="3C817526">
      <w:pPr>
        <w:spacing w:line="560" w:lineRule="exact"/>
        <w:ind w:firstLine="480"/>
        <w:rPr>
          <w:rFonts w:hint="eastAsia" w:ascii="宋体" w:hAnsi="宋体" w:cs="宋体"/>
          <w:b w:val="0"/>
          <w:bCs w:val="0"/>
          <w:sz w:val="24"/>
        </w:rPr>
      </w:pPr>
      <w:r>
        <w:rPr>
          <w:rFonts w:hint="eastAsia" w:ascii="宋体" w:hAnsi="宋体" w:cs="宋体"/>
          <w:b w:val="0"/>
          <w:bCs w:val="0"/>
          <w:sz w:val="24"/>
          <w:lang w:val="en-US" w:eastAsia="zh-CN"/>
        </w:rPr>
        <w:t>17.1.1</w:t>
      </w:r>
      <w:r>
        <w:rPr>
          <w:rFonts w:hint="eastAsia" w:ascii="宋体" w:hAnsi="宋体" w:cs="宋体"/>
          <w:b w:val="0"/>
          <w:bCs w:val="0"/>
          <w:sz w:val="24"/>
          <w:lang w:eastAsia="zh-CN"/>
        </w:rPr>
        <w:t>）</w:t>
      </w:r>
      <w:r>
        <w:rPr>
          <w:rFonts w:hint="eastAsia" w:ascii="宋体" w:hAnsi="宋体" w:cs="宋体"/>
          <w:b w:val="0"/>
          <w:bCs w:val="0"/>
          <w:sz w:val="24"/>
        </w:rPr>
        <w:t xml:space="preserve"> 外观检查： </w:t>
      </w:r>
    </w:p>
    <w:p w14:paraId="33EE0A21">
      <w:pPr>
        <w:spacing w:line="560" w:lineRule="exact"/>
        <w:ind w:firstLine="480"/>
        <w:rPr>
          <w:rFonts w:hint="eastAsia" w:ascii="宋体" w:hAnsi="宋体" w:cs="宋体"/>
          <w:b w:val="0"/>
          <w:bCs w:val="0"/>
          <w:sz w:val="24"/>
        </w:rPr>
      </w:pPr>
      <w:r>
        <w:rPr>
          <w:rFonts w:hint="eastAsia" w:ascii="宋体" w:hAnsi="宋体" w:cs="宋体"/>
          <w:b w:val="0"/>
          <w:bCs w:val="0"/>
          <w:sz w:val="24"/>
        </w:rPr>
        <w:t>清洁卫生：检查机身及周围环境，确保无杂物、油污、积水，防止安全隐患。</w:t>
      </w:r>
    </w:p>
    <w:p w14:paraId="278CB4E4">
      <w:pPr>
        <w:spacing w:line="560" w:lineRule="exact"/>
        <w:ind w:firstLine="480"/>
        <w:rPr>
          <w:rFonts w:hint="eastAsia" w:ascii="宋体" w:hAnsi="宋体" w:cs="宋体"/>
          <w:b w:val="0"/>
          <w:bCs w:val="0"/>
          <w:sz w:val="24"/>
        </w:rPr>
      </w:pPr>
      <w:r>
        <w:rPr>
          <w:rFonts w:hint="eastAsia" w:ascii="宋体" w:hAnsi="宋体" w:cs="宋体"/>
          <w:b w:val="0"/>
          <w:bCs w:val="0"/>
          <w:sz w:val="24"/>
        </w:rPr>
        <w:t>泄漏检查：目视检查发动机、油箱、油路、水路、排烟管等有无燃油、机油、冷却液的泄漏痕迹。</w:t>
      </w:r>
    </w:p>
    <w:p w14:paraId="1E3C930A">
      <w:pPr>
        <w:spacing w:line="560" w:lineRule="exact"/>
        <w:ind w:firstLine="480"/>
        <w:rPr>
          <w:rFonts w:hint="eastAsia" w:ascii="宋体" w:hAnsi="宋体" w:cs="宋体"/>
          <w:b w:val="0"/>
          <w:bCs w:val="0"/>
          <w:sz w:val="24"/>
        </w:rPr>
      </w:pPr>
      <w:r>
        <w:rPr>
          <w:rFonts w:hint="eastAsia" w:ascii="宋体" w:hAnsi="宋体" w:cs="宋体"/>
          <w:b w:val="0"/>
          <w:bCs w:val="0"/>
          <w:sz w:val="24"/>
        </w:rPr>
        <w:t>连接紧固：检查各部件连接螺栓、接线端子有无明显松动。</w:t>
      </w:r>
    </w:p>
    <w:p w14:paraId="14B5FF95">
      <w:pPr>
        <w:spacing w:line="560" w:lineRule="exact"/>
        <w:ind w:firstLine="480"/>
        <w:rPr>
          <w:rFonts w:hint="eastAsia" w:ascii="宋体" w:hAnsi="宋体" w:cs="宋体"/>
          <w:b w:val="0"/>
          <w:bCs w:val="0"/>
          <w:sz w:val="24"/>
        </w:rPr>
      </w:pPr>
      <w:r>
        <w:rPr>
          <w:rFonts w:hint="eastAsia" w:ascii="宋体" w:hAnsi="宋体" w:cs="宋体"/>
          <w:b w:val="0"/>
          <w:bCs w:val="0"/>
          <w:sz w:val="24"/>
          <w:lang w:eastAsia="zh-CN"/>
        </w:rPr>
        <w:t>1</w:t>
      </w:r>
      <w:r>
        <w:rPr>
          <w:rFonts w:hint="eastAsia" w:ascii="宋体" w:hAnsi="宋体" w:cs="宋体"/>
          <w:b w:val="0"/>
          <w:bCs w:val="0"/>
          <w:sz w:val="24"/>
          <w:lang w:val="en-US" w:eastAsia="zh-CN"/>
        </w:rPr>
        <w:t>7.1.2</w:t>
      </w:r>
      <w:r>
        <w:rPr>
          <w:rFonts w:hint="eastAsia" w:ascii="宋体" w:hAnsi="宋体" w:cs="宋体"/>
          <w:b w:val="0"/>
          <w:bCs w:val="0"/>
          <w:sz w:val="24"/>
          <w:lang w:eastAsia="zh-CN"/>
        </w:rPr>
        <w:t>）</w:t>
      </w:r>
      <w:r>
        <w:rPr>
          <w:rFonts w:hint="eastAsia" w:ascii="宋体" w:hAnsi="宋体" w:cs="宋体"/>
          <w:b w:val="0"/>
          <w:bCs w:val="0"/>
          <w:sz w:val="24"/>
        </w:rPr>
        <w:t>仪表参数检查：</w:t>
      </w:r>
    </w:p>
    <w:p w14:paraId="11D34311">
      <w:pPr>
        <w:spacing w:line="560" w:lineRule="exact"/>
        <w:ind w:firstLine="480"/>
        <w:rPr>
          <w:rFonts w:hint="eastAsia" w:ascii="宋体" w:hAnsi="宋体" w:cs="宋体"/>
          <w:b w:val="0"/>
          <w:bCs w:val="0"/>
          <w:sz w:val="24"/>
        </w:rPr>
      </w:pPr>
      <w:r>
        <w:rPr>
          <w:rFonts w:hint="eastAsia" w:ascii="宋体" w:hAnsi="宋体" w:cs="宋体"/>
          <w:b w:val="0"/>
          <w:bCs w:val="0"/>
          <w:sz w:val="24"/>
        </w:rPr>
        <w:t>润滑油油位：在发动机停机状态下，用机油尺检查油位，应在“Max”和“Min”刻度之间。不足时应立即添加同型号机油。</w:t>
      </w:r>
    </w:p>
    <w:p w14:paraId="7D6B7859">
      <w:pPr>
        <w:spacing w:line="560" w:lineRule="exact"/>
        <w:ind w:firstLine="480"/>
        <w:rPr>
          <w:rFonts w:hint="eastAsia" w:ascii="宋体" w:hAnsi="宋体" w:cs="宋体"/>
          <w:b w:val="0"/>
          <w:bCs w:val="0"/>
          <w:sz w:val="24"/>
        </w:rPr>
      </w:pPr>
      <w:r>
        <w:rPr>
          <w:rFonts w:hint="eastAsia" w:ascii="宋体" w:hAnsi="宋体" w:cs="宋体"/>
          <w:b w:val="0"/>
          <w:bCs w:val="0"/>
          <w:sz w:val="24"/>
        </w:rPr>
        <w:t>冷却液液位：检查膨胀水箱的液位，应在标准范围内。如液位过低，添加纯净水或指定型号的防冻液。</w:t>
      </w:r>
    </w:p>
    <w:p w14:paraId="577A60E2">
      <w:pPr>
        <w:spacing w:line="560" w:lineRule="exact"/>
        <w:ind w:firstLine="480"/>
        <w:rPr>
          <w:rFonts w:hint="eastAsia" w:ascii="宋体" w:hAnsi="宋体" w:cs="宋体"/>
          <w:b w:val="0"/>
          <w:bCs w:val="0"/>
          <w:sz w:val="24"/>
        </w:rPr>
      </w:pPr>
      <w:r>
        <w:rPr>
          <w:rFonts w:hint="eastAsia" w:ascii="宋体" w:hAnsi="宋体" w:cs="宋体"/>
          <w:b w:val="0"/>
          <w:bCs w:val="0"/>
          <w:sz w:val="24"/>
        </w:rPr>
        <w:t>燃油油位：检查油箱油位，确保油量充足。注意：应尽量保持油箱在高油位，以减少油箱内壁冷凝水的产生。</w:t>
      </w:r>
    </w:p>
    <w:p w14:paraId="4BE7BC5F">
      <w:pPr>
        <w:spacing w:line="560" w:lineRule="exact"/>
        <w:ind w:firstLine="480"/>
        <w:rPr>
          <w:rFonts w:hint="eastAsia" w:ascii="宋体" w:hAnsi="宋体" w:cs="宋体"/>
          <w:b w:val="0"/>
          <w:bCs w:val="0"/>
          <w:sz w:val="24"/>
        </w:rPr>
      </w:pPr>
      <w:r>
        <w:rPr>
          <w:rFonts w:hint="eastAsia" w:ascii="宋体" w:hAnsi="宋体" w:cs="宋体"/>
          <w:b w:val="0"/>
          <w:bCs w:val="0"/>
          <w:sz w:val="24"/>
        </w:rPr>
        <w:t>蓄电池状态：查看蓄电池充电状态，检查接线端子有无腐蚀、松动。</w:t>
      </w:r>
    </w:p>
    <w:p w14:paraId="42E77FF9">
      <w:pPr>
        <w:spacing w:line="560" w:lineRule="exact"/>
        <w:ind w:firstLine="480"/>
        <w:rPr>
          <w:rFonts w:hint="eastAsia" w:ascii="宋体" w:hAnsi="宋体" w:cs="宋体"/>
          <w:b w:val="0"/>
          <w:bCs w:val="0"/>
          <w:sz w:val="24"/>
        </w:rPr>
      </w:pPr>
      <w:r>
        <w:rPr>
          <w:rFonts w:hint="eastAsia" w:ascii="宋体" w:hAnsi="宋体" w:cs="宋体"/>
          <w:b w:val="0"/>
          <w:bCs w:val="0"/>
          <w:sz w:val="24"/>
          <w:lang w:val="en-US" w:eastAsia="zh-CN"/>
        </w:rPr>
        <w:t>17.1.3</w:t>
      </w:r>
      <w:r>
        <w:rPr>
          <w:rFonts w:hint="eastAsia" w:ascii="宋体" w:hAnsi="宋体" w:cs="宋体"/>
          <w:b w:val="0"/>
          <w:bCs w:val="0"/>
          <w:sz w:val="24"/>
          <w:lang w:eastAsia="zh-CN"/>
        </w:rPr>
        <w:t>）</w:t>
      </w:r>
      <w:r>
        <w:rPr>
          <w:rFonts w:hint="eastAsia" w:ascii="宋体" w:hAnsi="宋体" w:cs="宋体"/>
          <w:b w:val="0"/>
          <w:bCs w:val="0"/>
          <w:sz w:val="24"/>
        </w:rPr>
        <w:t xml:space="preserve">启动电池充电装置：确认电池浮充充电器工作正常，指示灯常亮。 </w:t>
      </w:r>
    </w:p>
    <w:p w14:paraId="2B757FB1">
      <w:pPr>
        <w:spacing w:line="560" w:lineRule="exact"/>
        <w:ind w:firstLine="480"/>
        <w:rPr>
          <w:rFonts w:hint="eastAsia" w:ascii="宋体" w:hAnsi="宋体" w:cs="宋体"/>
          <w:b w:val="0"/>
          <w:bCs w:val="0"/>
          <w:sz w:val="24"/>
        </w:rPr>
      </w:pPr>
      <w:r>
        <w:rPr>
          <w:rFonts w:hint="eastAsia" w:ascii="宋体" w:hAnsi="宋体" w:cs="宋体"/>
          <w:b w:val="0"/>
          <w:bCs w:val="0"/>
          <w:sz w:val="24"/>
          <w:lang w:eastAsia="zh-CN"/>
        </w:rPr>
        <w:t>1</w:t>
      </w:r>
      <w:r>
        <w:rPr>
          <w:rFonts w:hint="eastAsia" w:ascii="宋体" w:hAnsi="宋体" w:cs="宋体"/>
          <w:b w:val="0"/>
          <w:bCs w:val="0"/>
          <w:sz w:val="24"/>
          <w:lang w:val="en-US" w:eastAsia="zh-CN"/>
        </w:rPr>
        <w:t>7.2</w:t>
      </w:r>
      <w:r>
        <w:rPr>
          <w:rFonts w:hint="eastAsia" w:ascii="宋体" w:hAnsi="宋体" w:cs="宋体"/>
          <w:b w:val="0"/>
          <w:bCs w:val="0"/>
          <w:sz w:val="24"/>
        </w:rPr>
        <w:t>月检</w:t>
      </w:r>
      <w:r>
        <w:rPr>
          <w:rFonts w:hint="eastAsia" w:ascii="宋体" w:hAnsi="宋体" w:cs="宋体"/>
          <w:b w:val="0"/>
          <w:bCs w:val="0"/>
          <w:sz w:val="24"/>
          <w:lang w:eastAsia="zh-CN"/>
        </w:rPr>
        <w:t>：</w:t>
      </w:r>
      <w:r>
        <w:rPr>
          <w:rFonts w:hint="eastAsia" w:ascii="宋体" w:hAnsi="宋体" w:cs="宋体"/>
          <w:b w:val="0"/>
          <w:bCs w:val="0"/>
          <w:sz w:val="24"/>
        </w:rPr>
        <w:t>包括一些简单的功能测试和更细致的检查。</w:t>
      </w:r>
    </w:p>
    <w:p w14:paraId="5C7C5F40">
      <w:pPr>
        <w:spacing w:line="560" w:lineRule="exact"/>
        <w:ind w:firstLine="480"/>
        <w:rPr>
          <w:rFonts w:hint="eastAsia" w:ascii="宋体" w:hAnsi="宋体" w:cs="宋体"/>
          <w:b w:val="0"/>
          <w:bCs w:val="0"/>
          <w:sz w:val="24"/>
        </w:rPr>
      </w:pPr>
      <w:r>
        <w:rPr>
          <w:rFonts w:hint="eastAsia" w:ascii="宋体" w:hAnsi="宋体" w:cs="宋体"/>
          <w:b w:val="0"/>
          <w:bCs w:val="0"/>
          <w:sz w:val="24"/>
          <w:lang w:eastAsia="zh-CN"/>
        </w:rPr>
        <w:t>1</w:t>
      </w:r>
      <w:r>
        <w:rPr>
          <w:rFonts w:hint="eastAsia" w:ascii="宋体" w:hAnsi="宋体" w:cs="宋体"/>
          <w:b w:val="0"/>
          <w:bCs w:val="0"/>
          <w:sz w:val="24"/>
          <w:lang w:val="en-US" w:eastAsia="zh-CN"/>
        </w:rPr>
        <w:t>7.2.1</w:t>
      </w:r>
      <w:r>
        <w:rPr>
          <w:rFonts w:hint="eastAsia" w:ascii="宋体" w:hAnsi="宋体" w:cs="宋体"/>
          <w:b w:val="0"/>
          <w:bCs w:val="0"/>
          <w:sz w:val="24"/>
          <w:lang w:eastAsia="zh-CN"/>
        </w:rPr>
        <w:t>）</w:t>
      </w:r>
      <w:r>
        <w:rPr>
          <w:rFonts w:hint="eastAsia" w:ascii="宋体" w:hAnsi="宋体" w:cs="宋体"/>
          <w:b w:val="0"/>
          <w:bCs w:val="0"/>
          <w:sz w:val="24"/>
        </w:rPr>
        <w:t>空载运行测试：</w:t>
      </w:r>
    </w:p>
    <w:p w14:paraId="56E64E6E">
      <w:pPr>
        <w:spacing w:line="560" w:lineRule="exact"/>
        <w:ind w:firstLine="480"/>
        <w:rPr>
          <w:rFonts w:hint="eastAsia" w:ascii="宋体" w:hAnsi="宋体" w:cs="宋体"/>
          <w:b w:val="0"/>
          <w:bCs w:val="0"/>
          <w:sz w:val="24"/>
        </w:rPr>
      </w:pPr>
      <w:r>
        <w:rPr>
          <w:rFonts w:hint="eastAsia" w:ascii="宋体" w:hAnsi="宋体" w:cs="宋体"/>
          <w:b w:val="0"/>
          <w:bCs w:val="0"/>
          <w:sz w:val="24"/>
        </w:rPr>
        <w:t>在空载状态下启动发电机，运行约10-15分钟。</w:t>
      </w:r>
    </w:p>
    <w:p w14:paraId="3E5E76C1">
      <w:pPr>
        <w:spacing w:line="560" w:lineRule="exact"/>
        <w:ind w:firstLine="480"/>
        <w:rPr>
          <w:rFonts w:hint="eastAsia" w:ascii="宋体" w:hAnsi="宋体" w:cs="宋体"/>
          <w:b w:val="0"/>
          <w:bCs w:val="0"/>
          <w:sz w:val="24"/>
        </w:rPr>
      </w:pPr>
      <w:r>
        <w:rPr>
          <w:rFonts w:hint="eastAsia" w:ascii="宋体" w:hAnsi="宋体" w:cs="宋体"/>
          <w:b w:val="0"/>
          <w:bCs w:val="0"/>
          <w:sz w:val="24"/>
        </w:rPr>
        <w:t>目的：润滑发动机内部、烧除积碳、检查运行参数、给蓄电池充电。</w:t>
      </w:r>
    </w:p>
    <w:p w14:paraId="101F0B8D">
      <w:pPr>
        <w:spacing w:line="560" w:lineRule="exact"/>
        <w:ind w:firstLine="480"/>
        <w:rPr>
          <w:rFonts w:hint="eastAsia" w:ascii="宋体" w:hAnsi="宋体" w:cs="宋体"/>
          <w:b w:val="0"/>
          <w:bCs w:val="0"/>
          <w:sz w:val="24"/>
        </w:rPr>
      </w:pPr>
      <w:r>
        <w:rPr>
          <w:rFonts w:hint="eastAsia" w:ascii="宋体" w:hAnsi="宋体" w:cs="宋体"/>
          <w:b w:val="0"/>
          <w:bCs w:val="0"/>
          <w:sz w:val="24"/>
        </w:rPr>
        <w:t>检查内容：</w:t>
      </w:r>
    </w:p>
    <w:p w14:paraId="18C89AF5">
      <w:pPr>
        <w:spacing w:line="560" w:lineRule="exact"/>
        <w:ind w:firstLine="480"/>
        <w:rPr>
          <w:rFonts w:hint="eastAsia" w:ascii="宋体" w:hAnsi="宋体" w:cs="宋体"/>
          <w:b w:val="0"/>
          <w:bCs w:val="0"/>
          <w:sz w:val="24"/>
        </w:rPr>
      </w:pPr>
      <w:r>
        <w:rPr>
          <w:rFonts w:hint="eastAsia" w:ascii="宋体" w:hAnsi="宋体" w:cs="宋体"/>
          <w:b w:val="0"/>
          <w:bCs w:val="0"/>
          <w:sz w:val="24"/>
        </w:rPr>
        <w:t>启动性能：启动是否顺畅，有无异响。</w:t>
      </w:r>
    </w:p>
    <w:p w14:paraId="171D84A5">
      <w:pPr>
        <w:spacing w:line="560" w:lineRule="exact"/>
        <w:ind w:firstLine="480"/>
        <w:rPr>
          <w:rFonts w:hint="eastAsia" w:ascii="宋体" w:hAnsi="宋体" w:cs="宋体"/>
          <w:b w:val="0"/>
          <w:bCs w:val="0"/>
          <w:sz w:val="24"/>
        </w:rPr>
      </w:pPr>
      <w:r>
        <w:rPr>
          <w:rFonts w:hint="eastAsia" w:ascii="宋体" w:hAnsi="宋体" w:cs="宋体"/>
          <w:b w:val="0"/>
          <w:bCs w:val="0"/>
          <w:sz w:val="24"/>
        </w:rPr>
        <w:t>运行状态：观察排烟颜色（正常应为淡灰色或无色），监听发动机声音有无异常。</w:t>
      </w:r>
    </w:p>
    <w:p w14:paraId="7DA78AB8">
      <w:pPr>
        <w:spacing w:line="560" w:lineRule="exact"/>
        <w:ind w:firstLine="480"/>
        <w:rPr>
          <w:rFonts w:hint="eastAsia" w:ascii="宋体" w:hAnsi="宋体" w:cs="宋体"/>
          <w:b w:val="0"/>
          <w:bCs w:val="0"/>
          <w:sz w:val="24"/>
        </w:rPr>
      </w:pPr>
      <w:r>
        <w:rPr>
          <w:rFonts w:hint="eastAsia" w:ascii="宋体" w:hAnsi="宋体" w:cs="宋体"/>
          <w:b w:val="0"/>
          <w:bCs w:val="0"/>
          <w:sz w:val="24"/>
        </w:rPr>
        <w:t>参数监控：检查机油压力、冷却液温度、输出电压和频率是否在正常范围内。</w:t>
      </w:r>
    </w:p>
    <w:p w14:paraId="4236A922">
      <w:pPr>
        <w:spacing w:line="560" w:lineRule="exact"/>
        <w:ind w:firstLine="480"/>
        <w:rPr>
          <w:rFonts w:hint="eastAsia" w:ascii="宋体" w:hAnsi="宋体" w:cs="宋体"/>
          <w:b w:val="0"/>
          <w:bCs w:val="0"/>
          <w:sz w:val="24"/>
        </w:rPr>
      </w:pPr>
      <w:r>
        <w:rPr>
          <w:rFonts w:hint="eastAsia" w:ascii="宋体" w:hAnsi="宋体" w:cs="宋体"/>
          <w:b w:val="0"/>
          <w:bCs w:val="0"/>
          <w:sz w:val="24"/>
        </w:rPr>
        <w:t>泄漏复检：在运行状态下，再次检查各密封处有无泄漏。</w:t>
      </w:r>
    </w:p>
    <w:p w14:paraId="30F6B0AF">
      <w:pPr>
        <w:spacing w:line="560" w:lineRule="exact"/>
        <w:ind w:firstLine="480"/>
        <w:rPr>
          <w:rFonts w:hint="eastAsia" w:ascii="宋体" w:hAnsi="宋体" w:cs="宋体"/>
          <w:b w:val="0"/>
          <w:bCs w:val="0"/>
          <w:sz w:val="24"/>
        </w:rPr>
      </w:pPr>
      <w:r>
        <w:rPr>
          <w:rFonts w:hint="eastAsia" w:ascii="宋体" w:hAnsi="宋体" w:cs="宋体"/>
          <w:b w:val="0"/>
          <w:bCs w:val="0"/>
          <w:sz w:val="24"/>
          <w:lang w:eastAsia="zh-CN"/>
        </w:rPr>
        <w:t>1</w:t>
      </w:r>
      <w:r>
        <w:rPr>
          <w:rFonts w:hint="eastAsia" w:ascii="宋体" w:hAnsi="宋体" w:cs="宋体"/>
          <w:b w:val="0"/>
          <w:bCs w:val="0"/>
          <w:sz w:val="24"/>
          <w:lang w:val="en-US" w:eastAsia="zh-CN"/>
        </w:rPr>
        <w:t>7.2.2</w:t>
      </w:r>
      <w:r>
        <w:rPr>
          <w:rFonts w:hint="eastAsia" w:ascii="宋体" w:hAnsi="宋体" w:cs="宋体"/>
          <w:b w:val="0"/>
          <w:bCs w:val="0"/>
          <w:sz w:val="24"/>
          <w:lang w:eastAsia="zh-CN"/>
        </w:rPr>
        <w:t>）</w:t>
      </w:r>
      <w:r>
        <w:rPr>
          <w:rFonts w:hint="eastAsia" w:ascii="宋体" w:hAnsi="宋体" w:cs="宋体"/>
          <w:b w:val="0"/>
          <w:bCs w:val="0"/>
          <w:sz w:val="24"/>
        </w:rPr>
        <w:t>空气滤清器：检查空滤指示器（如有）或拆下空滤，用压缩空气从内向外吹扫（若滤芯过脏或损坏，必须更换）。</w:t>
      </w:r>
    </w:p>
    <w:p w14:paraId="1EC0CAC6">
      <w:pPr>
        <w:spacing w:line="560" w:lineRule="exact"/>
        <w:ind w:firstLine="480"/>
        <w:rPr>
          <w:rFonts w:hint="eastAsia" w:ascii="宋体" w:hAnsi="宋体" w:cs="宋体"/>
          <w:b w:val="0"/>
          <w:bCs w:val="0"/>
          <w:sz w:val="24"/>
        </w:rPr>
      </w:pPr>
      <w:r>
        <w:rPr>
          <w:rFonts w:hint="eastAsia" w:ascii="宋体" w:hAnsi="宋体" w:cs="宋体"/>
          <w:b w:val="0"/>
          <w:bCs w:val="0"/>
          <w:sz w:val="24"/>
          <w:lang w:eastAsia="zh-CN"/>
        </w:rPr>
        <w:t>1</w:t>
      </w:r>
      <w:r>
        <w:rPr>
          <w:rFonts w:hint="eastAsia" w:ascii="宋体" w:hAnsi="宋体" w:cs="宋体"/>
          <w:b w:val="0"/>
          <w:bCs w:val="0"/>
          <w:sz w:val="24"/>
          <w:lang w:val="en-US" w:eastAsia="zh-CN"/>
        </w:rPr>
        <w:t>7.2.3</w:t>
      </w:r>
      <w:r>
        <w:rPr>
          <w:rFonts w:hint="eastAsia" w:ascii="宋体" w:hAnsi="宋体" w:cs="宋体"/>
          <w:b w:val="0"/>
          <w:bCs w:val="0"/>
          <w:sz w:val="24"/>
          <w:lang w:eastAsia="zh-CN"/>
        </w:rPr>
        <w:t>）</w:t>
      </w:r>
      <w:r>
        <w:rPr>
          <w:rFonts w:hint="eastAsia" w:ascii="宋体" w:hAnsi="宋体" w:cs="宋体"/>
          <w:b w:val="0"/>
          <w:bCs w:val="0"/>
          <w:sz w:val="24"/>
        </w:rPr>
        <w:t>排放燃油沉淀物：打开燃油滤清器或油箱底部的排污阀，放出少量燃油，以排除沉积的水分和杂质。</w:t>
      </w:r>
    </w:p>
    <w:p w14:paraId="0D70CA4A">
      <w:pPr>
        <w:spacing w:line="560" w:lineRule="exact"/>
        <w:ind w:firstLine="480"/>
        <w:rPr>
          <w:rFonts w:hint="eastAsia" w:ascii="宋体" w:hAnsi="宋体" w:cs="宋体"/>
          <w:b w:val="0"/>
          <w:bCs w:val="0"/>
          <w:sz w:val="24"/>
        </w:rPr>
      </w:pPr>
      <w:r>
        <w:rPr>
          <w:rFonts w:hint="eastAsia" w:ascii="宋体" w:hAnsi="宋体" w:cs="宋体"/>
          <w:b w:val="0"/>
          <w:bCs w:val="0"/>
          <w:sz w:val="24"/>
          <w:lang w:eastAsia="zh-CN"/>
        </w:rPr>
        <w:t>1</w:t>
      </w:r>
      <w:r>
        <w:rPr>
          <w:rFonts w:hint="eastAsia" w:ascii="宋体" w:hAnsi="宋体" w:cs="宋体"/>
          <w:b w:val="0"/>
          <w:bCs w:val="0"/>
          <w:sz w:val="24"/>
          <w:lang w:val="en-US" w:eastAsia="zh-CN"/>
        </w:rPr>
        <w:t>7.3</w:t>
      </w:r>
      <w:r>
        <w:rPr>
          <w:rFonts w:hint="eastAsia" w:ascii="宋体" w:hAnsi="宋体" w:cs="宋体"/>
          <w:b w:val="0"/>
          <w:bCs w:val="0"/>
          <w:sz w:val="24"/>
          <w:lang w:eastAsia="zh-CN"/>
        </w:rPr>
        <w:t>）</w:t>
      </w:r>
      <w:r>
        <w:rPr>
          <w:rFonts w:hint="eastAsia" w:ascii="宋体" w:hAnsi="宋体" w:cs="宋体"/>
          <w:b w:val="0"/>
          <w:bCs w:val="0"/>
          <w:sz w:val="24"/>
        </w:rPr>
        <w:t>周期性保养</w:t>
      </w:r>
      <w:r>
        <w:rPr>
          <w:rFonts w:hint="eastAsia" w:ascii="宋体" w:hAnsi="宋体" w:cs="宋体"/>
          <w:b w:val="0"/>
          <w:bCs w:val="0"/>
          <w:sz w:val="24"/>
          <w:lang w:eastAsia="zh-CN"/>
        </w:rPr>
        <w:t>：</w:t>
      </w:r>
      <w:r>
        <w:rPr>
          <w:rFonts w:hint="eastAsia" w:ascii="宋体" w:hAnsi="宋体" w:cs="宋体"/>
          <w:b w:val="0"/>
          <w:bCs w:val="0"/>
          <w:sz w:val="24"/>
        </w:rPr>
        <w:t xml:space="preserve"> 严格按照设备制造商手册</w:t>
      </w:r>
      <w:r>
        <w:rPr>
          <w:rFonts w:hint="eastAsia" w:ascii="宋体" w:hAnsi="宋体" w:cs="宋体"/>
          <w:b w:val="0"/>
          <w:bCs w:val="0"/>
          <w:sz w:val="24"/>
          <w:lang w:eastAsia="zh-CN"/>
        </w:rPr>
        <w:t>规定的</w:t>
      </w:r>
      <w:r>
        <w:rPr>
          <w:rFonts w:hint="eastAsia" w:ascii="宋体" w:hAnsi="宋体" w:cs="宋体"/>
          <w:b w:val="0"/>
          <w:bCs w:val="0"/>
          <w:sz w:val="24"/>
        </w:rPr>
        <w:t xml:space="preserve">运行小时数或周期执行。 </w:t>
      </w:r>
    </w:p>
    <w:p w14:paraId="5FED3A00">
      <w:pPr>
        <w:spacing w:line="560" w:lineRule="exact"/>
        <w:ind w:firstLine="480"/>
        <w:rPr>
          <w:rFonts w:hint="eastAsia" w:ascii="宋体" w:hAnsi="宋体" w:cs="宋体"/>
          <w:b w:val="0"/>
          <w:bCs w:val="0"/>
          <w:sz w:val="24"/>
        </w:rPr>
      </w:pPr>
      <w:r>
        <w:rPr>
          <w:rFonts w:hint="eastAsia" w:ascii="宋体" w:hAnsi="宋体" w:cs="宋体"/>
          <w:b w:val="0"/>
          <w:bCs w:val="0"/>
          <w:sz w:val="24"/>
          <w:lang w:val="en-US" w:eastAsia="zh-CN"/>
        </w:rPr>
        <w:t>17.3.1</w:t>
      </w:r>
      <w:r>
        <w:rPr>
          <w:rFonts w:hint="eastAsia" w:ascii="宋体" w:hAnsi="宋体" w:cs="宋体"/>
          <w:b w:val="0"/>
          <w:bCs w:val="0"/>
          <w:sz w:val="24"/>
          <w:lang w:eastAsia="zh-CN"/>
        </w:rPr>
        <w:t>）</w:t>
      </w:r>
      <w:r>
        <w:rPr>
          <w:rFonts w:hint="eastAsia" w:ascii="宋体" w:hAnsi="宋体" w:cs="宋体"/>
          <w:b w:val="0"/>
          <w:bCs w:val="0"/>
          <w:sz w:val="24"/>
        </w:rPr>
        <w:t xml:space="preserve">更换机油  </w:t>
      </w:r>
    </w:p>
    <w:p w14:paraId="79EF8D80">
      <w:pPr>
        <w:spacing w:line="560" w:lineRule="exact"/>
        <w:ind w:firstLine="480"/>
        <w:rPr>
          <w:rFonts w:hint="eastAsia" w:ascii="宋体" w:hAnsi="宋体" w:cs="宋体"/>
          <w:b w:val="0"/>
          <w:bCs w:val="0"/>
          <w:sz w:val="24"/>
        </w:rPr>
      </w:pPr>
      <w:r>
        <w:rPr>
          <w:rFonts w:hint="eastAsia" w:ascii="宋体" w:hAnsi="宋体" w:cs="宋体"/>
          <w:b w:val="0"/>
          <w:bCs w:val="0"/>
          <w:sz w:val="24"/>
          <w:lang w:val="en-US" w:eastAsia="zh-CN"/>
        </w:rPr>
        <w:t>17.3.2</w:t>
      </w:r>
      <w:r>
        <w:rPr>
          <w:rFonts w:hint="eastAsia" w:ascii="宋体" w:hAnsi="宋体" w:cs="宋体"/>
          <w:b w:val="0"/>
          <w:bCs w:val="0"/>
          <w:sz w:val="24"/>
          <w:lang w:eastAsia="zh-CN"/>
        </w:rPr>
        <w:t>）</w:t>
      </w:r>
      <w:r>
        <w:rPr>
          <w:rFonts w:hint="eastAsia" w:ascii="宋体" w:hAnsi="宋体" w:cs="宋体"/>
          <w:b w:val="0"/>
          <w:bCs w:val="0"/>
          <w:sz w:val="24"/>
        </w:rPr>
        <w:t xml:space="preserve">更换燃油滤清器 </w:t>
      </w:r>
    </w:p>
    <w:p w14:paraId="2C09AD46">
      <w:pPr>
        <w:spacing w:line="560" w:lineRule="exact"/>
        <w:ind w:firstLine="480"/>
        <w:rPr>
          <w:rFonts w:hint="eastAsia" w:ascii="宋体" w:hAnsi="宋体" w:cs="宋体"/>
          <w:b w:val="0"/>
          <w:bCs w:val="0"/>
          <w:sz w:val="24"/>
        </w:rPr>
      </w:pPr>
      <w:r>
        <w:rPr>
          <w:rFonts w:hint="eastAsia" w:ascii="宋体" w:hAnsi="宋体" w:cs="宋体"/>
          <w:b w:val="0"/>
          <w:bCs w:val="0"/>
          <w:sz w:val="24"/>
          <w:lang w:val="en-US" w:eastAsia="zh-CN"/>
        </w:rPr>
        <w:t>17.3.3</w:t>
      </w:r>
      <w:r>
        <w:rPr>
          <w:rFonts w:hint="eastAsia" w:ascii="宋体" w:hAnsi="宋体" w:cs="宋体"/>
          <w:b w:val="0"/>
          <w:bCs w:val="0"/>
          <w:sz w:val="24"/>
          <w:lang w:eastAsia="zh-CN"/>
        </w:rPr>
        <w:t>）</w:t>
      </w:r>
      <w:r>
        <w:rPr>
          <w:rFonts w:hint="eastAsia" w:ascii="宋体" w:hAnsi="宋体" w:cs="宋体"/>
          <w:b w:val="0"/>
          <w:bCs w:val="0"/>
          <w:sz w:val="24"/>
        </w:rPr>
        <w:t xml:space="preserve">更换空气滤清器 </w:t>
      </w:r>
    </w:p>
    <w:p w14:paraId="21365A5D">
      <w:pPr>
        <w:spacing w:line="560" w:lineRule="exact"/>
        <w:ind w:firstLine="480"/>
        <w:rPr>
          <w:rFonts w:hint="eastAsia" w:ascii="宋体" w:hAnsi="宋体" w:cs="宋体"/>
          <w:b w:val="0"/>
          <w:bCs w:val="0"/>
          <w:sz w:val="24"/>
        </w:rPr>
      </w:pPr>
      <w:r>
        <w:rPr>
          <w:rFonts w:hint="eastAsia" w:ascii="宋体" w:hAnsi="宋体" w:cs="宋体"/>
          <w:b w:val="0"/>
          <w:bCs w:val="0"/>
          <w:sz w:val="24"/>
          <w:lang w:val="en-US" w:eastAsia="zh-CN"/>
        </w:rPr>
        <w:t>17.3.4</w:t>
      </w:r>
      <w:r>
        <w:rPr>
          <w:rFonts w:hint="eastAsia" w:ascii="宋体" w:hAnsi="宋体" w:cs="宋体"/>
          <w:b w:val="0"/>
          <w:bCs w:val="0"/>
          <w:sz w:val="24"/>
          <w:lang w:eastAsia="zh-CN"/>
        </w:rPr>
        <w:t>）</w:t>
      </w:r>
      <w:r>
        <w:rPr>
          <w:rFonts w:hint="eastAsia" w:ascii="宋体" w:hAnsi="宋体" w:cs="宋体"/>
          <w:b w:val="0"/>
          <w:bCs w:val="0"/>
          <w:sz w:val="24"/>
        </w:rPr>
        <w:t xml:space="preserve">更换冷却液 </w:t>
      </w:r>
    </w:p>
    <w:p w14:paraId="100C1039">
      <w:pPr>
        <w:spacing w:line="560" w:lineRule="exact"/>
        <w:ind w:firstLine="480"/>
        <w:rPr>
          <w:rFonts w:hint="eastAsia" w:ascii="宋体" w:hAnsi="宋体" w:cs="宋体"/>
          <w:b w:val="0"/>
          <w:bCs w:val="0"/>
          <w:sz w:val="24"/>
        </w:rPr>
      </w:pPr>
      <w:r>
        <w:rPr>
          <w:rFonts w:hint="eastAsia" w:ascii="宋体" w:hAnsi="宋体" w:cs="宋体"/>
          <w:b w:val="0"/>
          <w:bCs w:val="0"/>
          <w:sz w:val="24"/>
          <w:lang w:val="en-US" w:eastAsia="zh-CN"/>
        </w:rPr>
        <w:t>17.3.5</w:t>
      </w:r>
      <w:r>
        <w:rPr>
          <w:rFonts w:hint="eastAsia" w:ascii="宋体" w:hAnsi="宋体" w:cs="宋体"/>
          <w:b w:val="0"/>
          <w:bCs w:val="0"/>
          <w:sz w:val="24"/>
          <w:lang w:eastAsia="zh-CN"/>
        </w:rPr>
        <w:t>）</w:t>
      </w:r>
      <w:r>
        <w:rPr>
          <w:rFonts w:hint="eastAsia" w:ascii="宋体" w:hAnsi="宋体" w:cs="宋体"/>
          <w:b w:val="0"/>
          <w:bCs w:val="0"/>
          <w:sz w:val="24"/>
        </w:rPr>
        <w:t xml:space="preserve">更换水滤清器 </w:t>
      </w:r>
    </w:p>
    <w:p w14:paraId="4209A139">
      <w:pPr>
        <w:spacing w:line="560" w:lineRule="exact"/>
        <w:ind w:firstLine="480"/>
        <w:rPr>
          <w:rFonts w:hint="eastAsia" w:ascii="宋体" w:hAnsi="宋体" w:cs="宋体"/>
          <w:b w:val="0"/>
          <w:bCs w:val="0"/>
          <w:sz w:val="24"/>
        </w:rPr>
      </w:pPr>
      <w:r>
        <w:rPr>
          <w:rFonts w:hint="eastAsia" w:ascii="宋体" w:hAnsi="宋体" w:cs="宋体"/>
          <w:b w:val="0"/>
          <w:bCs w:val="0"/>
          <w:sz w:val="24"/>
          <w:lang w:val="en-US" w:eastAsia="zh-CN"/>
        </w:rPr>
        <w:t>17.3.6</w:t>
      </w:r>
      <w:r>
        <w:rPr>
          <w:rFonts w:hint="eastAsia" w:ascii="宋体" w:hAnsi="宋体" w:cs="宋体"/>
          <w:b w:val="0"/>
          <w:bCs w:val="0"/>
          <w:sz w:val="24"/>
          <w:lang w:eastAsia="zh-CN"/>
        </w:rPr>
        <w:t>）</w:t>
      </w:r>
      <w:r>
        <w:rPr>
          <w:rFonts w:hint="eastAsia" w:ascii="宋体" w:hAnsi="宋体" w:cs="宋体"/>
          <w:b w:val="0"/>
          <w:bCs w:val="0"/>
          <w:sz w:val="24"/>
        </w:rPr>
        <w:t xml:space="preserve">蓄电池保养 每月检查 </w:t>
      </w:r>
    </w:p>
    <w:p w14:paraId="590EF671">
      <w:pPr>
        <w:spacing w:line="560" w:lineRule="exact"/>
        <w:ind w:firstLine="480"/>
        <w:rPr>
          <w:rFonts w:hint="eastAsia" w:ascii="宋体" w:hAnsi="宋体" w:cs="宋体"/>
          <w:b w:val="0"/>
          <w:bCs w:val="0"/>
          <w:sz w:val="24"/>
        </w:rPr>
      </w:pPr>
      <w:r>
        <w:rPr>
          <w:rFonts w:hint="eastAsia" w:ascii="宋体" w:hAnsi="宋体" w:cs="宋体"/>
          <w:b w:val="0"/>
          <w:bCs w:val="0"/>
          <w:sz w:val="24"/>
          <w:lang w:eastAsia="zh-CN"/>
        </w:rPr>
        <w:t>1</w:t>
      </w:r>
      <w:r>
        <w:rPr>
          <w:rFonts w:hint="eastAsia" w:ascii="宋体" w:hAnsi="宋体" w:cs="宋体"/>
          <w:b w:val="0"/>
          <w:bCs w:val="0"/>
          <w:sz w:val="24"/>
          <w:lang w:val="en-US" w:eastAsia="zh-CN"/>
        </w:rPr>
        <w:t>7.4</w:t>
      </w:r>
      <w:r>
        <w:rPr>
          <w:rFonts w:hint="eastAsia" w:ascii="宋体" w:hAnsi="宋体" w:cs="宋体"/>
          <w:b w:val="0"/>
          <w:bCs w:val="0"/>
          <w:sz w:val="24"/>
          <w:lang w:eastAsia="zh-CN"/>
        </w:rPr>
        <w:t>）</w:t>
      </w:r>
      <w:r>
        <w:rPr>
          <w:rFonts w:hint="eastAsia" w:ascii="宋体" w:hAnsi="宋体" w:cs="宋体"/>
          <w:b w:val="0"/>
          <w:bCs w:val="0"/>
          <w:sz w:val="24"/>
        </w:rPr>
        <w:t xml:space="preserve">长期闲置的保养 如果发电机长时间不使用，必须进行封存处理。 </w:t>
      </w:r>
    </w:p>
    <w:p w14:paraId="12A6FBA1">
      <w:pPr>
        <w:spacing w:line="560" w:lineRule="exact"/>
        <w:rPr>
          <w:rFonts w:hint="eastAsia" w:ascii="宋体" w:hAnsi="宋体" w:cs="宋体"/>
          <w:b/>
          <w:bCs/>
          <w:sz w:val="24"/>
          <w:lang w:eastAsia="zh-CN"/>
        </w:rPr>
      </w:pPr>
      <w:r>
        <w:rPr>
          <w:rFonts w:hint="eastAsia" w:ascii="宋体" w:hAnsi="宋体" w:cs="宋体"/>
          <w:b/>
          <w:bCs/>
          <w:sz w:val="24"/>
          <w:lang w:eastAsia="zh-CN"/>
        </w:rPr>
        <w:t>（</w:t>
      </w:r>
      <w:r>
        <w:rPr>
          <w:rFonts w:hint="eastAsia" w:ascii="宋体" w:hAnsi="宋体" w:cs="宋体"/>
          <w:b/>
          <w:bCs/>
          <w:sz w:val="24"/>
          <w:lang w:val="en-US" w:eastAsia="zh-CN"/>
        </w:rPr>
        <w:t>18</w:t>
      </w:r>
      <w:r>
        <w:rPr>
          <w:rFonts w:hint="eastAsia" w:ascii="宋体" w:hAnsi="宋体" w:cs="宋体"/>
          <w:b/>
          <w:bCs/>
          <w:sz w:val="24"/>
          <w:lang w:eastAsia="zh-CN"/>
        </w:rPr>
        <w:t>）保安服务</w:t>
      </w:r>
    </w:p>
    <w:p w14:paraId="256D9824">
      <w:pPr>
        <w:spacing w:line="560" w:lineRule="exact"/>
        <w:ind w:firstLine="720" w:firstLineChars="300"/>
        <w:rPr>
          <w:rFonts w:hint="eastAsia" w:ascii="宋体" w:hAnsi="宋体" w:eastAsia="宋体" w:cs="宋体"/>
          <w:sz w:val="24"/>
          <w:highlight w:val="none"/>
          <w:lang w:eastAsia="zh-CN"/>
        </w:rPr>
      </w:pPr>
      <w:r>
        <w:rPr>
          <w:rFonts w:hint="eastAsia" w:ascii="宋体" w:hAnsi="宋体" w:cs="宋体"/>
          <w:sz w:val="24"/>
          <w:highlight w:val="none"/>
          <w:lang w:eastAsia="zh-CN"/>
        </w:rPr>
        <w:t>保安服务允许分包（分包要求详见第二章投标人须知资料表25.5）</w:t>
      </w:r>
    </w:p>
    <w:p w14:paraId="7508B210">
      <w:pPr>
        <w:widowControl/>
        <w:spacing w:line="560" w:lineRule="exact"/>
        <w:ind w:firstLine="480" w:firstLineChars="0"/>
        <w:rPr>
          <w:rFonts w:hint="eastAsia" w:ascii="宋体" w:hAnsi="宋体" w:cs="宋体"/>
          <w:b w:val="0"/>
          <w:bCs w:val="0"/>
          <w:sz w:val="24"/>
        </w:rPr>
      </w:pPr>
      <w:r>
        <w:rPr>
          <w:rFonts w:hint="eastAsia" w:ascii="宋体" w:hAnsi="宋体" w:cs="宋体"/>
          <w:b w:val="0"/>
          <w:bCs w:val="0"/>
          <w:sz w:val="24"/>
          <w:lang w:val="en-US" w:eastAsia="zh-CN"/>
        </w:rPr>
        <w:t>18.1</w:t>
      </w:r>
      <w:r>
        <w:rPr>
          <w:rFonts w:hint="eastAsia" w:ascii="宋体" w:hAnsi="宋体" w:cs="宋体"/>
          <w:b w:val="0"/>
          <w:bCs w:val="0"/>
          <w:sz w:val="24"/>
          <w:lang w:eastAsia="zh-CN"/>
        </w:rPr>
        <w:t>）</w:t>
      </w:r>
      <w:r>
        <w:rPr>
          <w:rFonts w:hint="eastAsia" w:ascii="宋体" w:hAnsi="宋体" w:cs="宋体"/>
          <w:b w:val="0"/>
          <w:bCs w:val="0"/>
          <w:sz w:val="24"/>
        </w:rPr>
        <w:t>人员要求：</w:t>
      </w:r>
    </w:p>
    <w:p w14:paraId="22A60348">
      <w:pPr>
        <w:adjustRightInd/>
        <w:spacing w:line="560" w:lineRule="exact"/>
        <w:ind w:firstLine="480" w:firstLineChars="0"/>
        <w:jc w:val="left"/>
        <w:rPr>
          <w:rFonts w:hint="eastAsia" w:ascii="宋体" w:hAnsi="宋体" w:cs="宋体"/>
          <w:b w:val="0"/>
          <w:bCs w:val="0"/>
          <w:sz w:val="24"/>
        </w:rPr>
      </w:pPr>
      <w:r>
        <w:rPr>
          <w:rFonts w:hint="eastAsia" w:ascii="宋体" w:hAnsi="宋体" w:cs="宋体"/>
          <w:b w:val="0"/>
          <w:bCs w:val="0"/>
          <w:sz w:val="24"/>
          <w:lang w:val="en-US" w:eastAsia="zh-CN"/>
        </w:rPr>
        <w:t>18.</w:t>
      </w:r>
      <w:r>
        <w:rPr>
          <w:rFonts w:hint="eastAsia" w:ascii="宋体" w:hAnsi="宋体" w:cs="宋体"/>
          <w:b w:val="0"/>
          <w:bCs w:val="0"/>
          <w:sz w:val="24"/>
        </w:rPr>
        <w:t>1.1</w:t>
      </w:r>
      <w:r>
        <w:rPr>
          <w:rFonts w:hint="eastAsia" w:ascii="宋体" w:hAnsi="宋体" w:cs="宋体"/>
          <w:b w:val="0"/>
          <w:bCs w:val="0"/>
          <w:sz w:val="24"/>
          <w:lang w:eastAsia="zh-CN"/>
        </w:rPr>
        <w:t>）</w:t>
      </w:r>
      <w:r>
        <w:rPr>
          <w:rFonts w:hint="eastAsia" w:ascii="宋体" w:hAnsi="宋体" w:cs="宋体"/>
          <w:b w:val="0"/>
          <w:bCs w:val="0"/>
          <w:sz w:val="24"/>
        </w:rPr>
        <w:t>提供不少于11人（含保安队长）安保服务，</w:t>
      </w:r>
      <w:r>
        <w:rPr>
          <w:rFonts w:hint="eastAsia" w:ascii="宋体" w:hAnsi="宋体" w:cs="宋体"/>
          <w:b w:val="0"/>
          <w:bCs w:val="0"/>
          <w:sz w:val="24"/>
          <w:lang w:val="en-US" w:eastAsia="zh-CN"/>
        </w:rPr>
        <w:t>有保安证，</w:t>
      </w:r>
      <w:r>
        <w:rPr>
          <w:rFonts w:hint="eastAsia" w:ascii="宋体" w:hAnsi="宋体" w:cs="宋体"/>
          <w:b w:val="0"/>
          <w:bCs w:val="0"/>
          <w:sz w:val="24"/>
        </w:rPr>
        <w:t>人员</w:t>
      </w:r>
      <w:r>
        <w:rPr>
          <w:rFonts w:hint="eastAsia" w:ascii="宋体" w:hAnsi="宋体" w:cs="宋体"/>
          <w:b w:val="0"/>
          <w:bCs w:val="0"/>
          <w:sz w:val="24"/>
          <w:lang w:val="en-US" w:eastAsia="zh-CN"/>
        </w:rPr>
        <w:t>应身体健康，具备长时间工作能力和夜班值守的身体条件</w:t>
      </w:r>
      <w:r>
        <w:rPr>
          <w:rFonts w:hint="eastAsia" w:ascii="宋体" w:hAnsi="宋体" w:cs="宋体"/>
          <w:b w:val="0"/>
          <w:bCs w:val="0"/>
          <w:sz w:val="24"/>
          <w:lang w:eastAsia="zh-CN"/>
        </w:rPr>
        <w:t>，</w:t>
      </w:r>
      <w:r>
        <w:rPr>
          <w:rFonts w:hint="eastAsia" w:ascii="宋体" w:hAnsi="宋体" w:cs="宋体"/>
          <w:b w:val="0"/>
          <w:bCs w:val="0"/>
          <w:sz w:val="24"/>
        </w:rPr>
        <w:t>男性，初中及以上学历。</w:t>
      </w:r>
    </w:p>
    <w:p w14:paraId="5A689E55">
      <w:pPr>
        <w:adjustRightInd/>
        <w:spacing w:line="560" w:lineRule="exact"/>
        <w:ind w:firstLine="480" w:firstLineChars="0"/>
        <w:jc w:val="left"/>
        <w:rPr>
          <w:rFonts w:hint="eastAsia" w:ascii="宋体" w:hAnsi="宋体" w:cs="宋体"/>
          <w:b w:val="0"/>
          <w:bCs w:val="0"/>
          <w:sz w:val="24"/>
        </w:rPr>
      </w:pPr>
      <w:r>
        <w:rPr>
          <w:rFonts w:hint="eastAsia" w:ascii="宋体" w:hAnsi="宋体" w:cs="宋体"/>
          <w:b w:val="0"/>
          <w:bCs w:val="0"/>
          <w:sz w:val="24"/>
          <w:lang w:val="en-US" w:eastAsia="zh-CN"/>
        </w:rPr>
        <w:t>18.</w:t>
      </w:r>
      <w:r>
        <w:rPr>
          <w:rFonts w:hint="eastAsia" w:ascii="宋体" w:hAnsi="宋体" w:cs="宋体"/>
          <w:b w:val="0"/>
          <w:bCs w:val="0"/>
          <w:sz w:val="24"/>
        </w:rPr>
        <w:t>1.2</w:t>
      </w:r>
      <w:r>
        <w:rPr>
          <w:rFonts w:hint="eastAsia" w:ascii="宋体" w:hAnsi="宋体" w:cs="宋体"/>
          <w:b w:val="0"/>
          <w:bCs w:val="0"/>
          <w:sz w:val="24"/>
          <w:lang w:eastAsia="zh-CN"/>
        </w:rPr>
        <w:t>）</w:t>
      </w:r>
      <w:r>
        <w:rPr>
          <w:rFonts w:hint="eastAsia" w:ascii="宋体" w:hAnsi="宋体" w:cs="宋体"/>
          <w:b w:val="0"/>
          <w:bCs w:val="0"/>
          <w:sz w:val="24"/>
        </w:rPr>
        <w:t>队长要求经验丰富，专科以上学历，有3年及以上安保工作经历，熟知队列礼仪，能够对保安队伍开展训练，能够操作Word、excel软件。</w:t>
      </w:r>
    </w:p>
    <w:p w14:paraId="5C2C9F1C">
      <w:pPr>
        <w:adjustRightInd/>
        <w:spacing w:line="560" w:lineRule="exact"/>
        <w:ind w:firstLine="480" w:firstLineChars="0"/>
        <w:jc w:val="left"/>
        <w:rPr>
          <w:rFonts w:hint="eastAsia" w:ascii="宋体" w:hAnsi="宋体" w:cs="宋体"/>
          <w:b w:val="0"/>
          <w:bCs w:val="0"/>
          <w:sz w:val="24"/>
        </w:rPr>
      </w:pPr>
      <w:r>
        <w:rPr>
          <w:rFonts w:hint="eastAsia" w:ascii="宋体" w:hAnsi="宋体" w:cs="宋体"/>
          <w:b w:val="0"/>
          <w:bCs w:val="0"/>
          <w:sz w:val="24"/>
          <w:lang w:val="en-US" w:eastAsia="zh-CN"/>
        </w:rPr>
        <w:t>18.</w:t>
      </w:r>
      <w:r>
        <w:rPr>
          <w:rFonts w:hint="eastAsia" w:ascii="宋体" w:hAnsi="宋体" w:cs="宋体"/>
          <w:b w:val="0"/>
          <w:bCs w:val="0"/>
          <w:sz w:val="24"/>
        </w:rPr>
        <w:t>2</w:t>
      </w:r>
      <w:r>
        <w:rPr>
          <w:rFonts w:hint="eastAsia" w:ascii="宋体" w:hAnsi="宋体" w:cs="宋体"/>
          <w:b w:val="0"/>
          <w:bCs w:val="0"/>
          <w:sz w:val="24"/>
          <w:lang w:val="en-US" w:eastAsia="zh-CN"/>
        </w:rPr>
        <w:t xml:space="preserve"> </w:t>
      </w:r>
      <w:r>
        <w:rPr>
          <w:rFonts w:hint="eastAsia" w:ascii="宋体" w:hAnsi="宋体" w:cs="宋体"/>
          <w:b w:val="0"/>
          <w:bCs w:val="0"/>
          <w:sz w:val="24"/>
          <w:lang w:eastAsia="zh-CN"/>
        </w:rPr>
        <w:t>）</w:t>
      </w:r>
      <w:r>
        <w:rPr>
          <w:rFonts w:hint="eastAsia" w:ascii="宋体" w:hAnsi="宋体" w:cs="宋体"/>
          <w:b w:val="0"/>
          <w:bCs w:val="0"/>
          <w:sz w:val="24"/>
        </w:rPr>
        <w:t>工作内容：</w:t>
      </w:r>
    </w:p>
    <w:p w14:paraId="637668E2">
      <w:pPr>
        <w:adjustRightInd/>
        <w:spacing w:line="560" w:lineRule="exact"/>
        <w:ind w:firstLine="480" w:firstLineChars="0"/>
        <w:jc w:val="left"/>
        <w:rPr>
          <w:rFonts w:hint="eastAsia" w:ascii="宋体" w:hAnsi="宋体" w:cs="宋体"/>
          <w:b w:val="0"/>
          <w:bCs w:val="0"/>
          <w:sz w:val="24"/>
        </w:rPr>
      </w:pPr>
      <w:r>
        <w:rPr>
          <w:rFonts w:hint="eastAsia" w:ascii="宋体" w:hAnsi="宋体" w:cs="宋体"/>
          <w:b w:val="0"/>
          <w:bCs w:val="0"/>
          <w:sz w:val="24"/>
          <w:lang w:val="en-US" w:eastAsia="zh-CN"/>
        </w:rPr>
        <w:t>18.</w:t>
      </w:r>
      <w:r>
        <w:rPr>
          <w:rFonts w:hint="eastAsia" w:ascii="宋体" w:hAnsi="宋体" w:cs="宋体"/>
          <w:b w:val="0"/>
          <w:bCs w:val="0"/>
          <w:sz w:val="24"/>
        </w:rPr>
        <w:t>2.1</w:t>
      </w:r>
      <w:r>
        <w:rPr>
          <w:rFonts w:hint="eastAsia" w:ascii="宋体" w:hAnsi="宋体" w:cs="宋体"/>
          <w:b w:val="0"/>
          <w:bCs w:val="0"/>
          <w:sz w:val="24"/>
          <w:lang w:eastAsia="zh-CN"/>
        </w:rPr>
        <w:t>）</w:t>
      </w:r>
      <w:r>
        <w:rPr>
          <w:rFonts w:hint="eastAsia" w:ascii="宋体" w:hAnsi="宋体" w:cs="宋体"/>
          <w:b w:val="0"/>
          <w:bCs w:val="0"/>
          <w:sz w:val="24"/>
        </w:rPr>
        <w:t>负责物业管理区域的安全，维护良好的工作秩序。</w:t>
      </w:r>
    </w:p>
    <w:p w14:paraId="043FE094">
      <w:pPr>
        <w:adjustRightInd/>
        <w:spacing w:line="560" w:lineRule="exact"/>
        <w:ind w:firstLine="480" w:firstLineChars="0"/>
        <w:jc w:val="left"/>
        <w:rPr>
          <w:rFonts w:hint="eastAsia" w:ascii="宋体" w:hAnsi="宋体" w:cs="宋体"/>
          <w:b w:val="0"/>
          <w:bCs w:val="0"/>
          <w:sz w:val="24"/>
        </w:rPr>
      </w:pPr>
      <w:r>
        <w:rPr>
          <w:rFonts w:hint="eastAsia" w:ascii="宋体" w:hAnsi="宋体" w:cs="宋体"/>
          <w:b w:val="0"/>
          <w:bCs w:val="0"/>
          <w:sz w:val="24"/>
          <w:lang w:val="en-US" w:eastAsia="zh-CN"/>
        </w:rPr>
        <w:t>18.</w:t>
      </w:r>
      <w:r>
        <w:rPr>
          <w:rFonts w:hint="eastAsia" w:ascii="宋体" w:hAnsi="宋体" w:cs="宋体"/>
          <w:b w:val="0"/>
          <w:bCs w:val="0"/>
          <w:sz w:val="24"/>
        </w:rPr>
        <w:t>2.1.1</w:t>
      </w:r>
      <w:r>
        <w:rPr>
          <w:rFonts w:hint="eastAsia" w:ascii="宋体" w:hAnsi="宋体" w:cs="宋体"/>
          <w:b w:val="0"/>
          <w:bCs w:val="0"/>
          <w:sz w:val="24"/>
          <w:lang w:eastAsia="zh-CN"/>
        </w:rPr>
        <w:t>）</w:t>
      </w:r>
      <w:r>
        <w:rPr>
          <w:rFonts w:hint="eastAsia" w:ascii="宋体" w:hAnsi="宋体" w:cs="宋体"/>
          <w:b w:val="0"/>
          <w:bCs w:val="0"/>
          <w:sz w:val="24"/>
        </w:rPr>
        <w:t>组织一支思想素质高、业务能力强的保安队伍，执行严格的纪律和岗位责任，以确保整个管理区域内的安全、有序。应持续对员工进行岗位和安全防范知识的宣传教育工作。</w:t>
      </w:r>
    </w:p>
    <w:p w14:paraId="36B28B18">
      <w:pPr>
        <w:adjustRightInd/>
        <w:spacing w:line="560" w:lineRule="exact"/>
        <w:ind w:firstLine="480" w:firstLineChars="0"/>
        <w:jc w:val="left"/>
        <w:rPr>
          <w:rFonts w:hint="eastAsia" w:ascii="宋体" w:hAnsi="宋体" w:cs="宋体"/>
          <w:b w:val="0"/>
          <w:bCs w:val="0"/>
          <w:sz w:val="24"/>
        </w:rPr>
      </w:pPr>
      <w:r>
        <w:rPr>
          <w:rFonts w:hint="eastAsia" w:ascii="宋体" w:hAnsi="宋体" w:cs="宋体"/>
          <w:b w:val="0"/>
          <w:bCs w:val="0"/>
          <w:sz w:val="24"/>
          <w:lang w:val="en-US" w:eastAsia="zh-CN"/>
        </w:rPr>
        <w:t>18.</w:t>
      </w:r>
      <w:r>
        <w:rPr>
          <w:rFonts w:hint="eastAsia" w:ascii="宋体" w:hAnsi="宋体" w:cs="宋体"/>
          <w:b w:val="0"/>
          <w:bCs w:val="0"/>
          <w:sz w:val="24"/>
        </w:rPr>
        <w:t>2.1.2</w:t>
      </w:r>
      <w:r>
        <w:rPr>
          <w:rFonts w:hint="eastAsia" w:ascii="宋体" w:hAnsi="宋体" w:cs="宋体"/>
          <w:b w:val="0"/>
          <w:bCs w:val="0"/>
          <w:sz w:val="24"/>
          <w:lang w:eastAsia="zh-CN"/>
        </w:rPr>
        <w:t>）</w:t>
      </w:r>
      <w:r>
        <w:rPr>
          <w:rFonts w:hint="eastAsia" w:ascii="宋体" w:hAnsi="宋体" w:cs="宋体"/>
          <w:b w:val="0"/>
          <w:bCs w:val="0"/>
          <w:sz w:val="24"/>
        </w:rPr>
        <w:t>根据采购</w:t>
      </w:r>
      <w:r>
        <w:rPr>
          <w:rFonts w:hint="eastAsia" w:ascii="宋体" w:hAnsi="宋体" w:cs="宋体"/>
          <w:b w:val="0"/>
          <w:bCs w:val="0"/>
          <w:sz w:val="24"/>
          <w:lang w:val="en-US" w:eastAsia="zh-CN"/>
        </w:rPr>
        <w:t>人</w:t>
      </w:r>
      <w:r>
        <w:rPr>
          <w:rFonts w:hint="eastAsia" w:ascii="宋体" w:hAnsi="宋体" w:cs="宋体"/>
          <w:b w:val="0"/>
          <w:bCs w:val="0"/>
          <w:sz w:val="24"/>
        </w:rPr>
        <w:t>地理环境与工作实际，制定规范专业的安全管理预案，经采购</w:t>
      </w:r>
      <w:r>
        <w:rPr>
          <w:rFonts w:hint="eastAsia" w:ascii="宋体" w:hAnsi="宋体" w:cs="宋体"/>
          <w:b w:val="0"/>
          <w:bCs w:val="0"/>
          <w:sz w:val="24"/>
          <w:lang w:val="en-US" w:eastAsia="zh-CN"/>
        </w:rPr>
        <w:t>人</w:t>
      </w:r>
      <w:r>
        <w:rPr>
          <w:rFonts w:hint="eastAsia" w:ascii="宋体" w:hAnsi="宋体" w:cs="宋体"/>
          <w:b w:val="0"/>
          <w:bCs w:val="0"/>
          <w:sz w:val="24"/>
        </w:rPr>
        <w:t>审核同意后严格实施；</w:t>
      </w:r>
    </w:p>
    <w:p w14:paraId="5E3E090F">
      <w:pPr>
        <w:adjustRightInd/>
        <w:spacing w:line="560" w:lineRule="exact"/>
        <w:ind w:firstLine="480" w:firstLineChars="0"/>
        <w:jc w:val="left"/>
        <w:rPr>
          <w:rFonts w:hint="eastAsia" w:ascii="宋体" w:hAnsi="宋体" w:cs="宋体"/>
          <w:b w:val="0"/>
          <w:bCs w:val="0"/>
          <w:sz w:val="24"/>
        </w:rPr>
      </w:pPr>
      <w:r>
        <w:rPr>
          <w:rFonts w:hint="eastAsia" w:ascii="宋体" w:hAnsi="宋体" w:cs="宋体"/>
          <w:b w:val="0"/>
          <w:bCs w:val="0"/>
          <w:sz w:val="24"/>
          <w:lang w:val="en-US" w:eastAsia="zh-CN"/>
        </w:rPr>
        <w:t>18.</w:t>
      </w:r>
      <w:r>
        <w:rPr>
          <w:rFonts w:hint="eastAsia" w:ascii="宋体" w:hAnsi="宋体" w:cs="宋体"/>
          <w:b w:val="0"/>
          <w:bCs w:val="0"/>
          <w:sz w:val="24"/>
        </w:rPr>
        <w:t>2.1.3</w:t>
      </w:r>
      <w:r>
        <w:rPr>
          <w:rFonts w:hint="eastAsia" w:ascii="宋体" w:hAnsi="宋体" w:cs="宋体"/>
          <w:b w:val="0"/>
          <w:bCs w:val="0"/>
          <w:sz w:val="24"/>
          <w:lang w:eastAsia="zh-CN"/>
        </w:rPr>
        <w:t>）</w:t>
      </w:r>
      <w:r>
        <w:rPr>
          <w:rFonts w:hint="eastAsia" w:ascii="宋体" w:hAnsi="宋体" w:cs="宋体"/>
          <w:b w:val="0"/>
          <w:bCs w:val="0"/>
          <w:sz w:val="24"/>
        </w:rPr>
        <w:t>负责安全护卫及公共秩序管理与维护，</w:t>
      </w:r>
      <w:r>
        <w:rPr>
          <w:rFonts w:hint="eastAsia" w:ascii="宋体" w:hAnsi="宋体" w:cs="宋体"/>
          <w:b w:val="0"/>
          <w:bCs w:val="0"/>
          <w:sz w:val="24"/>
          <w:highlight w:val="none"/>
        </w:rPr>
        <w:t>包括</w:t>
      </w:r>
      <w:r>
        <w:rPr>
          <w:rFonts w:hint="eastAsia" w:ascii="宋体" w:hAnsi="宋体" w:cs="宋体"/>
          <w:b w:val="0"/>
          <w:bCs w:val="0"/>
          <w:sz w:val="24"/>
          <w:highlight w:val="none"/>
          <w:lang w:val="en-US" w:eastAsia="zh-CN"/>
        </w:rPr>
        <w:t>采购人</w:t>
      </w:r>
      <w:r>
        <w:rPr>
          <w:rFonts w:hint="eastAsia" w:ascii="宋体" w:hAnsi="宋体" w:cs="宋体"/>
          <w:b w:val="0"/>
          <w:bCs w:val="0"/>
          <w:sz w:val="24"/>
          <w:highlight w:val="none"/>
        </w:rPr>
        <w:t>设施内外</w:t>
      </w:r>
      <w:r>
        <w:rPr>
          <w:rFonts w:hint="eastAsia" w:ascii="宋体" w:hAnsi="宋体" w:cs="宋体"/>
          <w:b w:val="0"/>
          <w:bCs w:val="0"/>
          <w:sz w:val="24"/>
        </w:rPr>
        <w:t>安全巡视、车辆协调、人员及物品出入登记管理及信件收发等；</w:t>
      </w:r>
    </w:p>
    <w:p w14:paraId="1FD4083E">
      <w:pPr>
        <w:adjustRightInd/>
        <w:spacing w:line="560" w:lineRule="exact"/>
        <w:ind w:firstLine="480" w:firstLineChars="0"/>
        <w:jc w:val="left"/>
        <w:rPr>
          <w:rFonts w:hint="eastAsia" w:ascii="宋体" w:hAnsi="宋体" w:cs="宋体"/>
          <w:b w:val="0"/>
          <w:bCs w:val="0"/>
          <w:sz w:val="24"/>
        </w:rPr>
      </w:pPr>
      <w:r>
        <w:rPr>
          <w:rFonts w:hint="eastAsia" w:ascii="宋体" w:hAnsi="宋体" w:cs="宋体"/>
          <w:b w:val="0"/>
          <w:bCs w:val="0"/>
          <w:sz w:val="24"/>
          <w:lang w:val="en-US" w:eastAsia="zh-CN"/>
        </w:rPr>
        <w:t>18.</w:t>
      </w:r>
      <w:r>
        <w:rPr>
          <w:rFonts w:hint="eastAsia" w:ascii="宋体" w:hAnsi="宋体" w:cs="宋体"/>
          <w:b w:val="0"/>
          <w:bCs w:val="0"/>
          <w:sz w:val="24"/>
        </w:rPr>
        <w:t>2.1.4</w:t>
      </w:r>
      <w:r>
        <w:rPr>
          <w:rFonts w:hint="eastAsia" w:ascii="宋体" w:hAnsi="宋体" w:cs="宋体"/>
          <w:b w:val="0"/>
          <w:bCs w:val="0"/>
          <w:sz w:val="24"/>
          <w:lang w:eastAsia="zh-CN"/>
        </w:rPr>
        <w:t>）</w:t>
      </w:r>
      <w:r>
        <w:rPr>
          <w:rFonts w:hint="eastAsia" w:ascii="宋体" w:hAnsi="宋体" w:cs="宋体"/>
          <w:b w:val="0"/>
          <w:bCs w:val="0"/>
          <w:sz w:val="24"/>
        </w:rPr>
        <w:t>管理区域内需设置1个全年365天每天24小时接访与值班岗位（人员须经业务知识培训、能熟练操作计算机和安保器械，并根据巡查实际做好登记）。除特殊情况外，白班</w:t>
      </w:r>
      <w:r>
        <w:rPr>
          <w:rFonts w:hint="eastAsia" w:ascii="宋体" w:hAnsi="宋体" w:cs="宋体"/>
          <w:b w:val="0"/>
          <w:bCs w:val="0"/>
          <w:sz w:val="24"/>
          <w:highlight w:val="none"/>
        </w:rPr>
        <w:t>在</w:t>
      </w:r>
      <w:r>
        <w:rPr>
          <w:rFonts w:hint="eastAsia" w:ascii="宋体" w:hAnsi="宋体" w:cs="宋体"/>
          <w:b w:val="0"/>
          <w:bCs w:val="0"/>
          <w:sz w:val="24"/>
          <w:highlight w:val="none"/>
          <w:lang w:val="en-US" w:eastAsia="zh-CN"/>
        </w:rPr>
        <w:t>采购人</w:t>
      </w:r>
      <w:r>
        <w:rPr>
          <w:rFonts w:hint="eastAsia" w:ascii="宋体" w:hAnsi="宋体" w:cs="宋体"/>
          <w:b w:val="0"/>
          <w:bCs w:val="0"/>
          <w:sz w:val="24"/>
          <w:highlight w:val="none"/>
        </w:rPr>
        <w:t>楼</w:t>
      </w:r>
      <w:r>
        <w:rPr>
          <w:rFonts w:hint="eastAsia" w:ascii="宋体" w:hAnsi="宋体" w:cs="宋体"/>
          <w:b w:val="0"/>
          <w:bCs w:val="0"/>
          <w:sz w:val="24"/>
        </w:rPr>
        <w:t>宇B座东门、西门、南门及疫苗检验中心各另设岗1名，夜班在B座南门设岗2名进行安全保卫工作，人员必须着装干净、严整；</w:t>
      </w:r>
    </w:p>
    <w:p w14:paraId="15BC8825">
      <w:pPr>
        <w:adjustRightInd/>
        <w:spacing w:line="560" w:lineRule="exact"/>
        <w:ind w:firstLine="480" w:firstLineChars="0"/>
        <w:jc w:val="left"/>
        <w:rPr>
          <w:rFonts w:hint="eastAsia" w:ascii="宋体" w:hAnsi="宋体" w:cs="宋体"/>
          <w:b w:val="0"/>
          <w:bCs w:val="0"/>
          <w:sz w:val="24"/>
        </w:rPr>
      </w:pPr>
      <w:r>
        <w:rPr>
          <w:rFonts w:hint="eastAsia" w:ascii="宋体" w:hAnsi="宋体" w:cs="宋体"/>
          <w:b w:val="0"/>
          <w:bCs w:val="0"/>
          <w:sz w:val="24"/>
          <w:lang w:val="en-US" w:eastAsia="zh-CN"/>
        </w:rPr>
        <w:t>18.</w:t>
      </w:r>
      <w:r>
        <w:rPr>
          <w:rFonts w:hint="eastAsia" w:ascii="宋体" w:hAnsi="宋体" w:cs="宋体"/>
          <w:b w:val="0"/>
          <w:bCs w:val="0"/>
          <w:sz w:val="24"/>
        </w:rPr>
        <w:t>2.1.5</w:t>
      </w:r>
      <w:r>
        <w:rPr>
          <w:rFonts w:hint="eastAsia" w:ascii="宋体" w:hAnsi="宋体" w:cs="宋体"/>
          <w:b w:val="0"/>
          <w:bCs w:val="0"/>
          <w:sz w:val="24"/>
          <w:lang w:eastAsia="zh-CN"/>
        </w:rPr>
        <w:t>）</w:t>
      </w:r>
      <w:r>
        <w:rPr>
          <w:rFonts w:hint="eastAsia" w:ascii="宋体" w:hAnsi="宋体" w:cs="宋体"/>
          <w:b w:val="0"/>
          <w:bCs w:val="0"/>
          <w:sz w:val="24"/>
        </w:rPr>
        <w:t>加强对办公区域、实验室、机房、配电室、危化品库房、药品库房、锅炉房、财务室等重点部位的巡查与安全防范，确保管理区域内人员、财物安全；与采购人物业人员配合，冬季共同清理楼前广场积雪，夏季</w:t>
      </w:r>
      <w:r>
        <w:rPr>
          <w:rFonts w:hint="eastAsia" w:ascii="宋体" w:hAnsi="宋体" w:cs="宋体"/>
          <w:b w:val="0"/>
          <w:bCs w:val="0"/>
          <w:sz w:val="24"/>
          <w:lang w:val="en-US" w:eastAsia="zh-CN"/>
        </w:rPr>
        <w:t>共同</w:t>
      </w:r>
      <w:r>
        <w:rPr>
          <w:rFonts w:hint="eastAsia" w:ascii="宋体" w:hAnsi="宋体" w:cs="宋体"/>
          <w:b w:val="0"/>
          <w:bCs w:val="0"/>
          <w:sz w:val="24"/>
        </w:rPr>
        <w:t>防汛巡察。</w:t>
      </w:r>
    </w:p>
    <w:p w14:paraId="7D958F24">
      <w:pPr>
        <w:adjustRightInd/>
        <w:spacing w:line="560" w:lineRule="exact"/>
        <w:ind w:firstLine="480" w:firstLineChars="0"/>
        <w:jc w:val="left"/>
        <w:rPr>
          <w:rFonts w:hint="eastAsia" w:ascii="宋体" w:hAnsi="宋体" w:cs="宋体"/>
          <w:b w:val="0"/>
          <w:bCs w:val="0"/>
          <w:sz w:val="24"/>
        </w:rPr>
      </w:pPr>
      <w:r>
        <w:rPr>
          <w:rFonts w:hint="eastAsia" w:ascii="宋体" w:hAnsi="宋体" w:cs="宋体"/>
          <w:b w:val="0"/>
          <w:bCs w:val="0"/>
          <w:sz w:val="24"/>
          <w:lang w:val="en-US" w:eastAsia="zh-CN"/>
        </w:rPr>
        <w:t>18.</w:t>
      </w:r>
      <w:r>
        <w:rPr>
          <w:rFonts w:hint="eastAsia" w:ascii="宋体" w:hAnsi="宋体" w:cs="宋体"/>
          <w:b w:val="0"/>
          <w:bCs w:val="0"/>
          <w:sz w:val="24"/>
        </w:rPr>
        <w:t>2.1.6</w:t>
      </w:r>
      <w:r>
        <w:rPr>
          <w:rFonts w:hint="eastAsia" w:ascii="宋体" w:hAnsi="宋体" w:cs="宋体"/>
          <w:b w:val="0"/>
          <w:bCs w:val="0"/>
          <w:sz w:val="24"/>
          <w:lang w:eastAsia="zh-CN"/>
        </w:rPr>
        <w:t>）</w:t>
      </w:r>
      <w:r>
        <w:rPr>
          <w:rFonts w:hint="eastAsia" w:ascii="宋体" w:hAnsi="宋体" w:cs="宋体"/>
          <w:b w:val="0"/>
          <w:bCs w:val="0"/>
          <w:sz w:val="24"/>
        </w:rPr>
        <w:t>加强管理，预防火灾、盗窃等事件的发生，对突发事件有应急处理预案和措施，一旦发现事件苗头必须立即报告采购人，防止事态进一步恶化，协助保护现场；</w:t>
      </w:r>
    </w:p>
    <w:p w14:paraId="009756A9">
      <w:pPr>
        <w:adjustRightInd/>
        <w:spacing w:line="560" w:lineRule="exact"/>
        <w:ind w:firstLine="480" w:firstLineChars="0"/>
        <w:jc w:val="left"/>
        <w:rPr>
          <w:rFonts w:hint="eastAsia" w:ascii="宋体" w:hAnsi="宋体" w:cs="宋体"/>
          <w:b w:val="0"/>
          <w:bCs w:val="0"/>
          <w:sz w:val="24"/>
        </w:rPr>
      </w:pPr>
      <w:r>
        <w:rPr>
          <w:rFonts w:hint="eastAsia" w:ascii="宋体" w:hAnsi="宋体" w:cs="宋体"/>
          <w:b w:val="0"/>
          <w:bCs w:val="0"/>
          <w:sz w:val="24"/>
          <w:lang w:val="en-US" w:eastAsia="zh-CN"/>
        </w:rPr>
        <w:t>18.</w:t>
      </w:r>
      <w:r>
        <w:rPr>
          <w:rFonts w:hint="eastAsia" w:ascii="宋体" w:hAnsi="宋体" w:cs="宋体"/>
          <w:b w:val="0"/>
          <w:bCs w:val="0"/>
          <w:sz w:val="24"/>
        </w:rPr>
        <w:t>2.1.7</w:t>
      </w:r>
      <w:r>
        <w:rPr>
          <w:rFonts w:hint="eastAsia" w:ascii="宋体" w:hAnsi="宋体" w:cs="宋体"/>
          <w:b w:val="0"/>
          <w:bCs w:val="0"/>
          <w:sz w:val="24"/>
          <w:lang w:eastAsia="zh-CN"/>
        </w:rPr>
        <w:t>）</w:t>
      </w:r>
      <w:r>
        <w:rPr>
          <w:rFonts w:hint="eastAsia" w:ascii="宋体" w:hAnsi="宋体" w:cs="宋体"/>
          <w:b w:val="0"/>
          <w:bCs w:val="0"/>
          <w:sz w:val="24"/>
        </w:rPr>
        <w:t>对进出人员及物品进行登记与管理，区域内所有大件搬出物品，须持有北京市药品检验研究院的书面批准手续才可放行，保证本院财产与各类人员的人身绝对安全，协助做好外来人员登记接访管理；</w:t>
      </w:r>
    </w:p>
    <w:p w14:paraId="548DF46B">
      <w:pPr>
        <w:adjustRightInd/>
        <w:spacing w:line="560" w:lineRule="exact"/>
        <w:ind w:firstLine="480" w:firstLineChars="0"/>
        <w:jc w:val="left"/>
        <w:rPr>
          <w:rFonts w:hint="eastAsia" w:ascii="宋体" w:hAnsi="宋体" w:cs="宋体"/>
          <w:b w:val="0"/>
          <w:bCs w:val="0"/>
          <w:sz w:val="24"/>
        </w:rPr>
      </w:pPr>
      <w:r>
        <w:rPr>
          <w:rFonts w:hint="eastAsia" w:ascii="宋体" w:hAnsi="宋体" w:cs="宋体"/>
          <w:b w:val="0"/>
          <w:bCs w:val="0"/>
          <w:sz w:val="24"/>
          <w:lang w:val="en-US" w:eastAsia="zh-CN"/>
        </w:rPr>
        <w:t>18.</w:t>
      </w:r>
      <w:r>
        <w:rPr>
          <w:rFonts w:hint="eastAsia" w:ascii="宋体" w:hAnsi="宋体" w:cs="宋体"/>
          <w:b w:val="0"/>
          <w:bCs w:val="0"/>
          <w:sz w:val="24"/>
        </w:rPr>
        <w:t>2.1.8</w:t>
      </w:r>
      <w:r>
        <w:rPr>
          <w:rFonts w:hint="eastAsia" w:ascii="宋体" w:hAnsi="宋体" w:cs="宋体"/>
          <w:b w:val="0"/>
          <w:bCs w:val="0"/>
          <w:sz w:val="24"/>
          <w:lang w:eastAsia="zh-CN"/>
        </w:rPr>
        <w:t>）</w:t>
      </w:r>
      <w:r>
        <w:rPr>
          <w:rFonts w:hint="eastAsia" w:ascii="宋体" w:hAnsi="宋体" w:cs="宋体"/>
          <w:b w:val="0"/>
          <w:bCs w:val="0"/>
          <w:sz w:val="24"/>
        </w:rPr>
        <w:t>负责报纸、信件、邮件、物品等的收发、登记工作并按相关制度要求执行；</w:t>
      </w:r>
    </w:p>
    <w:p w14:paraId="11F87813">
      <w:pPr>
        <w:adjustRightInd/>
        <w:spacing w:line="560" w:lineRule="exact"/>
        <w:ind w:firstLine="480" w:firstLineChars="0"/>
        <w:jc w:val="left"/>
        <w:rPr>
          <w:rFonts w:hint="eastAsia" w:ascii="宋体" w:hAnsi="宋体" w:cs="宋体"/>
          <w:b w:val="0"/>
          <w:bCs w:val="0"/>
          <w:sz w:val="24"/>
        </w:rPr>
      </w:pPr>
      <w:r>
        <w:rPr>
          <w:rFonts w:hint="eastAsia" w:ascii="宋体" w:hAnsi="宋体" w:cs="宋体"/>
          <w:b w:val="0"/>
          <w:bCs w:val="0"/>
          <w:sz w:val="24"/>
          <w:lang w:val="en-US" w:eastAsia="zh-CN"/>
        </w:rPr>
        <w:t>18.</w:t>
      </w:r>
      <w:r>
        <w:rPr>
          <w:rFonts w:hint="eastAsia" w:ascii="宋体" w:hAnsi="宋体" w:cs="宋体"/>
          <w:b w:val="0"/>
          <w:bCs w:val="0"/>
          <w:sz w:val="24"/>
        </w:rPr>
        <w:t>2.1.9</w:t>
      </w:r>
      <w:r>
        <w:rPr>
          <w:rFonts w:hint="eastAsia" w:ascii="宋体" w:hAnsi="宋体" w:cs="宋体"/>
          <w:b w:val="0"/>
          <w:bCs w:val="0"/>
          <w:sz w:val="24"/>
          <w:lang w:eastAsia="zh-CN"/>
        </w:rPr>
        <w:t>）</w:t>
      </w:r>
      <w:r>
        <w:rPr>
          <w:rFonts w:hint="eastAsia" w:ascii="宋体" w:hAnsi="宋体" w:cs="宋体"/>
          <w:b w:val="0"/>
          <w:bCs w:val="0"/>
          <w:sz w:val="24"/>
        </w:rPr>
        <w:t>熟悉本所的消防配置和设施情况，熟练掌握消防设备的使用方法，协助院内安保管理部门做好各项联动工作；</w:t>
      </w:r>
    </w:p>
    <w:p w14:paraId="31202C58">
      <w:pPr>
        <w:spacing w:line="560" w:lineRule="exact"/>
        <w:ind w:firstLine="480" w:firstLineChars="0"/>
        <w:jc w:val="left"/>
        <w:rPr>
          <w:rFonts w:hint="eastAsia" w:ascii="宋体" w:hAnsi="宋体" w:cs="宋体"/>
          <w:b w:val="0"/>
          <w:bCs w:val="0"/>
          <w:sz w:val="24"/>
        </w:rPr>
      </w:pPr>
      <w:r>
        <w:rPr>
          <w:rFonts w:hint="eastAsia" w:ascii="宋体" w:hAnsi="宋体" w:cs="宋体"/>
          <w:b w:val="0"/>
          <w:bCs w:val="0"/>
          <w:sz w:val="24"/>
          <w:lang w:val="en-US" w:eastAsia="zh-CN"/>
        </w:rPr>
        <w:t>18.</w:t>
      </w:r>
      <w:r>
        <w:rPr>
          <w:rFonts w:hint="eastAsia" w:ascii="宋体" w:hAnsi="宋体" w:cs="宋体"/>
          <w:b w:val="0"/>
          <w:bCs w:val="0"/>
          <w:sz w:val="24"/>
        </w:rPr>
        <w:t>2.1.10</w:t>
      </w:r>
      <w:r>
        <w:rPr>
          <w:rFonts w:hint="eastAsia" w:ascii="宋体" w:hAnsi="宋体" w:cs="宋体"/>
          <w:b w:val="0"/>
          <w:bCs w:val="0"/>
          <w:sz w:val="24"/>
          <w:lang w:eastAsia="zh-CN"/>
        </w:rPr>
        <w:t>）</w:t>
      </w:r>
      <w:r>
        <w:rPr>
          <w:rFonts w:hint="eastAsia" w:ascii="宋体" w:hAnsi="宋体" w:cs="宋体"/>
          <w:b w:val="0"/>
          <w:bCs w:val="0"/>
          <w:sz w:val="24"/>
        </w:rPr>
        <w:t>遇有紧急或突发事件等特殊情况（包括火警、治安事件、电梯困人等其他事件），当采购人遇到突发事件时，必须在第一时间积极配合，参与第一时间的处置工作。配合相关部门联合处置，并有防止不良势态扩展的措施和方案，及时报请有关部门处理；</w:t>
      </w:r>
    </w:p>
    <w:p w14:paraId="2337AA5E">
      <w:pPr>
        <w:spacing w:line="560" w:lineRule="exact"/>
        <w:ind w:firstLine="480" w:firstLineChars="0"/>
        <w:jc w:val="left"/>
        <w:rPr>
          <w:rFonts w:hint="eastAsia" w:ascii="宋体" w:hAnsi="宋体" w:cs="宋体"/>
          <w:b w:val="0"/>
          <w:bCs w:val="0"/>
          <w:sz w:val="24"/>
        </w:rPr>
      </w:pPr>
      <w:r>
        <w:rPr>
          <w:rFonts w:hint="eastAsia" w:ascii="宋体" w:hAnsi="宋体" w:cs="宋体"/>
          <w:b w:val="0"/>
          <w:bCs w:val="0"/>
          <w:sz w:val="24"/>
          <w:lang w:val="en-US" w:eastAsia="zh-CN"/>
        </w:rPr>
        <w:t>18.</w:t>
      </w:r>
      <w:r>
        <w:rPr>
          <w:rFonts w:hint="eastAsia" w:ascii="宋体" w:hAnsi="宋体" w:cs="宋体"/>
          <w:b w:val="0"/>
          <w:bCs w:val="0"/>
          <w:sz w:val="24"/>
        </w:rPr>
        <w:t>2.1.11</w:t>
      </w:r>
      <w:r>
        <w:rPr>
          <w:rFonts w:hint="eastAsia" w:ascii="宋体" w:hAnsi="宋体" w:cs="宋体"/>
          <w:b w:val="0"/>
          <w:bCs w:val="0"/>
          <w:sz w:val="24"/>
          <w:lang w:eastAsia="zh-CN"/>
        </w:rPr>
        <w:t>）</w:t>
      </w:r>
      <w:r>
        <w:rPr>
          <w:rFonts w:hint="eastAsia" w:ascii="宋体" w:hAnsi="宋体" w:cs="宋体"/>
          <w:b w:val="0"/>
          <w:bCs w:val="0"/>
          <w:sz w:val="24"/>
        </w:rPr>
        <w:t>按</w:t>
      </w:r>
      <w:r>
        <w:rPr>
          <w:rFonts w:hint="eastAsia" w:ascii="宋体" w:hAnsi="宋体" w:cs="宋体"/>
          <w:b w:val="0"/>
          <w:bCs w:val="0"/>
          <w:sz w:val="24"/>
          <w:highlight w:val="none"/>
        </w:rPr>
        <w:t>照</w:t>
      </w:r>
      <w:r>
        <w:rPr>
          <w:rFonts w:hint="eastAsia" w:ascii="宋体" w:hAnsi="宋体" w:cs="宋体"/>
          <w:b w:val="0"/>
          <w:bCs w:val="0"/>
          <w:sz w:val="24"/>
          <w:highlight w:val="none"/>
          <w:lang w:val="en-US" w:eastAsia="zh-CN"/>
        </w:rPr>
        <w:t>采购人</w:t>
      </w:r>
      <w:r>
        <w:rPr>
          <w:rFonts w:hint="eastAsia" w:ascii="宋体" w:hAnsi="宋体" w:cs="宋体"/>
          <w:b w:val="0"/>
          <w:bCs w:val="0"/>
          <w:sz w:val="24"/>
          <w:highlight w:val="none"/>
        </w:rPr>
        <w:t>要</w:t>
      </w:r>
      <w:r>
        <w:rPr>
          <w:rFonts w:hint="eastAsia" w:ascii="宋体" w:hAnsi="宋体" w:cs="宋体"/>
          <w:b w:val="0"/>
          <w:bCs w:val="0"/>
          <w:sz w:val="24"/>
        </w:rPr>
        <w:t>求，每</w:t>
      </w:r>
      <w:r>
        <w:rPr>
          <w:rFonts w:hint="eastAsia" w:ascii="宋体" w:hAnsi="宋体" w:cs="宋体"/>
          <w:b w:val="0"/>
          <w:bCs w:val="0"/>
          <w:sz w:val="24"/>
          <w:lang w:val="en-US" w:eastAsia="zh-CN"/>
        </w:rPr>
        <w:t>日</w:t>
      </w:r>
      <w:r>
        <w:rPr>
          <w:rFonts w:hint="eastAsia" w:ascii="宋体" w:hAnsi="宋体" w:cs="宋体"/>
          <w:b w:val="0"/>
          <w:bCs w:val="0"/>
          <w:sz w:val="24"/>
        </w:rPr>
        <w:t>在规定时间</w:t>
      </w:r>
      <w:r>
        <w:rPr>
          <w:rFonts w:hint="eastAsia" w:ascii="宋体" w:hAnsi="宋体" w:cs="宋体"/>
          <w:b w:val="0"/>
          <w:bCs w:val="0"/>
          <w:sz w:val="24"/>
          <w:lang w:val="en-US" w:eastAsia="zh-CN"/>
        </w:rPr>
        <w:t>进行</w:t>
      </w:r>
      <w:r>
        <w:rPr>
          <w:rFonts w:hint="eastAsia" w:ascii="宋体" w:hAnsi="宋体" w:cs="宋体"/>
          <w:b w:val="0"/>
          <w:bCs w:val="0"/>
          <w:sz w:val="24"/>
        </w:rPr>
        <w:t>巡查；</w:t>
      </w:r>
    </w:p>
    <w:p w14:paraId="563C65F9">
      <w:pPr>
        <w:spacing w:line="560" w:lineRule="exact"/>
        <w:ind w:firstLine="480" w:firstLineChars="0"/>
        <w:jc w:val="left"/>
        <w:rPr>
          <w:rFonts w:hint="eastAsia" w:ascii="宋体" w:hAnsi="宋体" w:cs="宋体"/>
          <w:b w:val="0"/>
          <w:bCs w:val="0"/>
          <w:sz w:val="24"/>
        </w:rPr>
      </w:pPr>
      <w:r>
        <w:rPr>
          <w:rFonts w:hint="eastAsia" w:ascii="宋体" w:hAnsi="宋体" w:cs="宋体"/>
          <w:b w:val="0"/>
          <w:bCs w:val="0"/>
          <w:sz w:val="24"/>
          <w:lang w:val="en-US" w:eastAsia="zh-CN"/>
        </w:rPr>
        <w:t>18.</w:t>
      </w:r>
      <w:r>
        <w:rPr>
          <w:rFonts w:hint="eastAsia" w:ascii="宋体" w:hAnsi="宋体" w:cs="宋体"/>
          <w:b w:val="0"/>
          <w:bCs w:val="0"/>
          <w:sz w:val="24"/>
        </w:rPr>
        <w:t>2.1.12</w:t>
      </w:r>
      <w:r>
        <w:rPr>
          <w:rFonts w:hint="eastAsia" w:ascii="宋体" w:hAnsi="宋体" w:cs="宋体"/>
          <w:b w:val="0"/>
          <w:bCs w:val="0"/>
          <w:sz w:val="24"/>
          <w:lang w:eastAsia="zh-CN"/>
        </w:rPr>
        <w:t>）</w:t>
      </w:r>
      <w:r>
        <w:rPr>
          <w:rFonts w:hint="eastAsia" w:ascii="宋体" w:hAnsi="宋体" w:cs="宋体"/>
          <w:b w:val="0"/>
          <w:bCs w:val="0"/>
          <w:sz w:val="24"/>
        </w:rPr>
        <w:t>涉及疫苗检验中心物资搬迁，在安装到位前，提供安保进行值守保障。如有涉及重大活动需增加保安人员的，需提供相应保障。</w:t>
      </w:r>
    </w:p>
    <w:p w14:paraId="7A1154FB">
      <w:pPr>
        <w:adjustRightInd/>
        <w:spacing w:line="560" w:lineRule="exact"/>
        <w:ind w:firstLine="480" w:firstLineChars="0"/>
        <w:jc w:val="left"/>
        <w:rPr>
          <w:rFonts w:hint="eastAsia" w:ascii="宋体" w:hAnsi="宋体" w:cs="宋体"/>
          <w:b w:val="0"/>
          <w:bCs w:val="0"/>
          <w:sz w:val="24"/>
        </w:rPr>
      </w:pPr>
      <w:r>
        <w:rPr>
          <w:rFonts w:hint="eastAsia" w:ascii="宋体" w:hAnsi="宋体" w:cs="宋体"/>
          <w:b w:val="0"/>
          <w:bCs w:val="0"/>
          <w:sz w:val="24"/>
          <w:lang w:val="en-US" w:eastAsia="zh-CN"/>
        </w:rPr>
        <w:t>18.</w:t>
      </w:r>
      <w:r>
        <w:rPr>
          <w:rFonts w:hint="eastAsia" w:ascii="宋体" w:hAnsi="宋体" w:cs="宋体"/>
          <w:b w:val="0"/>
          <w:bCs w:val="0"/>
          <w:sz w:val="24"/>
        </w:rPr>
        <w:t>2.2</w:t>
      </w:r>
      <w:r>
        <w:rPr>
          <w:rFonts w:hint="eastAsia" w:ascii="宋体" w:hAnsi="宋体" w:cs="宋体"/>
          <w:b w:val="0"/>
          <w:bCs w:val="0"/>
          <w:sz w:val="24"/>
          <w:lang w:eastAsia="zh-CN"/>
        </w:rPr>
        <w:t>）</w:t>
      </w:r>
      <w:r>
        <w:rPr>
          <w:rFonts w:hint="eastAsia" w:ascii="宋体" w:hAnsi="宋体" w:cs="宋体"/>
          <w:b w:val="0"/>
          <w:bCs w:val="0"/>
          <w:sz w:val="24"/>
        </w:rPr>
        <w:t>负责停车场管理：</w:t>
      </w:r>
    </w:p>
    <w:p w14:paraId="72F33B3A">
      <w:pPr>
        <w:adjustRightInd/>
        <w:spacing w:line="560" w:lineRule="exact"/>
        <w:ind w:firstLine="480" w:firstLineChars="0"/>
        <w:jc w:val="left"/>
        <w:rPr>
          <w:rFonts w:hint="eastAsia" w:ascii="宋体" w:hAnsi="宋体" w:cs="宋体"/>
          <w:b w:val="0"/>
          <w:bCs w:val="0"/>
          <w:sz w:val="24"/>
          <w:highlight w:val="none"/>
        </w:rPr>
      </w:pPr>
      <w:r>
        <w:rPr>
          <w:rFonts w:hint="eastAsia" w:ascii="宋体" w:hAnsi="宋体" w:cs="宋体"/>
          <w:b w:val="0"/>
          <w:bCs w:val="0"/>
          <w:sz w:val="24"/>
          <w:lang w:val="en-US" w:eastAsia="zh-CN"/>
        </w:rPr>
        <w:t>18.</w:t>
      </w:r>
      <w:r>
        <w:rPr>
          <w:rFonts w:hint="eastAsia" w:ascii="宋体" w:hAnsi="宋体" w:cs="宋体"/>
          <w:b w:val="0"/>
          <w:bCs w:val="0"/>
          <w:sz w:val="24"/>
        </w:rPr>
        <w:t>2.2.1</w:t>
      </w:r>
      <w:r>
        <w:rPr>
          <w:rFonts w:hint="eastAsia" w:ascii="宋体" w:hAnsi="宋体" w:cs="宋体"/>
          <w:b w:val="0"/>
          <w:bCs w:val="0"/>
          <w:sz w:val="24"/>
          <w:lang w:eastAsia="zh-CN"/>
        </w:rPr>
        <w:t>）</w:t>
      </w:r>
      <w:r>
        <w:rPr>
          <w:rFonts w:hint="eastAsia" w:ascii="宋体" w:hAnsi="宋体" w:cs="宋体"/>
          <w:b w:val="0"/>
          <w:bCs w:val="0"/>
          <w:sz w:val="24"/>
        </w:rPr>
        <w:t>停车场管理要指定专人负责</w:t>
      </w:r>
      <w:r>
        <w:rPr>
          <w:rFonts w:hint="eastAsia" w:ascii="宋体" w:hAnsi="宋体" w:cs="宋体"/>
          <w:b w:val="0"/>
          <w:bCs w:val="0"/>
          <w:sz w:val="24"/>
          <w:highlight w:val="none"/>
        </w:rPr>
        <w:t>，按照</w:t>
      </w:r>
      <w:r>
        <w:rPr>
          <w:rFonts w:hint="eastAsia" w:ascii="宋体" w:hAnsi="宋体" w:cs="宋体"/>
          <w:b w:val="0"/>
          <w:bCs w:val="0"/>
          <w:sz w:val="24"/>
          <w:highlight w:val="none"/>
          <w:lang w:val="en-US" w:eastAsia="zh-CN"/>
        </w:rPr>
        <w:t>采购人</w:t>
      </w:r>
      <w:r>
        <w:rPr>
          <w:rFonts w:hint="eastAsia" w:ascii="宋体" w:hAnsi="宋体" w:cs="宋体"/>
          <w:b w:val="0"/>
          <w:bCs w:val="0"/>
          <w:sz w:val="24"/>
          <w:highlight w:val="none"/>
        </w:rPr>
        <w:t>要求对车辆停放进行管理；</w:t>
      </w:r>
    </w:p>
    <w:p w14:paraId="628E36C4">
      <w:pPr>
        <w:adjustRightInd/>
        <w:spacing w:line="560" w:lineRule="exact"/>
        <w:ind w:firstLine="480" w:firstLineChars="0"/>
        <w:jc w:val="left"/>
        <w:rPr>
          <w:rFonts w:hint="eastAsia" w:ascii="宋体" w:hAnsi="宋体" w:cs="宋体"/>
          <w:b w:val="0"/>
          <w:bCs w:val="0"/>
          <w:sz w:val="24"/>
          <w:highlight w:val="none"/>
        </w:rPr>
      </w:pPr>
      <w:r>
        <w:rPr>
          <w:rFonts w:hint="eastAsia" w:ascii="宋体" w:hAnsi="宋体" w:cs="宋体"/>
          <w:b w:val="0"/>
          <w:bCs w:val="0"/>
          <w:sz w:val="24"/>
          <w:highlight w:val="none"/>
          <w:lang w:val="en-US" w:eastAsia="zh-CN"/>
        </w:rPr>
        <w:t>18.</w:t>
      </w:r>
      <w:r>
        <w:rPr>
          <w:rFonts w:hint="eastAsia" w:ascii="宋体" w:hAnsi="宋体" w:cs="宋体"/>
          <w:b w:val="0"/>
          <w:bCs w:val="0"/>
          <w:sz w:val="24"/>
          <w:highlight w:val="none"/>
        </w:rPr>
        <w:t>2.2.2</w:t>
      </w:r>
      <w:r>
        <w:rPr>
          <w:rFonts w:hint="eastAsia" w:ascii="宋体" w:hAnsi="宋体" w:cs="宋体"/>
          <w:b w:val="0"/>
          <w:bCs w:val="0"/>
          <w:sz w:val="24"/>
          <w:highlight w:val="none"/>
          <w:lang w:eastAsia="zh-CN"/>
        </w:rPr>
        <w:t>）</w:t>
      </w:r>
      <w:r>
        <w:rPr>
          <w:rFonts w:hint="eastAsia" w:ascii="宋体" w:hAnsi="宋体" w:cs="宋体"/>
          <w:b w:val="0"/>
          <w:bCs w:val="0"/>
          <w:sz w:val="24"/>
          <w:highlight w:val="none"/>
        </w:rPr>
        <w:t>各种车辆停放有序，有专人指引按规定停放至地下车库或指定地点，做到车辆停放规范、整齐、安全；</w:t>
      </w:r>
    </w:p>
    <w:p w14:paraId="081BB7D5">
      <w:pPr>
        <w:adjustRightInd/>
        <w:spacing w:line="560" w:lineRule="exact"/>
        <w:ind w:firstLine="480" w:firstLineChars="0"/>
        <w:jc w:val="left"/>
        <w:rPr>
          <w:rFonts w:hint="eastAsia" w:ascii="宋体" w:hAnsi="宋体" w:cs="宋体"/>
          <w:b w:val="0"/>
          <w:bCs w:val="0"/>
          <w:sz w:val="24"/>
          <w:highlight w:val="none"/>
        </w:rPr>
      </w:pPr>
      <w:r>
        <w:rPr>
          <w:rFonts w:hint="eastAsia" w:ascii="宋体" w:hAnsi="宋体" w:cs="宋体"/>
          <w:b w:val="0"/>
          <w:bCs w:val="0"/>
          <w:sz w:val="24"/>
          <w:highlight w:val="none"/>
          <w:lang w:val="en-US" w:eastAsia="zh-CN"/>
        </w:rPr>
        <w:t>18.</w:t>
      </w:r>
      <w:r>
        <w:rPr>
          <w:rFonts w:hint="eastAsia" w:ascii="宋体" w:hAnsi="宋体" w:cs="宋体"/>
          <w:b w:val="0"/>
          <w:bCs w:val="0"/>
          <w:sz w:val="24"/>
          <w:highlight w:val="none"/>
        </w:rPr>
        <w:t>2.2.3</w:t>
      </w:r>
      <w:r>
        <w:rPr>
          <w:rFonts w:hint="eastAsia" w:ascii="宋体" w:hAnsi="宋体" w:cs="宋体"/>
          <w:b w:val="0"/>
          <w:bCs w:val="0"/>
          <w:sz w:val="24"/>
          <w:highlight w:val="none"/>
          <w:lang w:eastAsia="zh-CN"/>
        </w:rPr>
        <w:t>）</w:t>
      </w:r>
      <w:r>
        <w:rPr>
          <w:rFonts w:hint="eastAsia" w:ascii="宋体" w:hAnsi="宋体" w:cs="宋体"/>
          <w:b w:val="0"/>
          <w:bCs w:val="0"/>
          <w:sz w:val="24"/>
          <w:highlight w:val="none"/>
        </w:rPr>
        <w:t>工作时间停车场需有专人巡查；</w:t>
      </w:r>
    </w:p>
    <w:p w14:paraId="56A4D6B9">
      <w:pPr>
        <w:adjustRightInd/>
        <w:spacing w:line="560" w:lineRule="exact"/>
        <w:ind w:firstLine="480" w:firstLineChars="0"/>
        <w:jc w:val="left"/>
        <w:rPr>
          <w:rFonts w:hint="eastAsia" w:ascii="宋体" w:hAnsi="宋体" w:cs="宋体"/>
          <w:b w:val="0"/>
          <w:bCs w:val="0"/>
          <w:sz w:val="24"/>
          <w:highlight w:val="none"/>
        </w:rPr>
      </w:pPr>
      <w:r>
        <w:rPr>
          <w:rFonts w:hint="eastAsia" w:ascii="宋体" w:hAnsi="宋体" w:cs="宋体"/>
          <w:b w:val="0"/>
          <w:bCs w:val="0"/>
          <w:sz w:val="24"/>
          <w:highlight w:val="none"/>
          <w:lang w:val="en-US" w:eastAsia="zh-CN"/>
        </w:rPr>
        <w:t>18.</w:t>
      </w:r>
      <w:r>
        <w:rPr>
          <w:rFonts w:hint="eastAsia" w:ascii="宋体" w:hAnsi="宋体" w:cs="宋体"/>
          <w:b w:val="0"/>
          <w:bCs w:val="0"/>
          <w:sz w:val="24"/>
          <w:highlight w:val="none"/>
        </w:rPr>
        <w:t>2.2.4</w:t>
      </w:r>
      <w:r>
        <w:rPr>
          <w:rFonts w:hint="eastAsia" w:ascii="宋体" w:hAnsi="宋体" w:cs="宋体"/>
          <w:b w:val="0"/>
          <w:bCs w:val="0"/>
          <w:sz w:val="24"/>
          <w:highlight w:val="none"/>
          <w:lang w:eastAsia="zh-CN"/>
        </w:rPr>
        <w:t>）</w:t>
      </w:r>
      <w:r>
        <w:rPr>
          <w:rFonts w:hint="eastAsia" w:ascii="宋体" w:hAnsi="宋体" w:cs="宋体"/>
          <w:b w:val="0"/>
          <w:bCs w:val="0"/>
          <w:sz w:val="24"/>
          <w:highlight w:val="none"/>
        </w:rPr>
        <w:t>参与停车场相关的其他事宜；</w:t>
      </w:r>
    </w:p>
    <w:p w14:paraId="37ED95E1">
      <w:pPr>
        <w:adjustRightInd/>
        <w:spacing w:line="560" w:lineRule="exact"/>
        <w:ind w:firstLine="480" w:firstLineChars="0"/>
        <w:jc w:val="left"/>
        <w:rPr>
          <w:rFonts w:hint="eastAsia" w:ascii="宋体" w:hAnsi="宋体" w:cs="宋体"/>
          <w:b w:val="0"/>
          <w:bCs w:val="0"/>
          <w:sz w:val="24"/>
          <w:highlight w:val="none"/>
        </w:rPr>
      </w:pPr>
      <w:r>
        <w:rPr>
          <w:rFonts w:hint="eastAsia" w:ascii="宋体" w:hAnsi="宋体" w:cs="宋体"/>
          <w:b w:val="0"/>
          <w:bCs w:val="0"/>
          <w:sz w:val="24"/>
          <w:highlight w:val="none"/>
          <w:lang w:val="en-US" w:eastAsia="zh-CN"/>
        </w:rPr>
        <w:t>18.</w:t>
      </w:r>
      <w:r>
        <w:rPr>
          <w:rFonts w:hint="eastAsia" w:ascii="宋体" w:hAnsi="宋体" w:cs="宋体"/>
          <w:b w:val="0"/>
          <w:bCs w:val="0"/>
          <w:sz w:val="24"/>
          <w:highlight w:val="none"/>
        </w:rPr>
        <w:t>2.3</w:t>
      </w:r>
      <w:r>
        <w:rPr>
          <w:rFonts w:hint="eastAsia" w:ascii="宋体" w:hAnsi="宋体" w:cs="宋体"/>
          <w:b w:val="0"/>
          <w:bCs w:val="0"/>
          <w:sz w:val="24"/>
          <w:highlight w:val="none"/>
          <w:lang w:eastAsia="zh-CN"/>
        </w:rPr>
        <w:t>）</w:t>
      </w:r>
      <w:r>
        <w:rPr>
          <w:rFonts w:hint="eastAsia" w:ascii="宋体" w:hAnsi="宋体" w:cs="宋体"/>
          <w:b w:val="0"/>
          <w:bCs w:val="0"/>
          <w:sz w:val="24"/>
          <w:highlight w:val="none"/>
        </w:rPr>
        <w:t>参与并完成其他临时性的、突击性的任务。</w:t>
      </w:r>
    </w:p>
    <w:p w14:paraId="7343DAAB">
      <w:pPr>
        <w:adjustRightInd/>
        <w:spacing w:line="560" w:lineRule="exact"/>
        <w:ind w:firstLine="480" w:firstLineChars="0"/>
        <w:jc w:val="left"/>
        <w:rPr>
          <w:rFonts w:hint="eastAsia" w:ascii="宋体" w:hAnsi="宋体" w:cs="宋体"/>
          <w:b w:val="0"/>
          <w:bCs w:val="0"/>
          <w:sz w:val="24"/>
        </w:rPr>
      </w:pPr>
      <w:r>
        <w:rPr>
          <w:rFonts w:hint="eastAsia" w:ascii="宋体" w:hAnsi="宋体" w:cs="宋体"/>
          <w:b w:val="0"/>
          <w:bCs w:val="0"/>
          <w:sz w:val="24"/>
          <w:highlight w:val="none"/>
          <w:lang w:val="en-US" w:eastAsia="zh-CN"/>
        </w:rPr>
        <w:t>18.</w:t>
      </w:r>
      <w:r>
        <w:rPr>
          <w:rFonts w:hint="eastAsia" w:ascii="宋体" w:hAnsi="宋体" w:cs="宋体"/>
          <w:b w:val="0"/>
          <w:bCs w:val="0"/>
          <w:sz w:val="24"/>
          <w:highlight w:val="none"/>
        </w:rPr>
        <w:t>2.3.1</w:t>
      </w:r>
      <w:r>
        <w:rPr>
          <w:rFonts w:hint="eastAsia" w:ascii="宋体" w:hAnsi="宋体" w:cs="宋体"/>
          <w:b w:val="0"/>
          <w:bCs w:val="0"/>
          <w:sz w:val="24"/>
          <w:highlight w:val="none"/>
          <w:lang w:eastAsia="zh-CN"/>
        </w:rPr>
        <w:t>）</w:t>
      </w:r>
      <w:r>
        <w:rPr>
          <w:rFonts w:hint="eastAsia" w:ascii="宋体" w:hAnsi="宋体" w:cs="宋体"/>
          <w:b w:val="0"/>
          <w:bCs w:val="0"/>
          <w:sz w:val="24"/>
          <w:highlight w:val="none"/>
        </w:rPr>
        <w:t>工作标准及要求：确保</w:t>
      </w:r>
      <w:r>
        <w:rPr>
          <w:rFonts w:hint="eastAsia" w:ascii="宋体" w:hAnsi="宋体" w:cs="宋体"/>
          <w:b w:val="0"/>
          <w:bCs w:val="0"/>
          <w:sz w:val="24"/>
          <w:highlight w:val="none"/>
          <w:lang w:val="en-US" w:eastAsia="zh-CN"/>
        </w:rPr>
        <w:t>采购人</w:t>
      </w:r>
      <w:r>
        <w:rPr>
          <w:rFonts w:hint="eastAsia" w:ascii="宋体" w:hAnsi="宋体" w:cs="宋体"/>
          <w:b w:val="0"/>
          <w:bCs w:val="0"/>
          <w:sz w:val="24"/>
          <w:highlight w:val="none"/>
        </w:rPr>
        <w:t>管理区</w:t>
      </w:r>
      <w:r>
        <w:rPr>
          <w:rFonts w:hint="eastAsia" w:ascii="宋体" w:hAnsi="宋体" w:cs="宋体"/>
          <w:b w:val="0"/>
          <w:bCs w:val="0"/>
          <w:sz w:val="24"/>
        </w:rPr>
        <w:t>域的安全，维护良好的工作秩序，无事故。协助相关部门做好联动，确保无火灾、无失盗等事故发生，重点确保易制毒、易制爆试剂等危险化学品及特殊药品的安全，保证正常的工作和生活秩序。管理服务范围内没有因管理服务不当而发生刑事案件和失窃、火灾、交通等安全事故；保安人员年流动率必须控制在20%以内，超过限定的范围，采购人有权扣减一定的安保费用；采购人在投标人没有达到服务要求，或接到对安保服务工作的投诉等情况下，有权扣减投标人一定的安保费用。如因投标人的管理不当而引起的各种事故或纠纷，均应由投标人承担相应的赔偿责任及由此所造成采购人的一切损失。</w:t>
      </w:r>
    </w:p>
    <w:p w14:paraId="707492EC">
      <w:pPr>
        <w:spacing w:line="560" w:lineRule="exact"/>
        <w:ind w:firstLine="480" w:firstLineChars="0"/>
        <w:jc w:val="left"/>
        <w:rPr>
          <w:rFonts w:hint="eastAsia" w:ascii="宋体" w:hAnsi="宋体" w:cs="宋体"/>
          <w:b w:val="0"/>
          <w:bCs w:val="0"/>
          <w:sz w:val="24"/>
        </w:rPr>
      </w:pPr>
      <w:r>
        <w:rPr>
          <w:rFonts w:hint="eastAsia" w:ascii="宋体" w:hAnsi="宋体" w:cs="宋体"/>
          <w:b w:val="0"/>
          <w:bCs w:val="0"/>
          <w:sz w:val="24"/>
          <w:lang w:val="en-US" w:eastAsia="zh-CN"/>
        </w:rPr>
        <w:t>18.</w:t>
      </w:r>
      <w:r>
        <w:rPr>
          <w:rFonts w:hint="eastAsia" w:ascii="宋体" w:hAnsi="宋体" w:cs="宋体"/>
          <w:b w:val="0"/>
          <w:bCs w:val="0"/>
          <w:sz w:val="24"/>
        </w:rPr>
        <w:t>3</w:t>
      </w:r>
      <w:r>
        <w:rPr>
          <w:rFonts w:hint="eastAsia" w:ascii="宋体" w:hAnsi="宋体" w:cs="宋体"/>
          <w:b w:val="0"/>
          <w:bCs w:val="0"/>
          <w:sz w:val="24"/>
          <w:lang w:eastAsia="zh-CN"/>
        </w:rPr>
        <w:t>）</w:t>
      </w:r>
      <w:r>
        <w:rPr>
          <w:rFonts w:hint="eastAsia" w:ascii="宋体" w:hAnsi="宋体" w:cs="宋体"/>
          <w:b w:val="0"/>
          <w:bCs w:val="0"/>
          <w:sz w:val="24"/>
        </w:rPr>
        <w:t>服务质量要求</w:t>
      </w:r>
    </w:p>
    <w:p w14:paraId="1DB973EA">
      <w:pPr>
        <w:spacing w:line="560" w:lineRule="exact"/>
        <w:ind w:firstLine="480" w:firstLineChars="0"/>
        <w:jc w:val="left"/>
        <w:rPr>
          <w:rFonts w:hint="eastAsia" w:ascii="宋体" w:hAnsi="宋体" w:cs="宋体"/>
          <w:b w:val="0"/>
          <w:bCs w:val="0"/>
          <w:sz w:val="24"/>
        </w:rPr>
      </w:pPr>
      <w:r>
        <w:rPr>
          <w:rFonts w:hint="eastAsia" w:ascii="宋体" w:hAnsi="宋体" w:cs="宋体"/>
          <w:b w:val="0"/>
          <w:bCs w:val="0"/>
          <w:sz w:val="24"/>
          <w:lang w:val="en-US" w:eastAsia="zh-CN"/>
        </w:rPr>
        <w:t>18.</w:t>
      </w:r>
      <w:r>
        <w:rPr>
          <w:rFonts w:hint="eastAsia" w:ascii="宋体" w:hAnsi="宋体" w:cs="宋体"/>
          <w:b w:val="0"/>
          <w:bCs w:val="0"/>
          <w:sz w:val="24"/>
        </w:rPr>
        <w:t>3.1</w:t>
      </w:r>
      <w:r>
        <w:rPr>
          <w:rFonts w:hint="eastAsia" w:ascii="宋体" w:hAnsi="宋体" w:cs="宋体"/>
          <w:b w:val="0"/>
          <w:bCs w:val="0"/>
          <w:sz w:val="24"/>
          <w:lang w:eastAsia="zh-CN"/>
        </w:rPr>
        <w:t>）</w:t>
      </w:r>
      <w:r>
        <w:rPr>
          <w:rFonts w:hint="eastAsia" w:ascii="宋体" w:hAnsi="宋体" w:cs="宋体"/>
          <w:b w:val="0"/>
          <w:bCs w:val="0"/>
          <w:sz w:val="24"/>
        </w:rPr>
        <w:t>投标人履行合同义务配备的工作人员均由投标人聘任，其劳动关系归属于投标人。因上述人员劳动关系发生的任何纠纷，均由投标人自行负责解决。</w:t>
      </w:r>
    </w:p>
    <w:p w14:paraId="4E3BB3A6">
      <w:pPr>
        <w:spacing w:line="560" w:lineRule="exact"/>
        <w:ind w:firstLine="480" w:firstLineChars="0"/>
        <w:jc w:val="left"/>
        <w:rPr>
          <w:rFonts w:hint="eastAsia" w:ascii="宋体" w:hAnsi="宋体" w:cs="宋体"/>
          <w:b w:val="0"/>
          <w:bCs w:val="0"/>
          <w:sz w:val="24"/>
        </w:rPr>
      </w:pPr>
      <w:r>
        <w:rPr>
          <w:rFonts w:hint="eastAsia" w:ascii="宋体" w:hAnsi="宋体" w:cs="宋体"/>
          <w:b w:val="0"/>
          <w:bCs w:val="0"/>
          <w:sz w:val="24"/>
          <w:lang w:val="en-US" w:eastAsia="zh-CN"/>
        </w:rPr>
        <w:t>18.</w:t>
      </w:r>
      <w:r>
        <w:rPr>
          <w:rFonts w:hint="eastAsia" w:ascii="宋体" w:hAnsi="宋体" w:cs="宋体"/>
          <w:b w:val="0"/>
          <w:bCs w:val="0"/>
          <w:sz w:val="24"/>
        </w:rPr>
        <w:t>3.2</w:t>
      </w:r>
      <w:r>
        <w:rPr>
          <w:rFonts w:hint="eastAsia" w:ascii="宋体" w:hAnsi="宋体" w:cs="宋体"/>
          <w:b w:val="0"/>
          <w:bCs w:val="0"/>
          <w:sz w:val="24"/>
          <w:lang w:eastAsia="zh-CN"/>
        </w:rPr>
        <w:t>）</w:t>
      </w:r>
      <w:r>
        <w:rPr>
          <w:rFonts w:hint="eastAsia" w:ascii="宋体" w:hAnsi="宋体" w:cs="宋体"/>
          <w:b w:val="0"/>
          <w:bCs w:val="0"/>
          <w:sz w:val="24"/>
        </w:rPr>
        <w:t>调动安保人员时应经本项目负责人批准，不可私自撤调安保人员它用。</w:t>
      </w:r>
    </w:p>
    <w:p w14:paraId="2A79C0B4">
      <w:pPr>
        <w:spacing w:line="560" w:lineRule="exact"/>
        <w:ind w:firstLine="480" w:firstLineChars="0"/>
        <w:jc w:val="left"/>
        <w:rPr>
          <w:rFonts w:hint="eastAsia" w:ascii="宋体" w:hAnsi="宋体" w:cs="宋体"/>
          <w:b w:val="0"/>
          <w:bCs w:val="0"/>
          <w:sz w:val="24"/>
        </w:rPr>
      </w:pPr>
      <w:r>
        <w:rPr>
          <w:rFonts w:hint="eastAsia" w:ascii="宋体" w:hAnsi="宋体" w:cs="宋体"/>
          <w:b w:val="0"/>
          <w:bCs w:val="0"/>
          <w:sz w:val="24"/>
          <w:lang w:val="en-US" w:eastAsia="zh-CN"/>
        </w:rPr>
        <w:t>18.</w:t>
      </w:r>
      <w:r>
        <w:rPr>
          <w:rFonts w:hint="eastAsia" w:ascii="宋体" w:hAnsi="宋体" w:cs="宋体"/>
          <w:b w:val="0"/>
          <w:bCs w:val="0"/>
          <w:sz w:val="24"/>
        </w:rPr>
        <w:t>3.3</w:t>
      </w:r>
      <w:r>
        <w:rPr>
          <w:rFonts w:hint="eastAsia" w:ascii="宋体" w:hAnsi="宋体" w:cs="宋体"/>
          <w:b w:val="0"/>
          <w:bCs w:val="0"/>
          <w:sz w:val="24"/>
          <w:lang w:eastAsia="zh-CN"/>
        </w:rPr>
        <w:t>）</w:t>
      </w:r>
      <w:r>
        <w:rPr>
          <w:rFonts w:hint="eastAsia" w:ascii="宋体" w:hAnsi="宋体" w:cs="宋体"/>
          <w:b w:val="0"/>
          <w:bCs w:val="0"/>
          <w:sz w:val="24"/>
        </w:rPr>
        <w:t>因故离职人员，</w:t>
      </w:r>
      <w:r>
        <w:rPr>
          <w:rFonts w:hint="eastAsia" w:ascii="宋体" w:hAnsi="宋体" w:cs="宋体"/>
          <w:b w:val="0"/>
          <w:bCs w:val="0"/>
          <w:sz w:val="24"/>
          <w:lang w:val="en-US" w:eastAsia="zh-CN"/>
        </w:rPr>
        <w:t>中</w:t>
      </w:r>
      <w:r>
        <w:rPr>
          <w:rFonts w:hint="eastAsia" w:ascii="宋体" w:hAnsi="宋体" w:cs="宋体"/>
          <w:b w:val="0"/>
          <w:bCs w:val="0"/>
          <w:sz w:val="24"/>
        </w:rPr>
        <w:t>标人须在24小时内及时补充合格人员。</w:t>
      </w:r>
    </w:p>
    <w:p w14:paraId="0B5896DA">
      <w:pPr>
        <w:spacing w:line="560" w:lineRule="exact"/>
        <w:ind w:firstLine="480" w:firstLineChars="0"/>
        <w:jc w:val="left"/>
        <w:rPr>
          <w:rFonts w:hint="eastAsia" w:ascii="宋体" w:hAnsi="宋体" w:cs="宋体"/>
          <w:b w:val="0"/>
          <w:bCs w:val="0"/>
          <w:sz w:val="24"/>
        </w:rPr>
      </w:pPr>
      <w:r>
        <w:rPr>
          <w:rFonts w:hint="eastAsia" w:ascii="宋体" w:hAnsi="宋体" w:cs="宋体"/>
          <w:b w:val="0"/>
          <w:bCs w:val="0"/>
          <w:sz w:val="24"/>
          <w:lang w:val="en-US" w:eastAsia="zh-CN"/>
        </w:rPr>
        <w:t>18.</w:t>
      </w:r>
      <w:r>
        <w:rPr>
          <w:rFonts w:hint="eastAsia" w:ascii="宋体" w:hAnsi="宋体" w:cs="宋体"/>
          <w:b w:val="0"/>
          <w:bCs w:val="0"/>
          <w:sz w:val="24"/>
        </w:rPr>
        <w:t>3.4</w:t>
      </w:r>
      <w:r>
        <w:rPr>
          <w:rFonts w:hint="eastAsia" w:ascii="宋体" w:hAnsi="宋体" w:cs="宋体"/>
          <w:b w:val="0"/>
          <w:bCs w:val="0"/>
          <w:sz w:val="24"/>
          <w:lang w:eastAsia="zh-CN"/>
        </w:rPr>
        <w:t>）</w:t>
      </w:r>
      <w:r>
        <w:rPr>
          <w:rFonts w:hint="eastAsia" w:ascii="宋体" w:hAnsi="宋体" w:cs="宋体"/>
          <w:b w:val="0"/>
          <w:bCs w:val="0"/>
          <w:sz w:val="24"/>
        </w:rPr>
        <w:t>安保人员应认真履行各项相应岗位职责，遵守劳动纪律，认真遵守甲乙双方制定的各项规章制度。</w:t>
      </w:r>
    </w:p>
    <w:p w14:paraId="472C3137">
      <w:pPr>
        <w:spacing w:line="560" w:lineRule="exact"/>
        <w:ind w:firstLine="480" w:firstLineChars="0"/>
        <w:jc w:val="left"/>
        <w:rPr>
          <w:rFonts w:hint="eastAsia" w:ascii="宋体" w:hAnsi="宋体" w:cs="宋体"/>
          <w:b w:val="0"/>
          <w:bCs w:val="0"/>
          <w:sz w:val="24"/>
        </w:rPr>
      </w:pPr>
      <w:r>
        <w:rPr>
          <w:rFonts w:hint="eastAsia" w:ascii="宋体" w:hAnsi="宋体" w:cs="宋体"/>
          <w:b w:val="0"/>
          <w:bCs w:val="0"/>
          <w:sz w:val="24"/>
          <w:lang w:val="en-US" w:eastAsia="zh-CN"/>
        </w:rPr>
        <w:t>18.</w:t>
      </w:r>
      <w:r>
        <w:rPr>
          <w:rFonts w:hint="eastAsia" w:ascii="宋体" w:hAnsi="宋体" w:cs="宋体"/>
          <w:b w:val="0"/>
          <w:bCs w:val="0"/>
          <w:sz w:val="24"/>
        </w:rPr>
        <w:t>3.5</w:t>
      </w:r>
      <w:r>
        <w:rPr>
          <w:rFonts w:hint="eastAsia" w:ascii="宋体" w:hAnsi="宋体" w:cs="宋体"/>
          <w:b w:val="0"/>
          <w:bCs w:val="0"/>
          <w:sz w:val="24"/>
          <w:lang w:eastAsia="zh-CN"/>
        </w:rPr>
        <w:t>）</w:t>
      </w:r>
      <w:r>
        <w:rPr>
          <w:rFonts w:hint="eastAsia" w:ascii="宋体" w:hAnsi="宋体" w:cs="宋体"/>
          <w:b w:val="0"/>
          <w:bCs w:val="0"/>
          <w:sz w:val="24"/>
        </w:rPr>
        <w:t>安保人员工作中统一着装，干净整洁，仪表仪容符合行业要求，持证上岗，要有高度的主人翁意识，主动、热情、周到、文明服务；时刻保持工作环境的清洁、卫生。</w:t>
      </w:r>
    </w:p>
    <w:p w14:paraId="037ABEF3">
      <w:pPr>
        <w:spacing w:line="560" w:lineRule="exact"/>
        <w:ind w:firstLine="480" w:firstLineChars="0"/>
        <w:jc w:val="left"/>
        <w:rPr>
          <w:rFonts w:hint="eastAsia" w:ascii="宋体" w:hAnsi="宋体" w:cs="宋体"/>
          <w:b w:val="0"/>
          <w:bCs w:val="0"/>
          <w:sz w:val="24"/>
        </w:rPr>
      </w:pPr>
      <w:r>
        <w:rPr>
          <w:rFonts w:hint="eastAsia" w:ascii="宋体" w:hAnsi="宋体" w:cs="宋体"/>
          <w:b w:val="0"/>
          <w:bCs w:val="0"/>
          <w:sz w:val="24"/>
          <w:lang w:val="en-US" w:eastAsia="zh-CN"/>
        </w:rPr>
        <w:t>18.</w:t>
      </w:r>
      <w:r>
        <w:rPr>
          <w:rFonts w:hint="eastAsia" w:ascii="宋体" w:hAnsi="宋体" w:cs="宋体"/>
          <w:b w:val="0"/>
          <w:bCs w:val="0"/>
          <w:sz w:val="24"/>
        </w:rPr>
        <w:t>3.6</w:t>
      </w:r>
      <w:r>
        <w:rPr>
          <w:rFonts w:hint="eastAsia" w:ascii="宋体" w:hAnsi="宋体" w:cs="宋体"/>
          <w:b w:val="0"/>
          <w:bCs w:val="0"/>
          <w:sz w:val="24"/>
          <w:lang w:eastAsia="zh-CN"/>
        </w:rPr>
        <w:t>）</w:t>
      </w:r>
      <w:r>
        <w:rPr>
          <w:rFonts w:hint="eastAsia" w:ascii="宋体" w:hAnsi="宋体" w:cs="宋体"/>
          <w:b w:val="0"/>
          <w:bCs w:val="0"/>
          <w:sz w:val="24"/>
        </w:rPr>
        <w:t>投标人要保证服务期内服务人员的稳定性，未经采购人同意，不允许私自更换人员。</w:t>
      </w:r>
    </w:p>
    <w:p w14:paraId="1B292A09">
      <w:pPr>
        <w:spacing w:line="560" w:lineRule="exact"/>
        <w:ind w:firstLine="480" w:firstLineChars="0"/>
        <w:jc w:val="left"/>
        <w:rPr>
          <w:rFonts w:hint="eastAsia" w:ascii="宋体" w:hAnsi="宋体" w:cs="宋体"/>
          <w:b w:val="0"/>
          <w:bCs w:val="0"/>
          <w:sz w:val="24"/>
        </w:rPr>
      </w:pPr>
      <w:r>
        <w:rPr>
          <w:rFonts w:hint="eastAsia" w:ascii="宋体" w:hAnsi="宋体" w:cs="宋体"/>
          <w:b w:val="0"/>
          <w:bCs w:val="0"/>
          <w:sz w:val="24"/>
          <w:lang w:val="en-US" w:eastAsia="zh-CN"/>
        </w:rPr>
        <w:t>18.</w:t>
      </w:r>
      <w:r>
        <w:rPr>
          <w:rFonts w:hint="eastAsia" w:ascii="宋体" w:hAnsi="宋体" w:cs="宋体"/>
          <w:b w:val="0"/>
          <w:bCs w:val="0"/>
          <w:sz w:val="24"/>
        </w:rPr>
        <w:t>3.7</w:t>
      </w:r>
      <w:r>
        <w:rPr>
          <w:rFonts w:hint="eastAsia" w:ascii="宋体" w:hAnsi="宋体" w:cs="宋体"/>
          <w:b w:val="0"/>
          <w:bCs w:val="0"/>
          <w:sz w:val="24"/>
          <w:lang w:eastAsia="zh-CN"/>
        </w:rPr>
        <w:t>）</w:t>
      </w:r>
      <w:r>
        <w:rPr>
          <w:rFonts w:hint="eastAsia" w:ascii="宋体" w:hAnsi="宋体" w:cs="宋体"/>
          <w:b w:val="0"/>
          <w:bCs w:val="0"/>
          <w:sz w:val="24"/>
        </w:rPr>
        <w:t>保安队应每天定期组织队列、礼仪训练，能够保证整体动作规范化、统一化。</w:t>
      </w:r>
    </w:p>
    <w:p w14:paraId="29E79A79">
      <w:pPr>
        <w:spacing w:line="560" w:lineRule="exact"/>
        <w:rPr>
          <w:rFonts w:hint="eastAsia" w:ascii="宋体" w:hAnsi="宋体" w:cs="宋体"/>
          <w:b/>
          <w:bCs/>
          <w:sz w:val="24"/>
          <w:lang w:eastAsia="zh-CN"/>
        </w:rPr>
      </w:pPr>
      <w:r>
        <w:rPr>
          <w:rFonts w:hint="eastAsia" w:ascii="宋体" w:hAnsi="宋体" w:cs="宋体"/>
          <w:b/>
          <w:bCs/>
          <w:sz w:val="24"/>
          <w:lang w:eastAsia="zh-CN"/>
        </w:rPr>
        <w:t>（</w:t>
      </w:r>
      <w:r>
        <w:rPr>
          <w:rFonts w:hint="eastAsia" w:ascii="宋体" w:hAnsi="宋体" w:cs="宋体"/>
          <w:b/>
          <w:bCs/>
          <w:sz w:val="24"/>
          <w:lang w:val="en-US" w:eastAsia="zh-CN"/>
        </w:rPr>
        <w:t>19</w:t>
      </w:r>
      <w:r>
        <w:rPr>
          <w:rFonts w:hint="eastAsia" w:ascii="宋体" w:hAnsi="宋体" w:cs="宋体"/>
          <w:b/>
          <w:bCs/>
          <w:sz w:val="24"/>
          <w:lang w:eastAsia="zh-CN"/>
        </w:rPr>
        <w:t>）</w:t>
      </w:r>
      <w:r>
        <w:rPr>
          <w:rFonts w:hint="eastAsia" w:ascii="宋体" w:hAnsi="宋体" w:cs="宋体"/>
          <w:b/>
          <w:bCs/>
          <w:sz w:val="24"/>
          <w:lang w:val="en-US" w:eastAsia="zh-CN"/>
        </w:rPr>
        <w:t>微型消防站</w:t>
      </w:r>
      <w:r>
        <w:rPr>
          <w:rFonts w:hint="eastAsia" w:ascii="宋体" w:hAnsi="宋体" w:cs="宋体"/>
          <w:b/>
          <w:bCs/>
          <w:sz w:val="24"/>
          <w:lang w:eastAsia="zh-CN"/>
        </w:rPr>
        <w:t>服务</w:t>
      </w:r>
    </w:p>
    <w:p w14:paraId="5DE2AC8F">
      <w:pPr>
        <w:spacing w:line="560" w:lineRule="exact"/>
        <w:ind w:firstLine="480" w:firstLineChars="0"/>
        <w:jc w:val="left"/>
        <w:rPr>
          <w:rFonts w:hint="eastAsia" w:ascii="宋体" w:hAnsi="宋体" w:cs="宋体"/>
          <w:b w:val="0"/>
          <w:bCs w:val="0"/>
          <w:sz w:val="24"/>
        </w:rPr>
      </w:pPr>
      <w:r>
        <w:rPr>
          <w:rFonts w:hint="eastAsia" w:ascii="宋体" w:hAnsi="宋体" w:cs="宋体"/>
          <w:b w:val="0"/>
          <w:bCs w:val="0"/>
          <w:sz w:val="24"/>
        </w:rPr>
        <w:t>服务要求</w:t>
      </w:r>
      <w:r>
        <w:rPr>
          <w:rFonts w:hint="eastAsia" w:ascii="宋体" w:hAnsi="宋体" w:cs="宋体"/>
          <w:i w:val="0"/>
          <w:iCs w:val="0"/>
          <w:caps w:val="0"/>
          <w:spacing w:val="0"/>
          <w:sz w:val="24"/>
          <w:szCs w:val="24"/>
          <w:shd w:val="clear"/>
          <w:lang w:eastAsia="zh-CN"/>
        </w:rPr>
        <w:t>：</w:t>
      </w:r>
      <w:r>
        <w:rPr>
          <w:rFonts w:hint="eastAsia" w:ascii="宋体" w:hAnsi="宋体" w:eastAsia="宋体" w:cs="宋体"/>
          <w:i w:val="0"/>
          <w:iCs w:val="0"/>
          <w:caps w:val="0"/>
          <w:spacing w:val="0"/>
          <w:sz w:val="24"/>
          <w:szCs w:val="24"/>
          <w:shd w:val="clear"/>
        </w:rPr>
        <w:t>按属地要求</w:t>
      </w:r>
      <w:r>
        <w:rPr>
          <w:rFonts w:hint="eastAsia" w:ascii="宋体" w:hAnsi="宋体" w:eastAsia="宋体" w:cs="宋体"/>
          <w:i w:val="0"/>
          <w:iCs w:val="0"/>
          <w:caps w:val="0"/>
          <w:spacing w:val="0"/>
          <w:sz w:val="24"/>
          <w:szCs w:val="24"/>
          <w:shd w:val="clear"/>
          <w:lang w:eastAsia="zh-CN"/>
        </w:rPr>
        <w:t>，</w:t>
      </w:r>
      <w:r>
        <w:rPr>
          <w:rFonts w:hint="eastAsia" w:ascii="宋体" w:hAnsi="宋体" w:cs="宋体"/>
          <w:i w:val="0"/>
          <w:iCs w:val="0"/>
          <w:caps w:val="0"/>
          <w:spacing w:val="0"/>
          <w:sz w:val="24"/>
          <w:szCs w:val="24"/>
          <w:shd w:val="clear"/>
          <w:lang w:val="en-US" w:eastAsia="zh-CN"/>
        </w:rPr>
        <w:t>投标人</w:t>
      </w:r>
      <w:r>
        <w:rPr>
          <w:rFonts w:hint="eastAsia" w:ascii="宋体" w:hAnsi="宋体" w:eastAsia="宋体" w:cs="宋体"/>
          <w:i w:val="0"/>
          <w:iCs w:val="0"/>
          <w:caps w:val="0"/>
          <w:spacing w:val="0"/>
          <w:sz w:val="24"/>
          <w:szCs w:val="24"/>
          <w:shd w:val="clear"/>
        </w:rPr>
        <w:t>组织物业</w:t>
      </w:r>
      <w:r>
        <w:rPr>
          <w:rFonts w:hint="eastAsia" w:ascii="宋体" w:hAnsi="宋体" w:eastAsia="宋体" w:cs="宋体"/>
          <w:i w:val="0"/>
          <w:iCs w:val="0"/>
          <w:caps w:val="0"/>
          <w:spacing w:val="0"/>
          <w:sz w:val="24"/>
          <w:szCs w:val="24"/>
          <w:shd w:val="clear"/>
          <w:lang w:val="en-US" w:eastAsia="zh-CN"/>
        </w:rPr>
        <w:t>人员</w:t>
      </w:r>
      <w:r>
        <w:rPr>
          <w:rFonts w:hint="eastAsia" w:ascii="宋体" w:hAnsi="宋体" w:eastAsia="宋体" w:cs="宋体"/>
          <w:i w:val="0"/>
          <w:iCs w:val="0"/>
          <w:caps w:val="0"/>
          <w:spacing w:val="0"/>
          <w:sz w:val="24"/>
          <w:szCs w:val="24"/>
          <w:shd w:val="clear"/>
        </w:rPr>
        <w:t>组建微型消防站</w:t>
      </w:r>
      <w:r>
        <w:rPr>
          <w:rFonts w:hint="eastAsia" w:ascii="宋体" w:hAnsi="宋体" w:eastAsia="宋体" w:cs="宋体"/>
          <w:i w:val="0"/>
          <w:iCs w:val="0"/>
          <w:caps w:val="0"/>
          <w:spacing w:val="0"/>
          <w:sz w:val="24"/>
          <w:szCs w:val="24"/>
          <w:shd w:val="clear"/>
          <w:lang w:eastAsia="zh-CN"/>
        </w:rPr>
        <w:t>，</w:t>
      </w:r>
      <w:r>
        <w:rPr>
          <w:rFonts w:hint="eastAsia" w:ascii="宋体" w:hAnsi="宋体" w:eastAsia="宋体" w:cs="宋体"/>
          <w:i w:val="0"/>
          <w:iCs w:val="0"/>
          <w:caps w:val="0"/>
          <w:spacing w:val="0"/>
          <w:sz w:val="24"/>
          <w:szCs w:val="24"/>
          <w:shd w:val="clear"/>
          <w:lang w:val="en-US" w:eastAsia="zh-CN"/>
        </w:rPr>
        <w:t>对应消防人员不少于6人。</w:t>
      </w:r>
      <w:r>
        <w:rPr>
          <w:rFonts w:hint="eastAsia" w:ascii="宋体" w:hAnsi="宋体" w:eastAsia="宋体" w:cs="宋体"/>
          <w:i w:val="0"/>
          <w:iCs w:val="0"/>
          <w:caps w:val="0"/>
          <w:spacing w:val="0"/>
          <w:sz w:val="24"/>
          <w:szCs w:val="24"/>
          <w:shd w:val="clear"/>
        </w:rPr>
        <w:t>定期开展微型消防站演练和考核；按属地要求及时响应微型消防站点名及拉练；做好微型消防站管理，对应急物资定期检查并统计、维修、更换；与属地做好对接，定期向</w:t>
      </w:r>
      <w:r>
        <w:rPr>
          <w:rFonts w:hint="eastAsia" w:ascii="宋体" w:hAnsi="宋体" w:cs="宋体"/>
          <w:i w:val="0"/>
          <w:iCs w:val="0"/>
          <w:caps w:val="0"/>
          <w:spacing w:val="0"/>
          <w:sz w:val="24"/>
          <w:szCs w:val="24"/>
          <w:shd w:val="clear"/>
          <w:lang w:val="en-US" w:eastAsia="zh-CN"/>
        </w:rPr>
        <w:t>采购人</w:t>
      </w:r>
      <w:r>
        <w:rPr>
          <w:rFonts w:hint="eastAsia" w:ascii="宋体" w:hAnsi="宋体" w:eastAsia="宋体" w:cs="宋体"/>
          <w:i w:val="0"/>
          <w:iCs w:val="0"/>
          <w:caps w:val="0"/>
          <w:spacing w:val="0"/>
          <w:sz w:val="24"/>
          <w:szCs w:val="24"/>
          <w:shd w:val="clear"/>
        </w:rPr>
        <w:t>汇报微型消防站工作。</w:t>
      </w:r>
    </w:p>
    <w:p w14:paraId="6B21E698">
      <w:pPr>
        <w:widowControl/>
        <w:spacing w:line="560" w:lineRule="exact"/>
        <w:contextualSpacing/>
        <w:rPr>
          <w:rFonts w:ascii="宋体" w:hAnsi="宋体" w:cs="宋体"/>
          <w:b/>
          <w:bCs/>
          <w:sz w:val="24"/>
          <w:lang w:val="en"/>
        </w:rPr>
      </w:pPr>
      <w:r>
        <w:rPr>
          <w:rFonts w:hint="eastAsia" w:ascii="宋体" w:hAnsi="宋体" w:cs="宋体"/>
          <w:b/>
          <w:bCs/>
          <w:sz w:val="24"/>
          <w:lang w:val="en" w:eastAsia="zh-CN"/>
        </w:rPr>
        <w:t>（</w:t>
      </w:r>
      <w:r>
        <w:rPr>
          <w:rFonts w:hint="eastAsia" w:ascii="宋体" w:hAnsi="宋体" w:cs="宋体"/>
          <w:b/>
          <w:bCs/>
          <w:sz w:val="24"/>
          <w:lang w:val="en-US" w:eastAsia="zh-CN"/>
        </w:rPr>
        <w:t>20</w:t>
      </w:r>
      <w:r>
        <w:rPr>
          <w:rFonts w:hint="eastAsia" w:ascii="宋体" w:hAnsi="宋体" w:cs="宋体"/>
          <w:b/>
          <w:bCs/>
          <w:sz w:val="24"/>
          <w:lang w:val="en" w:eastAsia="zh-CN"/>
        </w:rPr>
        <w:t>）</w:t>
      </w:r>
      <w:r>
        <w:rPr>
          <w:rFonts w:hint="eastAsia" w:ascii="宋体" w:hAnsi="宋体" w:cs="宋体"/>
          <w:b/>
          <w:bCs/>
          <w:sz w:val="24"/>
          <w:lang w:val="en"/>
        </w:rPr>
        <w:t>相关要求</w:t>
      </w:r>
    </w:p>
    <w:p w14:paraId="1D3A6FBE">
      <w:pPr>
        <w:widowControl/>
        <w:spacing w:line="360" w:lineRule="auto"/>
        <w:ind w:firstLine="480" w:firstLineChars="200"/>
        <w:contextualSpacing/>
        <w:rPr>
          <w:rFonts w:ascii="宋体" w:hAnsi="宋体" w:cs="宋体"/>
          <w:sz w:val="24"/>
        </w:rPr>
      </w:pPr>
      <w:r>
        <w:rPr>
          <w:rFonts w:hint="eastAsia" w:ascii="宋体" w:hAnsi="宋体" w:cs="宋体"/>
          <w:sz w:val="24"/>
        </w:rPr>
        <w:t>1）严格遵守有关安全管理规定，制定安全应急预案，配备专职人员，对履行职责内所有安全负总责；</w:t>
      </w:r>
    </w:p>
    <w:p w14:paraId="120392B6">
      <w:pPr>
        <w:widowControl/>
        <w:spacing w:line="360" w:lineRule="auto"/>
        <w:ind w:firstLine="480" w:firstLineChars="200"/>
        <w:contextualSpacing/>
        <w:rPr>
          <w:rFonts w:ascii="宋体" w:hAnsi="宋体" w:cs="宋体"/>
          <w:sz w:val="24"/>
        </w:rPr>
      </w:pPr>
      <w:r>
        <w:rPr>
          <w:rFonts w:hint="eastAsia" w:ascii="宋体" w:hAnsi="宋体" w:cs="宋体"/>
          <w:sz w:val="24"/>
        </w:rPr>
        <w:t>2）管理服务范围内没有因管理服务不当而发生刑事案件和失窃、火灾、交通等安全事故；</w:t>
      </w:r>
    </w:p>
    <w:p w14:paraId="5A5822CA">
      <w:pPr>
        <w:widowControl/>
        <w:spacing w:line="360" w:lineRule="auto"/>
        <w:ind w:firstLine="480" w:firstLineChars="200"/>
        <w:contextualSpacing/>
        <w:rPr>
          <w:rFonts w:ascii="宋体" w:hAnsi="宋体" w:cs="宋体"/>
          <w:sz w:val="24"/>
        </w:rPr>
      </w:pPr>
      <w:r>
        <w:rPr>
          <w:rFonts w:hint="eastAsia" w:ascii="宋体" w:hAnsi="宋体" w:cs="宋体"/>
          <w:sz w:val="24"/>
        </w:rPr>
        <w:t>3）力争物业管理服务满意率在95%以上；投诉处理率100%；</w:t>
      </w:r>
    </w:p>
    <w:p w14:paraId="08D05F20">
      <w:pPr>
        <w:widowControl/>
        <w:spacing w:line="360" w:lineRule="auto"/>
        <w:ind w:firstLine="480" w:firstLineChars="200"/>
        <w:contextualSpacing/>
        <w:rPr>
          <w:rFonts w:ascii="宋体" w:hAnsi="宋体" w:cs="宋体"/>
          <w:sz w:val="24"/>
        </w:rPr>
      </w:pPr>
      <w:r>
        <w:rPr>
          <w:rFonts w:hint="eastAsia" w:ascii="宋体" w:hAnsi="宋体" w:cs="宋体"/>
          <w:sz w:val="24"/>
        </w:rPr>
        <w:t>4）重要岗位人员年流动率必须控制在20%以内，超过限定的范围，采购人有权扣减一定的物业管理费用；</w:t>
      </w:r>
    </w:p>
    <w:p w14:paraId="074F2FD0">
      <w:pPr>
        <w:widowControl/>
        <w:spacing w:line="360" w:lineRule="auto"/>
        <w:ind w:firstLine="480" w:firstLineChars="200"/>
        <w:contextualSpacing/>
        <w:rPr>
          <w:rFonts w:ascii="宋体" w:hAnsi="宋体" w:cs="宋体"/>
          <w:sz w:val="24"/>
        </w:rPr>
      </w:pPr>
      <w:r>
        <w:rPr>
          <w:rFonts w:hint="eastAsia" w:ascii="宋体" w:hAnsi="宋体" w:cs="宋体"/>
          <w:sz w:val="24"/>
        </w:rPr>
        <w:t>5）采购人在投标人没有达到服务要求，或接到对物业管理工作的投诉等情况下，有权扣减投标人一定的物业管理费用。</w:t>
      </w:r>
    </w:p>
    <w:p w14:paraId="1EC4242D">
      <w:pPr>
        <w:widowControl/>
        <w:spacing w:line="360" w:lineRule="auto"/>
        <w:ind w:firstLine="480" w:firstLineChars="200"/>
        <w:contextualSpacing/>
        <w:rPr>
          <w:rFonts w:ascii="宋体" w:hAnsi="宋体" w:cs="宋体"/>
          <w:sz w:val="24"/>
        </w:rPr>
      </w:pPr>
      <w:r>
        <w:rPr>
          <w:rFonts w:hint="eastAsia" w:ascii="宋体" w:hAnsi="宋体" w:cs="宋体"/>
          <w:sz w:val="24"/>
        </w:rPr>
        <w:t>6）如因投标人的管理不当而引起的各种事故或纠纷，均应由投标人承担相应的赔偿责任及由此所造成采购人的一切损失。</w:t>
      </w:r>
    </w:p>
    <w:p w14:paraId="2292633D">
      <w:pPr>
        <w:widowControl/>
        <w:spacing w:line="360" w:lineRule="auto"/>
        <w:ind w:firstLine="480" w:firstLineChars="200"/>
        <w:contextualSpacing/>
        <w:rPr>
          <w:rFonts w:hint="eastAsia" w:ascii="宋体" w:hAnsi="宋体" w:cs="宋体"/>
          <w:sz w:val="24"/>
        </w:rPr>
      </w:pPr>
      <w:r>
        <w:rPr>
          <w:rFonts w:hint="eastAsia" w:ascii="宋体" w:hAnsi="宋体" w:cs="宋体"/>
          <w:sz w:val="24"/>
        </w:rPr>
        <w:t>7）采购人将不定期对投标人履职情况进行抽查，发现履职不到位的情况及时进行约谈、责令整改，如仍达不到采购人要求或因此给采购人带来名誉或利益上损失的，须承担经济处罚乃至法律责任。</w:t>
      </w:r>
    </w:p>
    <w:p w14:paraId="5D6EC900">
      <w:pPr>
        <w:widowControl/>
        <w:spacing w:line="360" w:lineRule="auto"/>
        <w:contextualSpacing/>
        <w:rPr>
          <w:rFonts w:hint="eastAsia" w:ascii="宋体" w:hAnsi="宋体" w:cs="宋体"/>
          <w:b/>
          <w:sz w:val="24"/>
          <w:lang w:val="en-US" w:eastAsia="zh-CN"/>
        </w:rPr>
      </w:pPr>
    </w:p>
    <w:p w14:paraId="173FD472">
      <w:pPr>
        <w:widowControl/>
        <w:spacing w:line="360" w:lineRule="auto"/>
        <w:contextualSpacing/>
        <w:rPr>
          <w:rFonts w:hint="eastAsia" w:ascii="宋体" w:hAnsi="宋体" w:cs="宋体"/>
          <w:b/>
          <w:sz w:val="24"/>
          <w:highlight w:val="none"/>
          <w:lang w:eastAsia="zh-CN"/>
        </w:rPr>
      </w:pPr>
      <w:r>
        <w:rPr>
          <w:rFonts w:hint="eastAsia" w:ascii="宋体" w:hAnsi="宋体" w:cs="宋体"/>
          <w:b/>
          <w:sz w:val="24"/>
          <w:lang w:val="en-US" w:eastAsia="zh-CN"/>
        </w:rPr>
        <w:t>四、</w:t>
      </w:r>
      <w:r>
        <w:rPr>
          <w:rFonts w:hint="eastAsia" w:ascii="宋体" w:hAnsi="宋体" w:cs="宋体"/>
          <w:b/>
          <w:sz w:val="24"/>
          <w:lang w:eastAsia="zh-CN"/>
        </w:rPr>
        <w:t>接管和进驻方案</w:t>
      </w:r>
    </w:p>
    <w:p w14:paraId="27CF5E2B">
      <w:pPr>
        <w:pStyle w:val="35"/>
        <w:ind w:left="0" w:leftChars="0"/>
        <w:rPr>
          <w:rFonts w:hint="eastAsia" w:ascii="宋体" w:hAnsi="宋体" w:cs="宋体"/>
          <w:bCs/>
          <w:sz w:val="24"/>
          <w:szCs w:val="22"/>
        </w:rPr>
      </w:pPr>
      <w:r>
        <w:rPr>
          <w:rFonts w:hint="eastAsia" w:ascii="宋体" w:hAnsi="宋体" w:cs="宋体"/>
          <w:bCs/>
          <w:sz w:val="24"/>
          <w:szCs w:val="22"/>
          <w:highlight w:val="none"/>
          <w:lang w:val="en-US" w:eastAsia="zh-CN"/>
        </w:rPr>
        <w:t xml:space="preserve">    投标人根据项目内容、特点制定接管和进驻方案，正式入驻服务前三日内，完成接管和进驻，确保采购人设备设施正常运转，不影响采购人正常工作</w:t>
      </w:r>
      <w:r>
        <w:rPr>
          <w:rFonts w:hint="eastAsia" w:ascii="宋体" w:hAnsi="宋体" w:cs="宋体"/>
          <w:bCs/>
          <w:sz w:val="24"/>
          <w:szCs w:val="22"/>
        </w:rPr>
        <w:t>。</w:t>
      </w:r>
    </w:p>
    <w:p w14:paraId="13EB9E27">
      <w:pPr>
        <w:rPr>
          <w:rFonts w:hint="default"/>
          <w:lang w:eastAsia="zh-CN"/>
        </w:rPr>
      </w:pPr>
    </w:p>
    <w:p w14:paraId="7D72D411">
      <w:pPr>
        <w:pStyle w:val="58"/>
        <w:adjustRightInd w:val="0"/>
        <w:snapToGrid w:val="0"/>
        <w:spacing w:line="360" w:lineRule="auto"/>
        <w:ind w:firstLine="0" w:firstLineChars="0"/>
        <w:contextualSpacing/>
        <w:rPr>
          <w:rFonts w:hint="eastAsia" w:ascii="宋体" w:hAnsi="宋体" w:cs="宋体"/>
          <w:bCs/>
          <w:sz w:val="24"/>
          <w:szCs w:val="22"/>
        </w:rPr>
      </w:pPr>
      <w:r>
        <w:rPr>
          <w:rFonts w:hint="eastAsia" w:ascii="宋体" w:hAnsi="宋体" w:cs="宋体"/>
          <w:b/>
          <w:sz w:val="24"/>
          <w:szCs w:val="24"/>
          <w:lang w:val="en-US" w:eastAsia="zh-CN"/>
        </w:rPr>
        <w:t>五、</w:t>
      </w:r>
      <w:r>
        <w:rPr>
          <w:rFonts w:hint="eastAsia" w:ascii="宋体" w:hAnsi="宋体" w:eastAsia="宋体" w:cs="宋体"/>
          <w:b/>
          <w:bCs w:val="0"/>
          <w:sz w:val="24"/>
          <w:szCs w:val="22"/>
          <w:lang w:eastAsia="zh-CN"/>
        </w:rPr>
        <w:t>落实ESG理念的工作措施</w:t>
      </w:r>
    </w:p>
    <w:p w14:paraId="6114B601">
      <w:pPr>
        <w:pStyle w:val="58"/>
        <w:adjustRightInd w:val="0"/>
        <w:snapToGrid w:val="0"/>
        <w:spacing w:line="360" w:lineRule="auto"/>
        <w:ind w:firstLine="480"/>
        <w:contextualSpacing/>
        <w:rPr>
          <w:rFonts w:hint="eastAsia" w:ascii="宋体" w:hAnsi="宋体" w:eastAsia="宋体" w:cs="宋体"/>
          <w:b w:val="0"/>
          <w:bCs/>
          <w:sz w:val="24"/>
          <w:szCs w:val="22"/>
          <w:lang w:eastAsia="zh-CN"/>
        </w:rPr>
      </w:pPr>
      <w:r>
        <w:rPr>
          <w:rFonts w:hint="eastAsia" w:ascii="宋体" w:hAnsi="宋体" w:eastAsia="宋体" w:cs="宋体"/>
          <w:b w:val="0"/>
          <w:bCs/>
          <w:sz w:val="24"/>
          <w:szCs w:val="22"/>
          <w:lang w:eastAsia="zh-CN"/>
        </w:rPr>
        <w:t>为充分落实《政府采购法》规定的“政府采购应当有助于实现国家的经济和社会发展政策目标”等相关要求，以项目为载体推动北京市环境社会治理(ESG)体系高质量发展，</w:t>
      </w:r>
      <w:r>
        <w:rPr>
          <w:rFonts w:hint="eastAsia" w:ascii="宋体" w:hAnsi="宋体" w:eastAsia="宋体" w:cs="宋体"/>
          <w:b w:val="0"/>
          <w:bCs/>
          <w:sz w:val="24"/>
          <w:szCs w:val="22"/>
          <w:lang w:val="en-US" w:eastAsia="zh-CN"/>
        </w:rPr>
        <w:t>投标人需</w:t>
      </w:r>
      <w:r>
        <w:rPr>
          <w:rFonts w:hint="eastAsia" w:ascii="宋体" w:hAnsi="宋体" w:eastAsia="宋体" w:cs="宋体"/>
          <w:b w:val="0"/>
          <w:bCs/>
          <w:sz w:val="24"/>
          <w:szCs w:val="22"/>
          <w:lang w:eastAsia="zh-CN"/>
        </w:rPr>
        <w:t>提供在本项目中落实ESG理念的工作措施。</w:t>
      </w:r>
    </w:p>
    <w:p w14:paraId="22D4AC48">
      <w:pPr>
        <w:pStyle w:val="58"/>
        <w:adjustRightInd w:val="0"/>
        <w:snapToGrid w:val="0"/>
        <w:spacing w:line="360" w:lineRule="auto"/>
        <w:ind w:firstLine="480"/>
        <w:contextualSpacing/>
        <w:rPr>
          <w:rFonts w:hint="eastAsia" w:ascii="宋体" w:hAnsi="宋体" w:eastAsia="宋体" w:cs="宋体"/>
          <w:b w:val="0"/>
          <w:bCs/>
          <w:sz w:val="24"/>
          <w:szCs w:val="22"/>
          <w:lang w:eastAsia="zh-CN"/>
        </w:rPr>
      </w:pPr>
    </w:p>
    <w:p w14:paraId="27893CAC">
      <w:pPr>
        <w:pStyle w:val="35"/>
        <w:numPr>
          <w:ilvl w:val="-1"/>
          <w:numId w:val="0"/>
        </w:numPr>
        <w:ind w:left="0" w:leftChars="0"/>
        <w:rPr>
          <w:rFonts w:hint="eastAsia" w:ascii="宋体" w:hAnsi="宋体" w:cs="宋体"/>
          <w:b/>
          <w:bCs w:val="0"/>
          <w:sz w:val="24"/>
          <w:szCs w:val="24"/>
        </w:rPr>
      </w:pPr>
      <w:r>
        <w:rPr>
          <w:rFonts w:hint="eastAsia" w:ascii="宋体" w:hAnsi="宋体" w:cs="宋体"/>
          <w:b/>
          <w:bCs w:val="0"/>
          <w:sz w:val="24"/>
          <w:szCs w:val="24"/>
          <w:lang w:val="en-US" w:eastAsia="zh-CN"/>
        </w:rPr>
        <w:t>六、</w:t>
      </w:r>
      <w:r>
        <w:rPr>
          <w:rFonts w:hint="eastAsia" w:ascii="宋体" w:hAnsi="宋体" w:eastAsia="宋体" w:cs="宋体"/>
          <w:b/>
          <w:kern w:val="2"/>
          <w:sz w:val="24"/>
          <w:szCs w:val="24"/>
        </w:rPr>
        <w:t>节约型公共机构建设</w:t>
      </w:r>
      <w:r>
        <w:rPr>
          <w:rFonts w:hint="eastAsia" w:ascii="宋体" w:hAnsi="宋体" w:cs="宋体"/>
          <w:b/>
          <w:kern w:val="2"/>
          <w:sz w:val="24"/>
          <w:szCs w:val="24"/>
          <w:lang w:val="en-US" w:eastAsia="zh-CN"/>
        </w:rPr>
        <w:t>落实</w:t>
      </w:r>
      <w:r>
        <w:rPr>
          <w:rFonts w:hint="eastAsia" w:ascii="宋体" w:hAnsi="宋体" w:cs="宋体"/>
          <w:b/>
          <w:bCs w:val="0"/>
          <w:sz w:val="24"/>
          <w:szCs w:val="24"/>
          <w:lang w:eastAsia="zh-CN"/>
        </w:rPr>
        <w:t>方案</w:t>
      </w:r>
    </w:p>
    <w:p w14:paraId="33522ADB">
      <w:pPr>
        <w:pStyle w:val="58"/>
        <w:numPr>
          <w:ilvl w:val="0"/>
          <w:numId w:val="0"/>
        </w:numPr>
        <w:spacing w:line="360" w:lineRule="auto"/>
        <w:ind w:firstLine="480" w:firstLineChars="200"/>
        <w:rPr>
          <w:rFonts w:hint="eastAsia" w:ascii="宋体" w:hAnsi="宋体" w:cs="宋体"/>
          <w:sz w:val="24"/>
          <w:szCs w:val="24"/>
          <w:lang w:eastAsia="zh-CN"/>
        </w:rPr>
      </w:pPr>
      <w:r>
        <w:rPr>
          <w:rFonts w:hint="eastAsia" w:ascii="宋体" w:hAnsi="宋体" w:cs="宋体"/>
          <w:sz w:val="24"/>
          <w:szCs w:val="24"/>
          <w:lang w:eastAsia="zh-CN"/>
        </w:rPr>
        <w:t>投标人应明确节能管理岗位和职责,由具备相关专业能力的人员开展节约能源资源工作。与采购人紧密沟通协作,建立节能管理制度,明确责任分工、操作规程和奖惩措施。</w:t>
      </w:r>
    </w:p>
    <w:p w14:paraId="2A72AA2A">
      <w:pPr>
        <w:pStyle w:val="58"/>
        <w:numPr>
          <w:ilvl w:val="0"/>
          <w:numId w:val="0"/>
        </w:numPr>
        <w:spacing w:line="360" w:lineRule="auto"/>
        <w:ind w:firstLine="480" w:firstLineChars="200"/>
        <w:rPr>
          <w:rFonts w:hint="eastAsia" w:ascii="宋体" w:hAnsi="宋体" w:cs="宋体"/>
          <w:sz w:val="24"/>
          <w:szCs w:val="24"/>
          <w:lang w:eastAsia="zh-CN"/>
        </w:rPr>
      </w:pPr>
      <w:r>
        <w:rPr>
          <w:rFonts w:hint="eastAsia" w:ascii="宋体" w:hAnsi="宋体" w:cs="宋体"/>
          <w:sz w:val="24"/>
          <w:szCs w:val="24"/>
          <w:lang w:eastAsia="zh-CN"/>
        </w:rPr>
        <w:t>（一）节能管理</w:t>
      </w:r>
    </w:p>
    <w:p w14:paraId="082A6D1C">
      <w:pPr>
        <w:pStyle w:val="58"/>
        <w:numPr>
          <w:ilvl w:val="0"/>
          <w:numId w:val="0"/>
        </w:numPr>
        <w:spacing w:line="360" w:lineRule="auto"/>
        <w:ind w:firstLine="480" w:firstLineChars="200"/>
        <w:rPr>
          <w:rFonts w:hint="eastAsia" w:ascii="宋体" w:hAnsi="宋体" w:cs="宋体"/>
          <w:sz w:val="24"/>
          <w:szCs w:val="24"/>
          <w:lang w:eastAsia="zh-CN"/>
        </w:rPr>
      </w:pPr>
      <w:r>
        <w:rPr>
          <w:rFonts w:hint="eastAsia" w:ascii="宋体" w:hAnsi="宋体" w:cs="宋体"/>
          <w:sz w:val="24"/>
          <w:szCs w:val="24"/>
          <w:lang w:eastAsia="zh-CN"/>
        </w:rPr>
        <w:t>投标人应协助采购人规范配置节能设备设施,采用符合国家节能标准的灯具、电器等,定期对用能设备进行能耗监测和维护管理。熟悉管理区域能源消耗热点(照明、暖通、电梯、办公设备、数据中心、厨房等)、设备效率、建筑围护结构情况等;定期检查维护建筑围护结构及门窗,及时修复破损、渗漏部位,减少冷热空气渗透;协助采购人在公共区域张贴节能宣传海报、标识,开展节能宣传活动。</w:t>
      </w:r>
    </w:p>
    <w:p w14:paraId="09801255">
      <w:pPr>
        <w:pStyle w:val="58"/>
        <w:numPr>
          <w:ilvl w:val="0"/>
          <w:numId w:val="0"/>
        </w:numPr>
        <w:spacing w:line="360" w:lineRule="auto"/>
        <w:ind w:firstLine="480" w:firstLineChars="200"/>
        <w:rPr>
          <w:rFonts w:hint="eastAsia" w:ascii="宋体" w:hAnsi="宋体" w:cs="宋体"/>
          <w:sz w:val="24"/>
          <w:szCs w:val="24"/>
          <w:lang w:eastAsia="zh-CN"/>
        </w:rPr>
      </w:pPr>
      <w:r>
        <w:rPr>
          <w:rFonts w:hint="eastAsia" w:ascii="宋体" w:hAnsi="宋体" w:cs="宋体"/>
          <w:sz w:val="24"/>
          <w:szCs w:val="24"/>
          <w:lang w:eastAsia="zh-CN"/>
        </w:rPr>
        <w:t>投标人应协助采购人统计能耗数据,定期对用能状况进行分析,开展用能诊断,挖掘节能潜力,提高能源利用效率,确保达到所属行业能耗定额标准,规范合理用能,对于超过定额的,应及时排查原因,并配合采购人整改。</w:t>
      </w:r>
    </w:p>
    <w:p w14:paraId="454C2635">
      <w:pPr>
        <w:pStyle w:val="58"/>
        <w:numPr>
          <w:ilvl w:val="0"/>
          <w:numId w:val="0"/>
        </w:numPr>
        <w:spacing w:line="360" w:lineRule="auto"/>
        <w:ind w:firstLine="480" w:firstLineChars="200"/>
        <w:rPr>
          <w:rFonts w:hint="eastAsia" w:ascii="宋体" w:hAnsi="宋体" w:cs="宋体"/>
          <w:sz w:val="24"/>
          <w:szCs w:val="24"/>
          <w:lang w:eastAsia="zh-CN"/>
        </w:rPr>
      </w:pPr>
      <w:r>
        <w:rPr>
          <w:rFonts w:hint="eastAsia" w:ascii="宋体" w:hAnsi="宋体" w:cs="宋体"/>
          <w:sz w:val="24"/>
          <w:szCs w:val="24"/>
          <w:lang w:eastAsia="zh-CN"/>
        </w:rPr>
        <w:t>（二）节水管理</w:t>
      </w:r>
    </w:p>
    <w:p w14:paraId="46BCC3D9">
      <w:pPr>
        <w:pStyle w:val="58"/>
        <w:numPr>
          <w:ilvl w:val="0"/>
          <w:numId w:val="0"/>
        </w:numPr>
        <w:spacing w:line="360" w:lineRule="auto"/>
        <w:ind w:firstLine="480" w:firstLineChars="200"/>
        <w:rPr>
          <w:rFonts w:hint="eastAsia" w:ascii="宋体" w:hAnsi="宋体" w:cs="宋体"/>
          <w:sz w:val="24"/>
          <w:szCs w:val="24"/>
          <w:lang w:eastAsia="zh-CN"/>
        </w:rPr>
      </w:pPr>
      <w:r>
        <w:rPr>
          <w:rFonts w:hint="eastAsia" w:ascii="宋体" w:hAnsi="宋体" w:cs="宋体"/>
          <w:sz w:val="24"/>
          <w:szCs w:val="24"/>
          <w:lang w:eastAsia="zh-CN"/>
        </w:rPr>
        <w:t>投标人应协助采购人采用节水器具,新购置用水器具要达到2级以上水效标准,对不符合节水器具水效标准的,协助采购人有序更换或改造;定期检查供水管网,及时修复漏点,减少水资源浪费;张贴节水宣传海报、标识,协助采购人开展节水宣传活动。</w:t>
      </w:r>
    </w:p>
    <w:p w14:paraId="5332FF02">
      <w:pPr>
        <w:pStyle w:val="58"/>
        <w:numPr>
          <w:ilvl w:val="0"/>
          <w:numId w:val="0"/>
        </w:numPr>
        <w:spacing w:line="360" w:lineRule="auto"/>
        <w:ind w:firstLine="480" w:firstLineChars="200"/>
        <w:rPr>
          <w:rFonts w:hint="eastAsia" w:ascii="宋体" w:hAnsi="宋体" w:cs="宋体"/>
          <w:sz w:val="24"/>
          <w:szCs w:val="24"/>
          <w:lang w:eastAsia="zh-CN"/>
        </w:rPr>
      </w:pPr>
      <w:r>
        <w:rPr>
          <w:rFonts w:hint="eastAsia" w:ascii="宋体" w:hAnsi="宋体" w:cs="宋体"/>
          <w:sz w:val="24"/>
          <w:szCs w:val="24"/>
          <w:lang w:eastAsia="zh-CN"/>
        </w:rPr>
        <w:t>投标人应协助采购人规范统计用水数据,对次级用水单位(功能区域)和主要用水设备(用水系统)分别计量,定期对用水状况进行分析;协助专业机构定期开展水平衡测试,定期开展用水巡查,挖掘节水潜力,提高用水效率,确保达到所属行业用水定额标准及属地水管理部门下达的用水指标,规范合理用水,对于超过定额指标的,应及时排查原因,并配合采购人整改。</w:t>
      </w:r>
    </w:p>
    <w:p w14:paraId="4DDA4AA3">
      <w:pPr>
        <w:pStyle w:val="58"/>
        <w:numPr>
          <w:ilvl w:val="0"/>
          <w:numId w:val="0"/>
        </w:numPr>
        <w:spacing w:line="360" w:lineRule="auto"/>
        <w:ind w:firstLine="480" w:firstLineChars="200"/>
        <w:rPr>
          <w:rFonts w:hint="eastAsia" w:ascii="宋体" w:hAnsi="宋体" w:cs="宋体"/>
          <w:sz w:val="24"/>
          <w:szCs w:val="24"/>
          <w:lang w:eastAsia="zh-CN"/>
        </w:rPr>
      </w:pPr>
      <w:r>
        <w:rPr>
          <w:rFonts w:hint="eastAsia" w:ascii="宋体" w:hAnsi="宋体" w:cs="宋体"/>
          <w:sz w:val="24"/>
          <w:szCs w:val="24"/>
          <w:lang w:eastAsia="zh-CN"/>
        </w:rPr>
        <w:t>(三)反食品浪费</w:t>
      </w:r>
    </w:p>
    <w:p w14:paraId="6B9A00EE">
      <w:pPr>
        <w:pStyle w:val="58"/>
        <w:numPr>
          <w:ilvl w:val="0"/>
          <w:numId w:val="0"/>
        </w:numPr>
        <w:spacing w:line="360" w:lineRule="auto"/>
        <w:ind w:firstLine="480" w:firstLineChars="200"/>
        <w:rPr>
          <w:rFonts w:hint="eastAsia" w:ascii="宋体" w:hAnsi="宋体" w:cs="宋体"/>
          <w:sz w:val="24"/>
          <w:szCs w:val="24"/>
          <w:lang w:eastAsia="zh-CN"/>
        </w:rPr>
      </w:pPr>
      <w:r>
        <w:rPr>
          <w:rFonts w:hint="eastAsia" w:ascii="宋体" w:hAnsi="宋体" w:cs="宋体"/>
          <w:sz w:val="24"/>
          <w:szCs w:val="24"/>
          <w:lang w:eastAsia="zh-CN"/>
        </w:rPr>
        <w:t>投标人应明确反食品浪费岗位和人员,协助采购人开展反食品浪费工作;应制定明确的反食品浪费管理目标和服务要求;定期监测食品浪费情况,开展自查,针对发现的问题及时整改。</w:t>
      </w:r>
    </w:p>
    <w:p w14:paraId="663238CF">
      <w:pPr>
        <w:pStyle w:val="58"/>
        <w:numPr>
          <w:ilvl w:val="0"/>
          <w:numId w:val="0"/>
        </w:numPr>
        <w:spacing w:line="360" w:lineRule="auto"/>
        <w:ind w:firstLine="480" w:firstLineChars="200"/>
        <w:rPr>
          <w:rFonts w:hint="eastAsia" w:ascii="宋体" w:hAnsi="宋体" w:cs="宋体"/>
          <w:sz w:val="24"/>
          <w:szCs w:val="24"/>
          <w:lang w:eastAsia="zh-CN"/>
        </w:rPr>
      </w:pPr>
      <w:r>
        <w:rPr>
          <w:rFonts w:hint="eastAsia" w:ascii="宋体" w:hAnsi="宋体" w:cs="宋体"/>
          <w:sz w:val="24"/>
          <w:szCs w:val="24"/>
          <w:lang w:eastAsia="zh-CN"/>
        </w:rPr>
        <w:t>投标人应协助采购人开展反食品浪费宣传活动,不断创新宣传形式,营造“浪费可耻、节约为荣”的氛围;应协助采购人在世界粮食日等时间节点开展集中宣传活动,向干部职工普及反食品浪费法律、制度、知识等;应在食堂入口、制餐区、取餐区、用餐区、餐盘回收区等区域张贴反食品浪费宣传海报,摆放提示牌;应定期对食堂工作人员开展反食品浪费培训,熟练掌握节约食品的方式方法,提升反食品浪费的意识和能力。</w:t>
      </w:r>
    </w:p>
    <w:p w14:paraId="230BEBC1">
      <w:pPr>
        <w:widowControl/>
        <w:spacing w:line="360" w:lineRule="auto"/>
        <w:ind w:firstLine="480" w:firstLineChars="200"/>
        <w:contextualSpacing/>
        <w:rPr>
          <w:rFonts w:hint="eastAsia" w:ascii="宋体" w:hAnsi="宋体" w:cs="宋体"/>
          <w:sz w:val="24"/>
        </w:rPr>
      </w:pPr>
    </w:p>
    <w:p w14:paraId="25019AE2">
      <w:pPr>
        <w:widowControl/>
        <w:spacing w:line="360" w:lineRule="auto"/>
        <w:contextualSpacing/>
        <w:rPr>
          <w:rFonts w:ascii="宋体" w:hAnsi="宋体" w:cs="宋体"/>
          <w:b/>
          <w:sz w:val="24"/>
        </w:rPr>
      </w:pPr>
      <w:r>
        <w:rPr>
          <w:rFonts w:hint="eastAsia" w:ascii="宋体" w:hAnsi="宋体" w:cs="宋体"/>
          <w:b/>
          <w:sz w:val="24"/>
          <w:lang w:val="en-US" w:eastAsia="zh-CN"/>
        </w:rPr>
        <w:t>七</w:t>
      </w:r>
      <w:r>
        <w:rPr>
          <w:rFonts w:hint="eastAsia" w:ascii="宋体" w:hAnsi="宋体" w:cs="宋体"/>
          <w:b/>
          <w:sz w:val="24"/>
        </w:rPr>
        <w:t>、其他要求</w:t>
      </w:r>
    </w:p>
    <w:p w14:paraId="3EDC7575">
      <w:pPr>
        <w:widowControl/>
        <w:spacing w:line="360" w:lineRule="auto"/>
        <w:ind w:firstLine="480" w:firstLineChars="200"/>
        <w:contextualSpacing/>
        <w:rPr>
          <w:rFonts w:hint="eastAsia" w:ascii="宋体" w:hAnsi="宋体" w:cs="宋体"/>
          <w:sz w:val="24"/>
        </w:rPr>
      </w:pPr>
      <w:r>
        <w:rPr>
          <w:rFonts w:hint="eastAsia" w:ascii="宋体" w:hAnsi="宋体" w:cs="宋体"/>
          <w:sz w:val="24"/>
        </w:rPr>
        <w:t>（1）采购人在项目</w:t>
      </w:r>
      <w:r>
        <w:rPr>
          <w:rFonts w:hint="eastAsia" w:ascii="宋体" w:hAnsi="宋体" w:cs="宋体"/>
          <w:sz w:val="24"/>
          <w:lang w:val="en-US" w:eastAsia="zh-CN"/>
        </w:rPr>
        <w:t>周边为中标人</w:t>
      </w:r>
      <w:r>
        <w:rPr>
          <w:rFonts w:hint="eastAsia" w:ascii="宋体" w:hAnsi="宋体" w:cs="宋体"/>
          <w:sz w:val="24"/>
        </w:rPr>
        <w:t>提供</w:t>
      </w:r>
      <w:r>
        <w:rPr>
          <w:rFonts w:hint="eastAsia" w:ascii="宋体" w:hAnsi="宋体" w:cs="宋体"/>
          <w:sz w:val="24"/>
          <w:lang w:eastAsia="zh-CN"/>
        </w:rPr>
        <w:t>保安人员及</w:t>
      </w:r>
      <w:r>
        <w:rPr>
          <w:rFonts w:hint="eastAsia" w:ascii="宋体" w:hAnsi="宋体" w:cs="宋体"/>
          <w:sz w:val="24"/>
          <w:lang w:val="en-US" w:eastAsia="zh-CN"/>
        </w:rPr>
        <w:t>食堂</w:t>
      </w:r>
      <w:r>
        <w:rPr>
          <w:rFonts w:hint="eastAsia" w:ascii="宋体" w:hAnsi="宋体" w:cs="宋体"/>
          <w:sz w:val="24"/>
          <w:lang w:eastAsia="zh-CN"/>
        </w:rPr>
        <w:t>人员</w:t>
      </w:r>
      <w:r>
        <w:rPr>
          <w:rFonts w:hint="eastAsia" w:ascii="宋体" w:hAnsi="宋体" w:cs="宋体"/>
          <w:sz w:val="24"/>
        </w:rPr>
        <w:t>的住宿，</w:t>
      </w:r>
      <w:r>
        <w:rPr>
          <w:rFonts w:hint="eastAsia" w:ascii="宋体" w:hAnsi="宋体" w:cs="宋体"/>
          <w:sz w:val="24"/>
          <w:lang w:val="en-US" w:eastAsia="zh-CN"/>
        </w:rPr>
        <w:t>住宿</w:t>
      </w:r>
      <w:r>
        <w:rPr>
          <w:rFonts w:hint="eastAsia" w:ascii="宋体" w:hAnsi="宋体" w:cs="宋体"/>
          <w:sz w:val="24"/>
        </w:rPr>
        <w:t>水电费用由</w:t>
      </w:r>
      <w:r>
        <w:rPr>
          <w:rFonts w:hint="eastAsia" w:ascii="宋体" w:hAnsi="宋体" w:cs="宋体"/>
          <w:sz w:val="24"/>
          <w:lang w:val="en-US" w:eastAsia="zh-CN"/>
        </w:rPr>
        <w:t>中标</w:t>
      </w:r>
      <w:r>
        <w:rPr>
          <w:rFonts w:hint="eastAsia" w:ascii="宋体" w:hAnsi="宋体" w:cs="宋体"/>
          <w:sz w:val="24"/>
        </w:rPr>
        <w:t>人承担。</w:t>
      </w:r>
    </w:p>
    <w:p w14:paraId="015B4562">
      <w:pPr>
        <w:widowControl/>
        <w:spacing w:line="360" w:lineRule="auto"/>
        <w:ind w:firstLine="480" w:firstLineChars="200"/>
        <w:contextualSpacing/>
        <w:rPr>
          <w:rFonts w:ascii="宋体" w:hAnsi="宋体" w:cs="宋体"/>
          <w:sz w:val="24"/>
        </w:rPr>
      </w:pPr>
      <w:r>
        <w:rPr>
          <w:rFonts w:hint="eastAsia" w:ascii="宋体" w:hAnsi="宋体" w:cs="宋体"/>
          <w:sz w:val="24"/>
        </w:rPr>
        <w:t>（2）采购人每日</w:t>
      </w:r>
      <w:r>
        <w:rPr>
          <w:rFonts w:hint="eastAsia" w:ascii="宋体" w:hAnsi="宋体" w:cs="宋体"/>
          <w:sz w:val="24"/>
          <w:lang w:val="en-US" w:eastAsia="zh-CN"/>
        </w:rPr>
        <w:t>为</w:t>
      </w:r>
      <w:r>
        <w:rPr>
          <w:rFonts w:hint="eastAsia" w:ascii="宋体" w:hAnsi="宋体" w:cs="宋体"/>
          <w:sz w:val="24"/>
        </w:rPr>
        <w:t>食堂和值守人员</w:t>
      </w:r>
      <w:r>
        <w:rPr>
          <w:rFonts w:hint="eastAsia" w:ascii="宋体" w:hAnsi="宋体" w:cs="宋体"/>
          <w:sz w:val="24"/>
          <w:lang w:val="en-US" w:eastAsia="zh-CN"/>
        </w:rPr>
        <w:t>提供免费</w:t>
      </w:r>
      <w:r>
        <w:rPr>
          <w:rFonts w:hint="eastAsia" w:ascii="宋体" w:hAnsi="宋体" w:cs="宋体"/>
          <w:sz w:val="24"/>
        </w:rPr>
        <w:t>餐饮，其他服务人员可购买餐券，享受优惠价格。</w:t>
      </w:r>
    </w:p>
    <w:p w14:paraId="67662413">
      <w:pPr>
        <w:widowControl/>
        <w:spacing w:line="360" w:lineRule="auto"/>
        <w:ind w:firstLine="480" w:firstLineChars="200"/>
        <w:contextualSpacing/>
        <w:rPr>
          <w:rFonts w:hint="eastAsia" w:ascii="宋体" w:hAnsi="宋体" w:cs="宋体"/>
          <w:sz w:val="24"/>
        </w:rPr>
      </w:pPr>
      <w:r>
        <w:rPr>
          <w:rFonts w:hint="eastAsia" w:ascii="宋体" w:hAnsi="宋体" w:cs="宋体"/>
          <w:sz w:val="24"/>
        </w:rPr>
        <w:t>（3）本项目中除另有规定外，所有消耗材料费用均由采购人提供，投标人只负责人工服务及相关管理。</w:t>
      </w:r>
    </w:p>
    <w:p w14:paraId="37AA3988">
      <w:pPr>
        <w:widowControl/>
        <w:spacing w:line="360" w:lineRule="auto"/>
        <w:ind w:firstLine="480" w:firstLineChars="200"/>
        <w:contextualSpacing/>
        <w:rPr>
          <w:rFonts w:ascii="宋体" w:hAnsi="宋体" w:cs="宋体"/>
          <w:sz w:val="24"/>
        </w:rPr>
      </w:pPr>
      <w:r>
        <w:rPr>
          <w:rFonts w:hint="eastAsia" w:ascii="宋体" w:hAnsi="宋体" w:cs="宋体"/>
          <w:sz w:val="24"/>
        </w:rPr>
        <w:t>（4）在提供服务时，因采购人的需求所发生的水、电、天然气等费用由采购人承担。</w:t>
      </w:r>
    </w:p>
    <w:p w14:paraId="05A38978">
      <w:pPr>
        <w:widowControl/>
        <w:spacing w:line="360" w:lineRule="auto"/>
        <w:ind w:firstLine="480" w:firstLineChars="200"/>
        <w:contextualSpacing/>
        <w:rPr>
          <w:rFonts w:ascii="宋体" w:hAnsi="宋体" w:cs="宋体"/>
          <w:sz w:val="24"/>
        </w:rPr>
      </w:pPr>
      <w:r>
        <w:rPr>
          <w:rFonts w:hint="eastAsia" w:ascii="宋体" w:hAnsi="宋体" w:cs="宋体"/>
          <w:sz w:val="24"/>
        </w:rPr>
        <w:t>（5）投标人派驻的工作人员，因工作要求需取得上岗证书及复试等所发生的费用自行承担。</w:t>
      </w:r>
    </w:p>
    <w:p w14:paraId="7D205927">
      <w:pPr>
        <w:widowControl/>
        <w:spacing w:line="360" w:lineRule="auto"/>
        <w:ind w:firstLine="480" w:firstLineChars="200"/>
        <w:contextualSpacing/>
        <w:rPr>
          <w:rFonts w:ascii="宋体" w:hAnsi="宋体" w:cs="宋体"/>
          <w:sz w:val="24"/>
        </w:rPr>
      </w:pPr>
      <w:r>
        <w:rPr>
          <w:rFonts w:hint="eastAsia" w:ascii="宋体" w:hAnsi="宋体" w:cs="宋体"/>
          <w:sz w:val="24"/>
        </w:rPr>
        <w:t>（7）投标人不得擅自更换设备和设备上的重要零部件，如确须更换，需出具书面报告，经采购人同意后方可更换，除有其他约定外，所有维修的配件费用由采购人支付（由投标人损坏的配件除外）。</w:t>
      </w:r>
    </w:p>
    <w:p w14:paraId="6C0BEC3A">
      <w:pPr>
        <w:widowControl/>
        <w:spacing w:line="360" w:lineRule="auto"/>
        <w:ind w:firstLine="480" w:firstLineChars="200"/>
        <w:contextualSpacing/>
        <w:rPr>
          <w:rFonts w:ascii="宋体" w:hAnsi="宋体" w:cs="宋体"/>
          <w:sz w:val="24"/>
        </w:rPr>
      </w:pPr>
      <w:r>
        <w:rPr>
          <w:rFonts w:hint="eastAsia" w:ascii="宋体" w:hAnsi="宋体" w:cs="宋体"/>
          <w:sz w:val="24"/>
        </w:rPr>
        <w:t>（8）投标人保证所更换的零件质量不低于采购人当前使用的产品。</w:t>
      </w:r>
    </w:p>
    <w:p w14:paraId="3F0C9441">
      <w:pPr>
        <w:widowControl/>
        <w:spacing w:line="360" w:lineRule="auto"/>
        <w:ind w:firstLine="480" w:firstLineChars="200"/>
        <w:contextualSpacing/>
        <w:rPr>
          <w:rFonts w:hint="eastAsia" w:ascii="宋体" w:hAnsi="宋体" w:cs="宋体"/>
          <w:sz w:val="24"/>
        </w:rPr>
      </w:pPr>
      <w:r>
        <w:rPr>
          <w:rFonts w:hint="eastAsia" w:ascii="宋体" w:hAnsi="宋体" w:cs="宋体"/>
          <w:sz w:val="24"/>
        </w:rPr>
        <w:t>（9）投标人需保证必要的人员，确保正常工作时间之外尤其是节假日期间采购人各类设备设施及各项工作的正常运转，确保各类突发性事件（如跑水、断电等）的及时处置，所需材料费用由采购人承担，采购人不再额外支付人工费用。</w:t>
      </w:r>
    </w:p>
    <w:p w14:paraId="4274DF15">
      <w:pPr>
        <w:widowControl/>
        <w:spacing w:line="360" w:lineRule="auto"/>
        <w:ind w:firstLine="480" w:firstLineChars="200"/>
        <w:contextualSpacing/>
        <w:rPr>
          <w:rFonts w:hint="eastAsia" w:ascii="宋体" w:hAnsi="宋体" w:cs="宋体"/>
          <w:sz w:val="24"/>
        </w:rPr>
      </w:pPr>
      <w:r>
        <w:rPr>
          <w:rFonts w:hint="eastAsia" w:ascii="宋体" w:hAnsi="宋体" w:cs="宋体"/>
          <w:b w:val="0"/>
          <w:bCs w:val="0"/>
          <w:sz w:val="24"/>
          <w:lang w:eastAsia="zh-CN"/>
        </w:rPr>
        <w:t>（</w:t>
      </w:r>
      <w:r>
        <w:rPr>
          <w:rFonts w:hint="eastAsia" w:ascii="宋体" w:hAnsi="宋体" w:cs="宋体"/>
          <w:b w:val="0"/>
          <w:bCs w:val="0"/>
          <w:sz w:val="24"/>
          <w:lang w:val="en-US" w:eastAsia="zh-CN"/>
        </w:rPr>
        <w:t>10</w:t>
      </w:r>
      <w:r>
        <w:rPr>
          <w:rFonts w:hint="eastAsia" w:ascii="宋体" w:hAnsi="宋体" w:cs="宋体"/>
          <w:b w:val="0"/>
          <w:bCs w:val="0"/>
          <w:sz w:val="24"/>
          <w:highlight w:val="none"/>
          <w:lang w:eastAsia="zh-CN"/>
        </w:rPr>
        <w:t>）</w:t>
      </w:r>
      <w:r>
        <w:rPr>
          <w:rFonts w:hint="eastAsia" w:ascii="宋体" w:hAnsi="宋体" w:cs="宋体"/>
          <w:b w:val="0"/>
          <w:bCs w:val="0"/>
          <w:sz w:val="24"/>
          <w:highlight w:val="none"/>
          <w:lang w:val="en-US" w:eastAsia="zh-CN"/>
        </w:rPr>
        <w:t>投标人</w:t>
      </w:r>
      <w:r>
        <w:rPr>
          <w:rFonts w:hint="eastAsia" w:ascii="宋体" w:hAnsi="宋体" w:cs="宋体"/>
          <w:b w:val="0"/>
          <w:bCs w:val="0"/>
          <w:sz w:val="24"/>
          <w:highlight w:val="none"/>
        </w:rPr>
        <w:t>按照</w:t>
      </w:r>
      <w:r>
        <w:rPr>
          <w:rFonts w:hint="eastAsia" w:ascii="宋体" w:hAnsi="宋体" w:cs="宋体"/>
          <w:b w:val="0"/>
          <w:bCs w:val="0"/>
          <w:sz w:val="24"/>
          <w:highlight w:val="none"/>
          <w:lang w:val="en-US" w:eastAsia="zh-CN"/>
        </w:rPr>
        <w:t>采购人</w:t>
      </w:r>
      <w:r>
        <w:rPr>
          <w:rFonts w:hint="eastAsia" w:ascii="宋体" w:hAnsi="宋体" w:cs="宋体"/>
          <w:b w:val="0"/>
          <w:bCs w:val="0"/>
          <w:sz w:val="24"/>
          <w:highlight w:val="none"/>
        </w:rPr>
        <w:t>要求</w:t>
      </w:r>
      <w:r>
        <w:rPr>
          <w:rFonts w:hint="eastAsia" w:ascii="宋体" w:hAnsi="宋体" w:cs="宋体"/>
          <w:b w:val="0"/>
          <w:bCs w:val="0"/>
          <w:sz w:val="24"/>
        </w:rPr>
        <w:t>，每</w:t>
      </w:r>
      <w:r>
        <w:rPr>
          <w:rFonts w:hint="eastAsia" w:ascii="宋体" w:hAnsi="宋体" w:cs="宋体"/>
          <w:b w:val="0"/>
          <w:bCs w:val="0"/>
          <w:sz w:val="24"/>
          <w:lang w:val="en-US" w:eastAsia="zh-CN"/>
        </w:rPr>
        <w:t>日组织保安、工程人员与消防安防值守人员</w:t>
      </w:r>
      <w:r>
        <w:rPr>
          <w:rFonts w:hint="eastAsia" w:ascii="宋体" w:hAnsi="宋体" w:cs="宋体"/>
          <w:b w:val="0"/>
          <w:bCs w:val="0"/>
          <w:sz w:val="24"/>
        </w:rPr>
        <w:t>在规定时间内</w:t>
      </w:r>
      <w:r>
        <w:rPr>
          <w:rFonts w:hint="eastAsia" w:ascii="宋体" w:hAnsi="宋体" w:cs="宋体"/>
          <w:b w:val="0"/>
          <w:bCs w:val="0"/>
          <w:sz w:val="24"/>
          <w:lang w:val="en-US" w:eastAsia="zh-CN"/>
        </w:rPr>
        <w:t>进行</w:t>
      </w:r>
      <w:r>
        <w:rPr>
          <w:rFonts w:hint="eastAsia" w:ascii="宋体" w:hAnsi="宋体" w:cs="宋体"/>
          <w:b w:val="0"/>
          <w:bCs w:val="0"/>
          <w:sz w:val="24"/>
        </w:rPr>
        <w:t>联合巡查；</w:t>
      </w:r>
    </w:p>
    <w:p w14:paraId="6F4C1301">
      <w:pPr>
        <w:pStyle w:val="16"/>
      </w:pPr>
    </w:p>
    <w:p w14:paraId="29F15883">
      <w:pPr>
        <w:widowControl/>
        <w:spacing w:line="360" w:lineRule="auto"/>
        <w:contextualSpacing/>
        <w:rPr>
          <w:rFonts w:ascii="宋体" w:hAnsi="宋体" w:cs="宋体"/>
          <w:b/>
          <w:sz w:val="24"/>
        </w:rPr>
      </w:pPr>
      <w:r>
        <w:rPr>
          <w:rFonts w:hint="eastAsia" w:ascii="宋体" w:hAnsi="宋体" w:cs="宋体"/>
          <w:b/>
          <w:sz w:val="24"/>
          <w:lang w:val="en-US" w:eastAsia="zh-CN"/>
        </w:rPr>
        <w:t>八</w:t>
      </w:r>
      <w:r>
        <w:rPr>
          <w:rFonts w:hint="eastAsia" w:ascii="宋体" w:hAnsi="宋体" w:cs="宋体"/>
          <w:b/>
          <w:sz w:val="24"/>
        </w:rPr>
        <w:t>、验收标准</w:t>
      </w:r>
    </w:p>
    <w:p w14:paraId="1EF532F0">
      <w:pPr>
        <w:spacing w:line="360" w:lineRule="auto"/>
        <w:contextualSpacing/>
        <w:rPr>
          <w:rFonts w:ascii="宋体" w:hAnsi="宋体" w:cs="宋体"/>
          <w:sz w:val="24"/>
          <w:lang w:val="en"/>
        </w:rPr>
      </w:pPr>
      <w:r>
        <w:rPr>
          <w:rFonts w:hint="eastAsia" w:ascii="宋体" w:hAnsi="宋体" w:cs="宋体"/>
          <w:sz w:val="24"/>
          <w:lang w:val="en"/>
        </w:rPr>
        <w:t xml:space="preserve">    项目所有工作内容完成以后，由投标人提交验收申请，由采购人组织验收小组，根据项目内容，以服务需求作为验收标准，负责对项目进行全面验收，并召开验收会议。</w:t>
      </w:r>
    </w:p>
    <w:p w14:paraId="251479F3">
      <w:pPr>
        <w:widowControl/>
        <w:spacing w:line="360" w:lineRule="auto"/>
        <w:ind w:firstLine="482"/>
        <w:contextualSpacing/>
        <w:rPr>
          <w:rFonts w:ascii="宋体" w:hAnsi="宋体" w:cs="宋体"/>
          <w:bCs/>
          <w:sz w:val="24"/>
        </w:rPr>
      </w:pPr>
      <w:r>
        <w:rPr>
          <w:rFonts w:hint="eastAsia" w:ascii="宋体" w:hAnsi="宋体" w:cs="宋体"/>
          <w:bCs/>
          <w:sz w:val="24"/>
        </w:rPr>
        <w:t>（1）</w:t>
      </w:r>
      <w:r>
        <w:rPr>
          <w:rFonts w:hint="eastAsia" w:ascii="宋体" w:hAnsi="宋体" w:cs="宋体"/>
          <w:sz w:val="24"/>
          <w:lang w:val="en"/>
        </w:rPr>
        <w:t>投标人</w:t>
      </w:r>
      <w:r>
        <w:rPr>
          <w:rFonts w:hint="eastAsia" w:ascii="宋体" w:hAnsi="宋体" w:cs="宋体"/>
          <w:bCs/>
          <w:sz w:val="24"/>
        </w:rPr>
        <w:t>须为验收提供必需的一切条件、清单、资料及相关费用。</w:t>
      </w:r>
    </w:p>
    <w:p w14:paraId="3DC788C1">
      <w:pPr>
        <w:widowControl/>
        <w:spacing w:line="360" w:lineRule="auto"/>
        <w:ind w:firstLine="482"/>
        <w:contextualSpacing/>
        <w:rPr>
          <w:rFonts w:ascii="宋体" w:hAnsi="宋体" w:cs="宋体"/>
          <w:bCs/>
          <w:sz w:val="24"/>
        </w:rPr>
      </w:pPr>
      <w:r>
        <w:rPr>
          <w:rFonts w:hint="eastAsia" w:ascii="宋体" w:hAnsi="宋体" w:cs="宋体"/>
          <w:bCs/>
          <w:sz w:val="24"/>
        </w:rPr>
        <w:t>（2）验收组织：项目所有工作内容完成以后，由</w:t>
      </w:r>
      <w:r>
        <w:rPr>
          <w:rFonts w:hint="eastAsia" w:ascii="宋体" w:hAnsi="宋体" w:cs="宋体"/>
          <w:sz w:val="24"/>
          <w:lang w:val="en"/>
        </w:rPr>
        <w:t>投标人</w:t>
      </w:r>
      <w:r>
        <w:rPr>
          <w:rFonts w:hint="eastAsia" w:ascii="宋体" w:hAnsi="宋体" w:cs="宋体"/>
          <w:bCs/>
          <w:sz w:val="24"/>
        </w:rPr>
        <w:t>提交验收申请，由采购人组织验收小组，负责对项目进行全面验收，并召开验收会议。</w:t>
      </w:r>
    </w:p>
    <w:p w14:paraId="5BC7D4C2">
      <w:pPr>
        <w:widowControl/>
        <w:spacing w:line="360" w:lineRule="auto"/>
        <w:ind w:firstLine="482"/>
        <w:contextualSpacing/>
        <w:rPr>
          <w:rFonts w:ascii="宋体" w:hAnsi="宋体" w:cs="宋体"/>
          <w:bCs/>
          <w:sz w:val="24"/>
        </w:rPr>
      </w:pPr>
      <w:r>
        <w:rPr>
          <w:rFonts w:hint="eastAsia" w:ascii="宋体" w:hAnsi="宋体" w:cs="宋体"/>
          <w:bCs/>
          <w:sz w:val="24"/>
        </w:rPr>
        <w:t>（3）采购人将根据项目内容，以招标文件服务需求作为验收标准。</w:t>
      </w:r>
    </w:p>
    <w:p w14:paraId="30361FF7">
      <w:pPr>
        <w:pStyle w:val="58"/>
        <w:adjustRightInd w:val="0"/>
        <w:snapToGrid w:val="0"/>
        <w:spacing w:line="360" w:lineRule="auto"/>
        <w:ind w:firstLine="480"/>
        <w:contextualSpacing/>
      </w:pPr>
      <w:r>
        <w:rPr>
          <w:rFonts w:hint="eastAsia" w:ascii="宋体" w:hAnsi="宋体" w:cs="宋体"/>
          <w:bCs/>
          <w:sz w:val="24"/>
        </w:rPr>
        <w:t>（4）由</w:t>
      </w:r>
      <w:r>
        <w:rPr>
          <w:rFonts w:hint="eastAsia" w:ascii="宋体" w:hAnsi="宋体" w:cs="宋体"/>
          <w:sz w:val="24"/>
          <w:lang w:val="en"/>
        </w:rPr>
        <w:t>投标人</w:t>
      </w:r>
      <w:r>
        <w:rPr>
          <w:rFonts w:hint="eastAsia" w:ascii="宋体" w:hAnsi="宋体" w:cs="宋体"/>
          <w:bCs/>
          <w:sz w:val="24"/>
        </w:rPr>
        <w:t>牵头，每</w:t>
      </w:r>
      <w:r>
        <w:rPr>
          <w:rFonts w:hint="eastAsia" w:ascii="宋体" w:hAnsi="宋体" w:cs="宋体"/>
          <w:bCs/>
          <w:sz w:val="24"/>
          <w:lang w:val="en-US" w:eastAsia="zh-CN"/>
        </w:rPr>
        <w:t>日</w:t>
      </w:r>
      <w:r>
        <w:rPr>
          <w:rFonts w:hint="eastAsia" w:ascii="宋体" w:hAnsi="宋体" w:cs="宋体"/>
          <w:bCs/>
          <w:sz w:val="24"/>
        </w:rPr>
        <w:t>在规定时间内组织联合巡查，包括物业工程人员、安保、消防安防值守人员。</w:t>
      </w:r>
    </w:p>
    <w:p w14:paraId="70B89254">
      <w:pPr>
        <w:spacing w:line="360" w:lineRule="auto"/>
        <w:jc w:val="center"/>
        <w:outlineLvl w:val="0"/>
        <w:rPr>
          <w:b/>
          <w:sz w:val="36"/>
          <w:szCs w:val="36"/>
        </w:rPr>
      </w:pPr>
      <w:bookmarkStart w:id="23" w:name="_Toc99301425"/>
    </w:p>
    <w:p w14:paraId="3369EFCD">
      <w:pPr>
        <w:spacing w:line="360" w:lineRule="auto"/>
        <w:jc w:val="both"/>
        <w:outlineLvl w:val="0"/>
        <w:rPr>
          <w:b/>
          <w:sz w:val="36"/>
          <w:szCs w:val="36"/>
        </w:rPr>
      </w:pPr>
    </w:p>
    <w:p w14:paraId="511148E4">
      <w:pPr>
        <w:spacing w:line="360" w:lineRule="auto"/>
        <w:jc w:val="center"/>
        <w:outlineLvl w:val="0"/>
        <w:rPr>
          <w:b/>
          <w:sz w:val="36"/>
          <w:szCs w:val="36"/>
        </w:rPr>
      </w:pPr>
    </w:p>
    <w:bookmarkEnd w:id="1"/>
    <w:bookmarkEnd w:id="2"/>
    <w:bookmarkEnd w:id="3"/>
    <w:bookmarkEnd w:id="4"/>
    <w:bookmarkEnd w:id="5"/>
    <w:bookmarkEnd w:id="6"/>
    <w:bookmarkEnd w:id="7"/>
    <w:bookmarkEnd w:id="8"/>
    <w:bookmarkEnd w:id="9"/>
    <w:bookmarkEnd w:id="10"/>
    <w:bookmarkEnd w:id="11"/>
    <w:bookmarkEnd w:id="12"/>
    <w:bookmarkEnd w:id="13"/>
    <w:bookmarkEnd w:id="14"/>
    <w:bookmarkEnd w:id="23"/>
    <w:p w14:paraId="239AA306">
      <w:pPr>
        <w:widowControl/>
        <w:jc w:val="left"/>
        <w:rPr>
          <w:b/>
          <w:sz w:val="36"/>
          <w:szCs w:val="36"/>
        </w:rPr>
      </w:pPr>
    </w:p>
    <w:sectPr>
      <w:footerReference r:id="rId3" w:type="default"/>
      <w:pgSz w:w="11907" w:h="16840"/>
      <w:pgMar w:top="1418" w:right="1134" w:bottom="1418" w:left="1701" w:header="851" w:footer="851" w:gutter="0"/>
      <w:pgBorders>
        <w:top w:val="none" w:sz="0" w:space="0"/>
        <w:left w:val="none" w:sz="0" w:space="0"/>
        <w:bottom w:val="none" w:sz="0" w:space="0"/>
        <w:right w:val="none" w:sz="0" w:space="0"/>
      </w:pgBorders>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Arial Unicode MS">
    <w:panose1 w:val="020B0604020202020204"/>
    <w:charset w:val="86"/>
    <w:family w:val="swiss"/>
    <w:pitch w:val="default"/>
    <w:sig w:usb0="FFFFFFFF" w:usb1="E9FFFFFF" w:usb2="0000003F" w:usb3="00000000" w:csb0="603F01FF" w:csb1="FFFF0000"/>
  </w:font>
  <w:font w:name="楷体_GB2312">
    <w:panose1 w:val="02010609030101010101"/>
    <w:charset w:val="86"/>
    <w:family w:val="modern"/>
    <w:pitch w:val="default"/>
    <w:sig w:usb0="00000001" w:usb1="080E0000" w:usb2="00000000" w:usb3="00000000" w:csb0="00040000" w:csb1="00000000"/>
  </w:font>
  <w:font w:name="Century Gothic">
    <w:panose1 w:val="020B0502020202020204"/>
    <w:charset w:val="00"/>
    <w:family w:val="swiss"/>
    <w:pitch w:val="default"/>
    <w:sig w:usb0="00000287" w:usb1="00000000" w:usb2="00000000" w:usb3="00000000" w:csb0="2000009F" w:csb1="DFD70000"/>
  </w:font>
  <w:font w:name="ˎ̥">
    <w:altName w:val="方正公文仿宋"/>
    <w:panose1 w:val="00000000000000000000"/>
    <w:charset w:val="00"/>
    <w:family w:val="roman"/>
    <w:pitch w:val="default"/>
    <w:sig w:usb0="00000000" w:usb1="00000000" w:usb2="00000000" w:usb3="00000000" w:csb0="00040001" w:csb1="00000000"/>
  </w:font>
  <w:font w:name="方正公文仿宋">
    <w:panose1 w:val="02000500000000000000"/>
    <w:charset w:val="86"/>
    <w:family w:val="auto"/>
    <w:pitch w:val="default"/>
    <w:sig w:usb0="A00002BF" w:usb1="38CF7CFA" w:usb2="00000016" w:usb3="00000000" w:csb0="00040001" w:csb1="00000000"/>
  </w:font>
  <w:font w:name="Microsoft YaHei UI">
    <w:altName w:val="宋体"/>
    <w:panose1 w:val="020B0503020204020204"/>
    <w:charset w:val="86"/>
    <w:family w:val="swiss"/>
    <w:pitch w:val="default"/>
    <w:sig w:usb0="00000000" w:usb1="00000000" w:usb2="00000016" w:usb3="00000000" w:csb0="0004001F" w:csb1="00000000"/>
  </w:font>
  <w:font w:name="Wingdings 2">
    <w:panose1 w:val="05020102010507070707"/>
    <w:charset w:val="02"/>
    <w:family w:val="roman"/>
    <w:pitch w:val="default"/>
    <w:sig w:usb0="00000000" w:usb1="00000000" w:usb2="00000000" w:usb3="00000000" w:csb0="80000000" w:csb1="00000000"/>
  </w:font>
  <w:font w:name="Segoe UI">
    <w:panose1 w:val="020B0502040204020203"/>
    <w:charset w:val="00"/>
    <w:family w:val="auto"/>
    <w:pitch w:val="default"/>
    <w:sig w:usb0="E10022FF" w:usb1="C000E47F" w:usb2="00000029" w:usb3="00000000" w:csb0="200001DF" w:csb1="20000000"/>
  </w:font>
  <w:font w:name="Segoe UI Symbol">
    <w:panose1 w:val="020B0502040204020203"/>
    <w:charset w:val="00"/>
    <w:family w:val="swiss"/>
    <w:pitch w:val="default"/>
    <w:sig w:usb0="8000006F" w:usb1="1200FBEF" w:usb2="0064C000" w:usb3="00000002" w:csb0="00000001" w:csb1="4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ESI仿宋-GB2312">
    <w:altName w:val="仿宋"/>
    <w:panose1 w:val="02000500000000000000"/>
    <w:charset w:val="86"/>
    <w:family w:val="auto"/>
    <w:pitch w:val="default"/>
    <w:sig w:usb0="00000000" w:usb1="00000000" w:usb2="00000010" w:usb3="00000000" w:csb0="0004000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1BDE0F">
    <w:pPr>
      <w:pStyle w:val="29"/>
      <w:spacing w:before="120"/>
      <w:jc w:val="center"/>
    </w:pPr>
    <w:r>
      <w:fldChar w:fldCharType="begin"/>
    </w:r>
    <w:r>
      <w:instrText xml:space="preserve">PAGE   \* MERGEFORMAT</w:instrText>
    </w:r>
    <w:r>
      <w:fldChar w:fldCharType="separate"/>
    </w:r>
    <w:r>
      <w:rPr>
        <w:lang w:val="zh-CN"/>
      </w:rPr>
      <w:t>7</w:t>
    </w:r>
    <w:r>
      <w:fldChar w:fldCharType="end"/>
    </w:r>
  </w:p>
  <w:p w14:paraId="36C33F1A">
    <w:pPr>
      <w:pStyle w:val="2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BFF02A"/>
    <w:multiLevelType w:val="singleLevel"/>
    <w:tmpl w:val="FFBFF02A"/>
    <w:lvl w:ilvl="0" w:tentative="0">
      <w:start w:val="16"/>
      <w:numFmt w:val="decimal"/>
      <w:suff w:val="nothing"/>
      <w:lvlText w:val="（%1）"/>
      <w:lvlJc w:val="left"/>
    </w:lvl>
  </w:abstractNum>
  <w:abstractNum w:abstractNumId="1">
    <w:nsid w:val="0000000A"/>
    <w:multiLevelType w:val="multilevel"/>
    <w:tmpl w:val="0000000A"/>
    <w:lvl w:ilvl="0" w:tentative="0">
      <w:start w:val="1"/>
      <w:numFmt w:val="decimal"/>
      <w:pStyle w:val="73"/>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000000D"/>
    <w:multiLevelType w:val="multilevel"/>
    <w:tmpl w:val="0000000D"/>
    <w:lvl w:ilvl="0" w:tentative="0">
      <w:start w:val="1"/>
      <w:numFmt w:val="lowerLetter"/>
      <w:pStyle w:val="148"/>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3">
    <w:nsid w:val="00000013"/>
    <w:multiLevelType w:val="singleLevel"/>
    <w:tmpl w:val="00000013"/>
    <w:lvl w:ilvl="0" w:tentative="0">
      <w:start w:val="1"/>
      <w:numFmt w:val="decimal"/>
      <w:pStyle w:val="108"/>
      <w:lvlText w:val="%1."/>
      <w:lvlJc w:val="left"/>
      <w:pPr>
        <w:tabs>
          <w:tab w:val="left" w:pos="360"/>
        </w:tabs>
        <w:ind w:left="360" w:hanging="360"/>
      </w:pPr>
      <w:rPr>
        <w:rFonts w:hint="default"/>
      </w:rPr>
    </w:lvl>
  </w:abstractNum>
  <w:abstractNum w:abstractNumId="4">
    <w:nsid w:val="00000026"/>
    <w:multiLevelType w:val="multilevel"/>
    <w:tmpl w:val="00000026"/>
    <w:lvl w:ilvl="0" w:tentative="0">
      <w:start w:val="1"/>
      <w:numFmt w:val="decimal"/>
      <w:pStyle w:val="67"/>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66"/>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85"/>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84"/>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95"/>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31"/>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06"/>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5">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20"/>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6">
    <w:nsid w:val="0000002F"/>
    <w:multiLevelType w:val="multilevel"/>
    <w:tmpl w:val="0000002F"/>
    <w:lvl w:ilvl="0" w:tentative="0">
      <w:start w:val="1"/>
      <w:numFmt w:val="decimal"/>
      <w:pStyle w:val="77"/>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0E230849"/>
    <w:multiLevelType w:val="multilevel"/>
    <w:tmpl w:val="0E230849"/>
    <w:lvl w:ilvl="0" w:tentative="0">
      <w:start w:val="1"/>
      <w:numFmt w:val="decimal"/>
      <w:pStyle w:val="167"/>
      <w:lvlText w:val="%1"/>
      <w:lvlJc w:val="left"/>
      <w:pPr>
        <w:ind w:left="680" w:hanging="680"/>
      </w:pPr>
      <w:rPr>
        <w:rFonts w:hint="eastAsia" w:ascii="宋体" w:hAnsi="宋体" w:eastAsia="宋体"/>
      </w:rPr>
    </w:lvl>
    <w:lvl w:ilvl="1" w:tentative="0">
      <w:start w:val="1"/>
      <w:numFmt w:val="decimal"/>
      <w:pStyle w:val="168"/>
      <w:lvlText w:val="%1.%2"/>
      <w:lvlJc w:val="left"/>
      <w:pPr>
        <w:ind w:left="851" w:hanging="851"/>
      </w:pPr>
      <w:rPr>
        <w:rFonts w:hint="eastAsia" w:ascii="宋体" w:hAnsi="宋体" w:eastAsia="宋体"/>
        <w:color w:val="auto"/>
      </w:rPr>
    </w:lvl>
    <w:lvl w:ilvl="2" w:tentative="0">
      <w:start w:val="1"/>
      <w:numFmt w:val="decimal"/>
      <w:pStyle w:val="169"/>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8">
    <w:nsid w:val="13851098"/>
    <w:multiLevelType w:val="multilevel"/>
    <w:tmpl w:val="13851098"/>
    <w:lvl w:ilvl="0" w:tentative="0">
      <w:start w:val="1"/>
      <w:numFmt w:val="japaneseCounting"/>
      <w:lvlText w:val="%1、"/>
      <w:lvlJc w:val="left"/>
      <w:pPr>
        <w:ind w:left="500" w:hanging="5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72A268DF"/>
    <w:multiLevelType w:val="singleLevel"/>
    <w:tmpl w:val="72A268DF"/>
    <w:lvl w:ilvl="0" w:tentative="0">
      <w:start w:val="1"/>
      <w:numFmt w:val="decimal"/>
      <w:suff w:val="space"/>
      <w:lvlText w:val="%1."/>
      <w:lvlJc w:val="left"/>
    </w:lvl>
  </w:abstractNum>
  <w:num w:numId="1">
    <w:abstractNumId w:val="4"/>
  </w:num>
  <w:num w:numId="2">
    <w:abstractNumId w:val="1"/>
  </w:num>
  <w:num w:numId="3">
    <w:abstractNumId w:val="6"/>
  </w:num>
  <w:num w:numId="4">
    <w:abstractNumId w:val="3"/>
  </w:num>
  <w:num w:numId="5">
    <w:abstractNumId w:val="5"/>
  </w:num>
  <w:num w:numId="6">
    <w:abstractNumId w:val="2"/>
  </w:num>
  <w:num w:numId="7">
    <w:abstractNumId w:val="7"/>
  </w:num>
  <w:num w:numId="8">
    <w:abstractNumId w:val="8"/>
  </w:num>
  <w:num w:numId="9">
    <w:abstractNumId w:val="9"/>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CTIVE" w:val="03年范本稿123.doc"/>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711"/>
    <w:rsid w:val="00001895"/>
    <w:rsid w:val="00001948"/>
    <w:rsid w:val="00001E9A"/>
    <w:rsid w:val="00001F9C"/>
    <w:rsid w:val="000020BD"/>
    <w:rsid w:val="0000218D"/>
    <w:rsid w:val="000023ED"/>
    <w:rsid w:val="0000240B"/>
    <w:rsid w:val="000026F7"/>
    <w:rsid w:val="0000279B"/>
    <w:rsid w:val="000027EB"/>
    <w:rsid w:val="00002944"/>
    <w:rsid w:val="00002F3D"/>
    <w:rsid w:val="00002FE1"/>
    <w:rsid w:val="00003279"/>
    <w:rsid w:val="000032E5"/>
    <w:rsid w:val="00003626"/>
    <w:rsid w:val="00003711"/>
    <w:rsid w:val="00003804"/>
    <w:rsid w:val="000039FD"/>
    <w:rsid w:val="00003A41"/>
    <w:rsid w:val="00003E5F"/>
    <w:rsid w:val="00003E6A"/>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2CF"/>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32"/>
    <w:rsid w:val="00020880"/>
    <w:rsid w:val="00020900"/>
    <w:rsid w:val="00020C28"/>
    <w:rsid w:val="00020E48"/>
    <w:rsid w:val="00020FEB"/>
    <w:rsid w:val="000210FD"/>
    <w:rsid w:val="0002113E"/>
    <w:rsid w:val="00021379"/>
    <w:rsid w:val="000215D4"/>
    <w:rsid w:val="000216AA"/>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27DC9"/>
    <w:rsid w:val="00027EC6"/>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BF8"/>
    <w:rsid w:val="00036C1D"/>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3F2F"/>
    <w:rsid w:val="000441F6"/>
    <w:rsid w:val="000446D5"/>
    <w:rsid w:val="0004473A"/>
    <w:rsid w:val="0004483E"/>
    <w:rsid w:val="00044AA1"/>
    <w:rsid w:val="00044D33"/>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0CC"/>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8D"/>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94"/>
    <w:rsid w:val="000649EC"/>
    <w:rsid w:val="00064E78"/>
    <w:rsid w:val="00064E97"/>
    <w:rsid w:val="00065020"/>
    <w:rsid w:val="00065240"/>
    <w:rsid w:val="00065259"/>
    <w:rsid w:val="0006579F"/>
    <w:rsid w:val="000659A7"/>
    <w:rsid w:val="00065B6B"/>
    <w:rsid w:val="00065C44"/>
    <w:rsid w:val="00065C5F"/>
    <w:rsid w:val="00065FDC"/>
    <w:rsid w:val="00066242"/>
    <w:rsid w:val="000665A0"/>
    <w:rsid w:val="000666C4"/>
    <w:rsid w:val="000668C9"/>
    <w:rsid w:val="000668D7"/>
    <w:rsid w:val="00066C16"/>
    <w:rsid w:val="00066E01"/>
    <w:rsid w:val="000671BE"/>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0B4"/>
    <w:rsid w:val="000861B9"/>
    <w:rsid w:val="000861C0"/>
    <w:rsid w:val="0008620D"/>
    <w:rsid w:val="0008626C"/>
    <w:rsid w:val="000866B3"/>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809"/>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689"/>
    <w:rsid w:val="000A6A43"/>
    <w:rsid w:val="000A6D69"/>
    <w:rsid w:val="000A6F72"/>
    <w:rsid w:val="000A6F99"/>
    <w:rsid w:val="000A6FE6"/>
    <w:rsid w:val="000A721F"/>
    <w:rsid w:val="000A77E9"/>
    <w:rsid w:val="000A79A7"/>
    <w:rsid w:val="000A7ACC"/>
    <w:rsid w:val="000A7D7F"/>
    <w:rsid w:val="000B0123"/>
    <w:rsid w:val="000B0141"/>
    <w:rsid w:val="000B0529"/>
    <w:rsid w:val="000B07B3"/>
    <w:rsid w:val="000B086E"/>
    <w:rsid w:val="000B09B0"/>
    <w:rsid w:val="000B09F1"/>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36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0EA"/>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28"/>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5C3E"/>
    <w:rsid w:val="000D6209"/>
    <w:rsid w:val="000D643C"/>
    <w:rsid w:val="000D64DD"/>
    <w:rsid w:val="000D6789"/>
    <w:rsid w:val="000D6AEB"/>
    <w:rsid w:val="000D6C0B"/>
    <w:rsid w:val="000D6C2E"/>
    <w:rsid w:val="000D6E66"/>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5827"/>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27"/>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A6B"/>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CF9"/>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5E"/>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5CED"/>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BF3"/>
    <w:rsid w:val="00120C39"/>
    <w:rsid w:val="00120C60"/>
    <w:rsid w:val="00120CD9"/>
    <w:rsid w:val="001212D3"/>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D8F"/>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AF0"/>
    <w:rsid w:val="00126B14"/>
    <w:rsid w:val="00126B3B"/>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27"/>
    <w:rsid w:val="00130B75"/>
    <w:rsid w:val="00130C9F"/>
    <w:rsid w:val="00130D4E"/>
    <w:rsid w:val="00130DBC"/>
    <w:rsid w:val="00130F26"/>
    <w:rsid w:val="001310F1"/>
    <w:rsid w:val="00131197"/>
    <w:rsid w:val="001314B9"/>
    <w:rsid w:val="001316FA"/>
    <w:rsid w:val="0013186F"/>
    <w:rsid w:val="001319A0"/>
    <w:rsid w:val="00131D11"/>
    <w:rsid w:val="00131ED2"/>
    <w:rsid w:val="00131F49"/>
    <w:rsid w:val="00132024"/>
    <w:rsid w:val="00132696"/>
    <w:rsid w:val="001328EB"/>
    <w:rsid w:val="00132D5E"/>
    <w:rsid w:val="00132E43"/>
    <w:rsid w:val="00132F01"/>
    <w:rsid w:val="00133060"/>
    <w:rsid w:val="0013309E"/>
    <w:rsid w:val="00133280"/>
    <w:rsid w:val="0013339C"/>
    <w:rsid w:val="001333F0"/>
    <w:rsid w:val="001335C9"/>
    <w:rsid w:val="001335CB"/>
    <w:rsid w:val="001335FF"/>
    <w:rsid w:val="001339AC"/>
    <w:rsid w:val="001339FA"/>
    <w:rsid w:val="00133D72"/>
    <w:rsid w:val="001342F7"/>
    <w:rsid w:val="00134320"/>
    <w:rsid w:val="00134437"/>
    <w:rsid w:val="001344F5"/>
    <w:rsid w:val="0013450B"/>
    <w:rsid w:val="001346A0"/>
    <w:rsid w:val="001347EA"/>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770"/>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D74"/>
    <w:rsid w:val="00146FDE"/>
    <w:rsid w:val="00147261"/>
    <w:rsid w:val="00147382"/>
    <w:rsid w:val="001473A6"/>
    <w:rsid w:val="001473C3"/>
    <w:rsid w:val="00147A05"/>
    <w:rsid w:val="00147FCF"/>
    <w:rsid w:val="00147FEA"/>
    <w:rsid w:val="001501D5"/>
    <w:rsid w:val="00150506"/>
    <w:rsid w:val="001506B7"/>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4D"/>
    <w:rsid w:val="001518CA"/>
    <w:rsid w:val="001519E7"/>
    <w:rsid w:val="00151D76"/>
    <w:rsid w:val="00151DC4"/>
    <w:rsid w:val="00151E6E"/>
    <w:rsid w:val="00152016"/>
    <w:rsid w:val="001520F6"/>
    <w:rsid w:val="00152108"/>
    <w:rsid w:val="0015217F"/>
    <w:rsid w:val="001523EE"/>
    <w:rsid w:val="00152731"/>
    <w:rsid w:val="00152850"/>
    <w:rsid w:val="0015290E"/>
    <w:rsid w:val="00152991"/>
    <w:rsid w:val="00152ABC"/>
    <w:rsid w:val="00152FE4"/>
    <w:rsid w:val="0015310F"/>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A49"/>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7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0D63"/>
    <w:rsid w:val="0018108B"/>
    <w:rsid w:val="0018115A"/>
    <w:rsid w:val="001813A3"/>
    <w:rsid w:val="001813BA"/>
    <w:rsid w:val="001813BE"/>
    <w:rsid w:val="001813C3"/>
    <w:rsid w:val="00181581"/>
    <w:rsid w:val="00181863"/>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A85"/>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668"/>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AC"/>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154"/>
    <w:rsid w:val="001B64AB"/>
    <w:rsid w:val="001B64C1"/>
    <w:rsid w:val="001B6C13"/>
    <w:rsid w:val="001B6F07"/>
    <w:rsid w:val="001B7015"/>
    <w:rsid w:val="001B702C"/>
    <w:rsid w:val="001B741C"/>
    <w:rsid w:val="001B76E6"/>
    <w:rsid w:val="001B7D86"/>
    <w:rsid w:val="001B7DF0"/>
    <w:rsid w:val="001B7E4E"/>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4F2"/>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783"/>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25C"/>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EAF"/>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4CA"/>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61D"/>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2AE"/>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597"/>
    <w:rsid w:val="00231658"/>
    <w:rsid w:val="002316B7"/>
    <w:rsid w:val="0023181F"/>
    <w:rsid w:val="00231B96"/>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28"/>
    <w:rsid w:val="002355E5"/>
    <w:rsid w:val="00235640"/>
    <w:rsid w:val="00235BDF"/>
    <w:rsid w:val="00235BEE"/>
    <w:rsid w:val="00235DA2"/>
    <w:rsid w:val="00235FCF"/>
    <w:rsid w:val="00236642"/>
    <w:rsid w:val="00236765"/>
    <w:rsid w:val="00236B08"/>
    <w:rsid w:val="00236C96"/>
    <w:rsid w:val="00237125"/>
    <w:rsid w:val="002371F0"/>
    <w:rsid w:val="00237712"/>
    <w:rsid w:val="00237B33"/>
    <w:rsid w:val="00237B36"/>
    <w:rsid w:val="00237C8B"/>
    <w:rsid w:val="00237DF5"/>
    <w:rsid w:val="00237E9C"/>
    <w:rsid w:val="00240071"/>
    <w:rsid w:val="00240561"/>
    <w:rsid w:val="00240612"/>
    <w:rsid w:val="00240852"/>
    <w:rsid w:val="00240AC8"/>
    <w:rsid w:val="00240CE5"/>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6AE"/>
    <w:rsid w:val="00250861"/>
    <w:rsid w:val="002509A9"/>
    <w:rsid w:val="0025129E"/>
    <w:rsid w:val="00251429"/>
    <w:rsid w:val="002515FE"/>
    <w:rsid w:val="00251844"/>
    <w:rsid w:val="0025187A"/>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1FC"/>
    <w:rsid w:val="00256234"/>
    <w:rsid w:val="00256587"/>
    <w:rsid w:val="002565FB"/>
    <w:rsid w:val="0025662A"/>
    <w:rsid w:val="00256B21"/>
    <w:rsid w:val="00256DC3"/>
    <w:rsid w:val="00256FCA"/>
    <w:rsid w:val="002570CA"/>
    <w:rsid w:val="0025735E"/>
    <w:rsid w:val="00257615"/>
    <w:rsid w:val="002577C0"/>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B4C"/>
    <w:rsid w:val="00262CA4"/>
    <w:rsid w:val="00262D30"/>
    <w:rsid w:val="00262E0F"/>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471"/>
    <w:rsid w:val="002674BB"/>
    <w:rsid w:val="002675BA"/>
    <w:rsid w:val="00267698"/>
    <w:rsid w:val="00267746"/>
    <w:rsid w:val="0026796B"/>
    <w:rsid w:val="00267E37"/>
    <w:rsid w:val="00267E98"/>
    <w:rsid w:val="002701E5"/>
    <w:rsid w:val="0027033A"/>
    <w:rsid w:val="0027037A"/>
    <w:rsid w:val="00270464"/>
    <w:rsid w:val="002708B8"/>
    <w:rsid w:val="00270954"/>
    <w:rsid w:val="00270AA7"/>
    <w:rsid w:val="00270B6C"/>
    <w:rsid w:val="00270D4C"/>
    <w:rsid w:val="00270EDE"/>
    <w:rsid w:val="00270F10"/>
    <w:rsid w:val="0027143A"/>
    <w:rsid w:val="00271927"/>
    <w:rsid w:val="00271B76"/>
    <w:rsid w:val="00271DC6"/>
    <w:rsid w:val="00271E9A"/>
    <w:rsid w:val="002720D3"/>
    <w:rsid w:val="0027225F"/>
    <w:rsid w:val="002724E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90D"/>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0EC"/>
    <w:rsid w:val="0027711C"/>
    <w:rsid w:val="00277147"/>
    <w:rsid w:val="002771C6"/>
    <w:rsid w:val="00277401"/>
    <w:rsid w:val="0027742A"/>
    <w:rsid w:val="002775CA"/>
    <w:rsid w:val="002776D8"/>
    <w:rsid w:val="0027777A"/>
    <w:rsid w:val="002777C0"/>
    <w:rsid w:val="002777D6"/>
    <w:rsid w:val="00277856"/>
    <w:rsid w:val="00277AC2"/>
    <w:rsid w:val="00277B80"/>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2E7"/>
    <w:rsid w:val="002B1700"/>
    <w:rsid w:val="002B1EAA"/>
    <w:rsid w:val="002B1EF8"/>
    <w:rsid w:val="002B20CC"/>
    <w:rsid w:val="002B21C7"/>
    <w:rsid w:val="002B25DB"/>
    <w:rsid w:val="002B284E"/>
    <w:rsid w:val="002B285A"/>
    <w:rsid w:val="002B29B3"/>
    <w:rsid w:val="002B2A21"/>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4C5"/>
    <w:rsid w:val="002C4B7F"/>
    <w:rsid w:val="002C4ECA"/>
    <w:rsid w:val="002C50AE"/>
    <w:rsid w:val="002C5272"/>
    <w:rsid w:val="002C52BB"/>
    <w:rsid w:val="002C5322"/>
    <w:rsid w:val="002C53C5"/>
    <w:rsid w:val="002C5624"/>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DB8"/>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5"/>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4E1"/>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1A4"/>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B65"/>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D9A"/>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36C"/>
    <w:rsid w:val="003264D5"/>
    <w:rsid w:val="003265F3"/>
    <w:rsid w:val="0032669D"/>
    <w:rsid w:val="00326A80"/>
    <w:rsid w:val="00326B2E"/>
    <w:rsid w:val="00326FF0"/>
    <w:rsid w:val="00327291"/>
    <w:rsid w:val="003275CB"/>
    <w:rsid w:val="003278B6"/>
    <w:rsid w:val="00327A60"/>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5B0"/>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9AD"/>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8A2"/>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652"/>
    <w:rsid w:val="003557A6"/>
    <w:rsid w:val="003557E3"/>
    <w:rsid w:val="003558D7"/>
    <w:rsid w:val="00355968"/>
    <w:rsid w:val="003561DF"/>
    <w:rsid w:val="00356734"/>
    <w:rsid w:val="00356C97"/>
    <w:rsid w:val="00357780"/>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756"/>
    <w:rsid w:val="00363886"/>
    <w:rsid w:val="00363D1A"/>
    <w:rsid w:val="003640F7"/>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9D6"/>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8F"/>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201"/>
    <w:rsid w:val="0038369C"/>
    <w:rsid w:val="00383C6E"/>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966"/>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BDB"/>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4F48"/>
    <w:rsid w:val="003A5178"/>
    <w:rsid w:val="003A51BE"/>
    <w:rsid w:val="003A55F8"/>
    <w:rsid w:val="003A562F"/>
    <w:rsid w:val="003A563E"/>
    <w:rsid w:val="003A5788"/>
    <w:rsid w:val="003A5964"/>
    <w:rsid w:val="003A5A6A"/>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279"/>
    <w:rsid w:val="003B0306"/>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25"/>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8E7"/>
    <w:rsid w:val="003D1C9B"/>
    <w:rsid w:val="003D1CAC"/>
    <w:rsid w:val="003D1DAB"/>
    <w:rsid w:val="003D1F1E"/>
    <w:rsid w:val="003D1FF0"/>
    <w:rsid w:val="003D20F2"/>
    <w:rsid w:val="003D222C"/>
    <w:rsid w:val="003D26A9"/>
    <w:rsid w:val="003D288A"/>
    <w:rsid w:val="003D28A5"/>
    <w:rsid w:val="003D28EC"/>
    <w:rsid w:val="003D2BD9"/>
    <w:rsid w:val="003D2D25"/>
    <w:rsid w:val="003D2EE8"/>
    <w:rsid w:val="003D326F"/>
    <w:rsid w:val="003D338E"/>
    <w:rsid w:val="003D33AC"/>
    <w:rsid w:val="003D33FA"/>
    <w:rsid w:val="003D3408"/>
    <w:rsid w:val="003D3437"/>
    <w:rsid w:val="003D3514"/>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8D"/>
    <w:rsid w:val="003E119D"/>
    <w:rsid w:val="003E1223"/>
    <w:rsid w:val="003E1228"/>
    <w:rsid w:val="003E12C2"/>
    <w:rsid w:val="003E135D"/>
    <w:rsid w:val="003E1520"/>
    <w:rsid w:val="003E17E4"/>
    <w:rsid w:val="003E1DC8"/>
    <w:rsid w:val="003E21A8"/>
    <w:rsid w:val="003E22EF"/>
    <w:rsid w:val="003E273F"/>
    <w:rsid w:val="003E281C"/>
    <w:rsid w:val="003E292E"/>
    <w:rsid w:val="003E2A2E"/>
    <w:rsid w:val="003E2B3B"/>
    <w:rsid w:val="003E2B91"/>
    <w:rsid w:val="003E2D06"/>
    <w:rsid w:val="003E2F5F"/>
    <w:rsid w:val="003E2F7A"/>
    <w:rsid w:val="003E30A6"/>
    <w:rsid w:val="003E3327"/>
    <w:rsid w:val="003E3356"/>
    <w:rsid w:val="003E3366"/>
    <w:rsid w:val="003E33F1"/>
    <w:rsid w:val="003E36B2"/>
    <w:rsid w:val="003E39AD"/>
    <w:rsid w:val="003E3AC3"/>
    <w:rsid w:val="003E3ACF"/>
    <w:rsid w:val="003E3AFB"/>
    <w:rsid w:val="003E3BA5"/>
    <w:rsid w:val="003E3C9E"/>
    <w:rsid w:val="003E3F63"/>
    <w:rsid w:val="003E4526"/>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8C2"/>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6A3"/>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425"/>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915"/>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4E0"/>
    <w:rsid w:val="00412715"/>
    <w:rsid w:val="00412768"/>
    <w:rsid w:val="00412CAE"/>
    <w:rsid w:val="0041333F"/>
    <w:rsid w:val="00413352"/>
    <w:rsid w:val="0041350D"/>
    <w:rsid w:val="00413546"/>
    <w:rsid w:val="00413562"/>
    <w:rsid w:val="00413AD8"/>
    <w:rsid w:val="00413FF3"/>
    <w:rsid w:val="0041402C"/>
    <w:rsid w:val="004142FE"/>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136"/>
    <w:rsid w:val="00425318"/>
    <w:rsid w:val="00425693"/>
    <w:rsid w:val="004257F4"/>
    <w:rsid w:val="00425A07"/>
    <w:rsid w:val="00425A93"/>
    <w:rsid w:val="00425AF3"/>
    <w:rsid w:val="00425C32"/>
    <w:rsid w:val="00425E34"/>
    <w:rsid w:val="0042603B"/>
    <w:rsid w:val="00426197"/>
    <w:rsid w:val="0042619A"/>
    <w:rsid w:val="00426255"/>
    <w:rsid w:val="004262D9"/>
    <w:rsid w:val="004263FE"/>
    <w:rsid w:val="0042666D"/>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2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2C2"/>
    <w:rsid w:val="00443636"/>
    <w:rsid w:val="0044365F"/>
    <w:rsid w:val="0044383B"/>
    <w:rsid w:val="00443B3F"/>
    <w:rsid w:val="00443B9B"/>
    <w:rsid w:val="00443BD1"/>
    <w:rsid w:val="00443CE7"/>
    <w:rsid w:val="0044403F"/>
    <w:rsid w:val="00444120"/>
    <w:rsid w:val="0044440B"/>
    <w:rsid w:val="0044472F"/>
    <w:rsid w:val="00444783"/>
    <w:rsid w:val="00444C59"/>
    <w:rsid w:val="00444ED1"/>
    <w:rsid w:val="00444FC6"/>
    <w:rsid w:val="0044506C"/>
    <w:rsid w:val="004452C3"/>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CFF"/>
    <w:rsid w:val="00447D56"/>
    <w:rsid w:val="00447E53"/>
    <w:rsid w:val="00447EB6"/>
    <w:rsid w:val="00447F16"/>
    <w:rsid w:val="00447F20"/>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6D5"/>
    <w:rsid w:val="00476816"/>
    <w:rsid w:val="00476822"/>
    <w:rsid w:val="004768A1"/>
    <w:rsid w:val="004769D3"/>
    <w:rsid w:val="00476B2C"/>
    <w:rsid w:val="00476CDA"/>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339"/>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BF9"/>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4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8F5"/>
    <w:rsid w:val="004A1C93"/>
    <w:rsid w:val="004A1F90"/>
    <w:rsid w:val="004A24C2"/>
    <w:rsid w:val="004A273A"/>
    <w:rsid w:val="004A2810"/>
    <w:rsid w:val="004A2945"/>
    <w:rsid w:val="004A2C49"/>
    <w:rsid w:val="004A30E8"/>
    <w:rsid w:val="004A35D1"/>
    <w:rsid w:val="004A3719"/>
    <w:rsid w:val="004A38AF"/>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708"/>
    <w:rsid w:val="004A5F43"/>
    <w:rsid w:val="004A5F7D"/>
    <w:rsid w:val="004A6040"/>
    <w:rsid w:val="004A6064"/>
    <w:rsid w:val="004A60FC"/>
    <w:rsid w:val="004A626F"/>
    <w:rsid w:val="004A634E"/>
    <w:rsid w:val="004A6379"/>
    <w:rsid w:val="004A6381"/>
    <w:rsid w:val="004A649A"/>
    <w:rsid w:val="004A663C"/>
    <w:rsid w:val="004A6799"/>
    <w:rsid w:val="004A69CD"/>
    <w:rsid w:val="004A6A5A"/>
    <w:rsid w:val="004A6B3D"/>
    <w:rsid w:val="004A6CCB"/>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13E"/>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D036F"/>
    <w:rsid w:val="004D03CC"/>
    <w:rsid w:val="004D053C"/>
    <w:rsid w:val="004D05FF"/>
    <w:rsid w:val="004D074C"/>
    <w:rsid w:val="004D0872"/>
    <w:rsid w:val="004D0CF5"/>
    <w:rsid w:val="004D0E23"/>
    <w:rsid w:val="004D0F75"/>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9E9"/>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268"/>
    <w:rsid w:val="004E75E3"/>
    <w:rsid w:val="004E7627"/>
    <w:rsid w:val="004E7761"/>
    <w:rsid w:val="004E783E"/>
    <w:rsid w:val="004E79D9"/>
    <w:rsid w:val="004E7A13"/>
    <w:rsid w:val="004E7ADD"/>
    <w:rsid w:val="004E7D16"/>
    <w:rsid w:val="004F0319"/>
    <w:rsid w:val="004F0731"/>
    <w:rsid w:val="004F0747"/>
    <w:rsid w:val="004F0ACD"/>
    <w:rsid w:val="004F0CF4"/>
    <w:rsid w:val="004F0E5A"/>
    <w:rsid w:val="004F0F71"/>
    <w:rsid w:val="004F0FD2"/>
    <w:rsid w:val="004F104B"/>
    <w:rsid w:val="004F1073"/>
    <w:rsid w:val="004F128F"/>
    <w:rsid w:val="004F1420"/>
    <w:rsid w:val="004F15DE"/>
    <w:rsid w:val="004F1A6A"/>
    <w:rsid w:val="004F1ABD"/>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7E0"/>
    <w:rsid w:val="005139BE"/>
    <w:rsid w:val="00513B7A"/>
    <w:rsid w:val="00513CC8"/>
    <w:rsid w:val="005142C1"/>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6B82"/>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54"/>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22B"/>
    <w:rsid w:val="00533568"/>
    <w:rsid w:val="005335C9"/>
    <w:rsid w:val="005338EA"/>
    <w:rsid w:val="00533912"/>
    <w:rsid w:val="00533C0A"/>
    <w:rsid w:val="00533C2D"/>
    <w:rsid w:val="00533F25"/>
    <w:rsid w:val="00533FD9"/>
    <w:rsid w:val="005340D3"/>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DD5"/>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2DE4"/>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406"/>
    <w:rsid w:val="00557648"/>
    <w:rsid w:val="005577C4"/>
    <w:rsid w:val="00557D30"/>
    <w:rsid w:val="00560344"/>
    <w:rsid w:val="005603D9"/>
    <w:rsid w:val="00560420"/>
    <w:rsid w:val="0056044E"/>
    <w:rsid w:val="0056055F"/>
    <w:rsid w:val="005607CA"/>
    <w:rsid w:val="00560858"/>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1A1"/>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0D1D"/>
    <w:rsid w:val="00571152"/>
    <w:rsid w:val="005715E8"/>
    <w:rsid w:val="005717D2"/>
    <w:rsid w:val="00571987"/>
    <w:rsid w:val="00571C53"/>
    <w:rsid w:val="00571C5B"/>
    <w:rsid w:val="00571FD3"/>
    <w:rsid w:val="00572088"/>
    <w:rsid w:val="0057212C"/>
    <w:rsid w:val="00572941"/>
    <w:rsid w:val="00572B74"/>
    <w:rsid w:val="00572CB1"/>
    <w:rsid w:val="00572DEE"/>
    <w:rsid w:val="0057304A"/>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ABA"/>
    <w:rsid w:val="00577BEE"/>
    <w:rsid w:val="00577DDD"/>
    <w:rsid w:val="00577F3D"/>
    <w:rsid w:val="00577FA5"/>
    <w:rsid w:val="00580073"/>
    <w:rsid w:val="00580669"/>
    <w:rsid w:val="00580AC8"/>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08"/>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0F"/>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5FA2"/>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BEE"/>
    <w:rsid w:val="005B3C99"/>
    <w:rsid w:val="005B3E7B"/>
    <w:rsid w:val="005B3EFF"/>
    <w:rsid w:val="005B404D"/>
    <w:rsid w:val="005B40C9"/>
    <w:rsid w:val="005B4888"/>
    <w:rsid w:val="005B49B4"/>
    <w:rsid w:val="005B4D05"/>
    <w:rsid w:val="005B4E8C"/>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57"/>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AEE"/>
    <w:rsid w:val="005C7C45"/>
    <w:rsid w:val="005C7F60"/>
    <w:rsid w:val="005D0079"/>
    <w:rsid w:val="005D02EF"/>
    <w:rsid w:val="005D032D"/>
    <w:rsid w:val="005D0456"/>
    <w:rsid w:val="005D04B0"/>
    <w:rsid w:val="005D0859"/>
    <w:rsid w:val="005D088A"/>
    <w:rsid w:val="005D10FC"/>
    <w:rsid w:val="005D157E"/>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EC6"/>
    <w:rsid w:val="005D3F21"/>
    <w:rsid w:val="005D44B3"/>
    <w:rsid w:val="005D4550"/>
    <w:rsid w:val="005D4579"/>
    <w:rsid w:val="005D45F8"/>
    <w:rsid w:val="005D48E9"/>
    <w:rsid w:val="005D4B6E"/>
    <w:rsid w:val="005D4C8B"/>
    <w:rsid w:val="005D5032"/>
    <w:rsid w:val="005D5407"/>
    <w:rsid w:val="005D5436"/>
    <w:rsid w:val="005D55D2"/>
    <w:rsid w:val="005D563F"/>
    <w:rsid w:val="005D5667"/>
    <w:rsid w:val="005D56B2"/>
    <w:rsid w:val="005D585B"/>
    <w:rsid w:val="005D5925"/>
    <w:rsid w:val="005D5A5F"/>
    <w:rsid w:val="005D5C6B"/>
    <w:rsid w:val="005D5E06"/>
    <w:rsid w:val="005D5E6C"/>
    <w:rsid w:val="005D6028"/>
    <w:rsid w:val="005D621E"/>
    <w:rsid w:val="005D6354"/>
    <w:rsid w:val="005D6848"/>
    <w:rsid w:val="005D68CE"/>
    <w:rsid w:val="005D69DB"/>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355"/>
    <w:rsid w:val="005E1749"/>
    <w:rsid w:val="005E1C8A"/>
    <w:rsid w:val="005E1DA5"/>
    <w:rsid w:val="005E222A"/>
    <w:rsid w:val="005E23E1"/>
    <w:rsid w:val="005E291A"/>
    <w:rsid w:val="005E2B19"/>
    <w:rsid w:val="005E2B37"/>
    <w:rsid w:val="005E33C3"/>
    <w:rsid w:val="005E3679"/>
    <w:rsid w:val="005E3A8C"/>
    <w:rsid w:val="005E3DB2"/>
    <w:rsid w:val="005E4759"/>
    <w:rsid w:val="005E47C2"/>
    <w:rsid w:val="005E4A56"/>
    <w:rsid w:val="005E4AB6"/>
    <w:rsid w:val="005E4BD8"/>
    <w:rsid w:val="005E4F07"/>
    <w:rsid w:val="005E4FBC"/>
    <w:rsid w:val="005E4FDC"/>
    <w:rsid w:val="005E4FE1"/>
    <w:rsid w:val="005E5327"/>
    <w:rsid w:val="005E55F4"/>
    <w:rsid w:val="005E5605"/>
    <w:rsid w:val="005E58A9"/>
    <w:rsid w:val="005E5AC7"/>
    <w:rsid w:val="005E5B6D"/>
    <w:rsid w:val="005E5D33"/>
    <w:rsid w:val="005E6164"/>
    <w:rsid w:val="005E6402"/>
    <w:rsid w:val="005E6430"/>
    <w:rsid w:val="005E6457"/>
    <w:rsid w:val="005E64C2"/>
    <w:rsid w:val="005E68B3"/>
    <w:rsid w:val="005E6E35"/>
    <w:rsid w:val="005E6EB7"/>
    <w:rsid w:val="005E72AA"/>
    <w:rsid w:val="005E73CA"/>
    <w:rsid w:val="005E74F8"/>
    <w:rsid w:val="005E76B5"/>
    <w:rsid w:val="005E792F"/>
    <w:rsid w:val="005E7A4C"/>
    <w:rsid w:val="005E7CCE"/>
    <w:rsid w:val="005E7E29"/>
    <w:rsid w:val="005F02EB"/>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580"/>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BB7"/>
    <w:rsid w:val="00606E3F"/>
    <w:rsid w:val="0060721E"/>
    <w:rsid w:val="006072FB"/>
    <w:rsid w:val="00607405"/>
    <w:rsid w:val="00607457"/>
    <w:rsid w:val="0060748A"/>
    <w:rsid w:val="00607676"/>
    <w:rsid w:val="006076E4"/>
    <w:rsid w:val="00607948"/>
    <w:rsid w:val="006079E8"/>
    <w:rsid w:val="00607B0C"/>
    <w:rsid w:val="00607ECB"/>
    <w:rsid w:val="00607F1D"/>
    <w:rsid w:val="0061021C"/>
    <w:rsid w:val="006104D8"/>
    <w:rsid w:val="00610920"/>
    <w:rsid w:val="00610B2D"/>
    <w:rsid w:val="00610CCC"/>
    <w:rsid w:val="006114E4"/>
    <w:rsid w:val="00611605"/>
    <w:rsid w:val="00611A40"/>
    <w:rsid w:val="00611C07"/>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2AE"/>
    <w:rsid w:val="0061636D"/>
    <w:rsid w:val="006168DF"/>
    <w:rsid w:val="0061698F"/>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1AB"/>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1D2"/>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CB9"/>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212"/>
    <w:rsid w:val="00634723"/>
    <w:rsid w:val="00634764"/>
    <w:rsid w:val="006347EB"/>
    <w:rsid w:val="00634986"/>
    <w:rsid w:val="00634AFC"/>
    <w:rsid w:val="00634B07"/>
    <w:rsid w:val="00635674"/>
    <w:rsid w:val="00635835"/>
    <w:rsid w:val="00635F69"/>
    <w:rsid w:val="006362B2"/>
    <w:rsid w:val="00636440"/>
    <w:rsid w:val="0063675D"/>
    <w:rsid w:val="0063680C"/>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175"/>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3E1"/>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556"/>
    <w:rsid w:val="00662727"/>
    <w:rsid w:val="00662898"/>
    <w:rsid w:val="00662BB0"/>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5C2"/>
    <w:rsid w:val="00665722"/>
    <w:rsid w:val="00665803"/>
    <w:rsid w:val="00665829"/>
    <w:rsid w:val="006659C6"/>
    <w:rsid w:val="00665A65"/>
    <w:rsid w:val="00665B53"/>
    <w:rsid w:val="00665C03"/>
    <w:rsid w:val="00666097"/>
    <w:rsid w:val="00666355"/>
    <w:rsid w:val="006663B8"/>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1EF"/>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8AD"/>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173"/>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3F5"/>
    <w:rsid w:val="00694568"/>
    <w:rsid w:val="00694572"/>
    <w:rsid w:val="0069467E"/>
    <w:rsid w:val="00694755"/>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A57"/>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7A2"/>
    <w:rsid w:val="006A1D19"/>
    <w:rsid w:val="006A1FFE"/>
    <w:rsid w:val="006A203D"/>
    <w:rsid w:val="006A20EF"/>
    <w:rsid w:val="006A233A"/>
    <w:rsid w:val="006A244D"/>
    <w:rsid w:val="006A2721"/>
    <w:rsid w:val="006A2733"/>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CA1"/>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820"/>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4F2"/>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760"/>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5D"/>
    <w:rsid w:val="006E316F"/>
    <w:rsid w:val="006E3340"/>
    <w:rsid w:val="006E33DD"/>
    <w:rsid w:val="006E361A"/>
    <w:rsid w:val="006E39A4"/>
    <w:rsid w:val="006E3A24"/>
    <w:rsid w:val="006E3BF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040"/>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9E9"/>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A8B"/>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1B4"/>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D6"/>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16"/>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9FF"/>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748"/>
    <w:rsid w:val="007728B1"/>
    <w:rsid w:val="007729F5"/>
    <w:rsid w:val="00772A24"/>
    <w:rsid w:val="00772A52"/>
    <w:rsid w:val="00772F8D"/>
    <w:rsid w:val="007730B5"/>
    <w:rsid w:val="007733C7"/>
    <w:rsid w:val="007736AB"/>
    <w:rsid w:val="007738C3"/>
    <w:rsid w:val="00773A62"/>
    <w:rsid w:val="00773C34"/>
    <w:rsid w:val="00773DC4"/>
    <w:rsid w:val="00773E05"/>
    <w:rsid w:val="00773F38"/>
    <w:rsid w:val="007742C6"/>
    <w:rsid w:val="0077433D"/>
    <w:rsid w:val="0077449C"/>
    <w:rsid w:val="007744B2"/>
    <w:rsid w:val="0077455A"/>
    <w:rsid w:val="0077459A"/>
    <w:rsid w:val="007745FD"/>
    <w:rsid w:val="007749EF"/>
    <w:rsid w:val="00774C0A"/>
    <w:rsid w:val="00775263"/>
    <w:rsid w:val="007755D1"/>
    <w:rsid w:val="00775605"/>
    <w:rsid w:val="0077569F"/>
    <w:rsid w:val="007757AC"/>
    <w:rsid w:val="00775A80"/>
    <w:rsid w:val="00775B18"/>
    <w:rsid w:val="00775DAC"/>
    <w:rsid w:val="00775F18"/>
    <w:rsid w:val="00775FAC"/>
    <w:rsid w:val="007760FC"/>
    <w:rsid w:val="007762A0"/>
    <w:rsid w:val="007762DB"/>
    <w:rsid w:val="007764D9"/>
    <w:rsid w:val="00776581"/>
    <w:rsid w:val="0077684E"/>
    <w:rsid w:val="00776A7F"/>
    <w:rsid w:val="00776F56"/>
    <w:rsid w:val="0077709D"/>
    <w:rsid w:val="00777313"/>
    <w:rsid w:val="00777521"/>
    <w:rsid w:val="00777532"/>
    <w:rsid w:val="007777BD"/>
    <w:rsid w:val="007779EC"/>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8D"/>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88D"/>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2F"/>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DF2"/>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66A"/>
    <w:rsid w:val="007A5BC9"/>
    <w:rsid w:val="007A5C27"/>
    <w:rsid w:val="007A5C5C"/>
    <w:rsid w:val="007A5CEE"/>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AA8"/>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8B6"/>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AA1"/>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07B"/>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77C"/>
    <w:rsid w:val="007E5E24"/>
    <w:rsid w:val="007E5F1A"/>
    <w:rsid w:val="007E5FA6"/>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9CB"/>
    <w:rsid w:val="007F1AF1"/>
    <w:rsid w:val="007F1B3D"/>
    <w:rsid w:val="007F1B44"/>
    <w:rsid w:val="007F1BB4"/>
    <w:rsid w:val="007F22F9"/>
    <w:rsid w:val="007F2509"/>
    <w:rsid w:val="007F255E"/>
    <w:rsid w:val="007F2637"/>
    <w:rsid w:val="007F26A3"/>
    <w:rsid w:val="007F2B0C"/>
    <w:rsid w:val="007F2EDF"/>
    <w:rsid w:val="007F31AB"/>
    <w:rsid w:val="007F32AE"/>
    <w:rsid w:val="007F32DB"/>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4FF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7C9"/>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6FA"/>
    <w:rsid w:val="00823849"/>
    <w:rsid w:val="00823947"/>
    <w:rsid w:val="00823979"/>
    <w:rsid w:val="00823B04"/>
    <w:rsid w:val="00823BC5"/>
    <w:rsid w:val="00823C8B"/>
    <w:rsid w:val="00823CBE"/>
    <w:rsid w:val="00823CE7"/>
    <w:rsid w:val="00823E22"/>
    <w:rsid w:val="00824514"/>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774"/>
    <w:rsid w:val="0083183F"/>
    <w:rsid w:val="00831A3C"/>
    <w:rsid w:val="00831BD9"/>
    <w:rsid w:val="00831D99"/>
    <w:rsid w:val="00831FA9"/>
    <w:rsid w:val="008323B0"/>
    <w:rsid w:val="008324E0"/>
    <w:rsid w:val="00832556"/>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6C8"/>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D23"/>
    <w:rsid w:val="00843FB9"/>
    <w:rsid w:val="0084415C"/>
    <w:rsid w:val="00844428"/>
    <w:rsid w:val="0084476C"/>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5E8"/>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0D3"/>
    <w:rsid w:val="0085247D"/>
    <w:rsid w:val="008527C5"/>
    <w:rsid w:val="00852842"/>
    <w:rsid w:val="00852843"/>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0E3"/>
    <w:rsid w:val="00856261"/>
    <w:rsid w:val="008564A8"/>
    <w:rsid w:val="00856753"/>
    <w:rsid w:val="008568E5"/>
    <w:rsid w:val="00856A89"/>
    <w:rsid w:val="0085703F"/>
    <w:rsid w:val="0085742E"/>
    <w:rsid w:val="00857749"/>
    <w:rsid w:val="00857889"/>
    <w:rsid w:val="0085793E"/>
    <w:rsid w:val="00857A1D"/>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B7D"/>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6AA"/>
    <w:rsid w:val="00875BA4"/>
    <w:rsid w:val="00875BA5"/>
    <w:rsid w:val="00875E8A"/>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21"/>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4D"/>
    <w:rsid w:val="00895B87"/>
    <w:rsid w:val="00896127"/>
    <w:rsid w:val="00896206"/>
    <w:rsid w:val="008968C2"/>
    <w:rsid w:val="00896BFE"/>
    <w:rsid w:val="00896C9E"/>
    <w:rsid w:val="00896D12"/>
    <w:rsid w:val="008972B0"/>
    <w:rsid w:val="0089762D"/>
    <w:rsid w:val="008978F0"/>
    <w:rsid w:val="008979A2"/>
    <w:rsid w:val="00897CD7"/>
    <w:rsid w:val="008A00ED"/>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C83"/>
    <w:rsid w:val="008A3EB1"/>
    <w:rsid w:val="008A3F2A"/>
    <w:rsid w:val="008A41CE"/>
    <w:rsid w:val="008A41DF"/>
    <w:rsid w:val="008A4796"/>
    <w:rsid w:val="008A4A77"/>
    <w:rsid w:val="008A4B7E"/>
    <w:rsid w:val="008A4D9A"/>
    <w:rsid w:val="008A52CC"/>
    <w:rsid w:val="008A5475"/>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DC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CD9"/>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8FB"/>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81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82E"/>
    <w:rsid w:val="008F3A24"/>
    <w:rsid w:val="008F3CB2"/>
    <w:rsid w:val="008F3DCB"/>
    <w:rsid w:val="008F40F9"/>
    <w:rsid w:val="008F475C"/>
    <w:rsid w:val="008F47BE"/>
    <w:rsid w:val="008F5119"/>
    <w:rsid w:val="008F5177"/>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088"/>
    <w:rsid w:val="009043BA"/>
    <w:rsid w:val="009044EA"/>
    <w:rsid w:val="009045E2"/>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2E8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1C63"/>
    <w:rsid w:val="0093253B"/>
    <w:rsid w:val="009328CC"/>
    <w:rsid w:val="009328E3"/>
    <w:rsid w:val="009328F4"/>
    <w:rsid w:val="009328F8"/>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CD5"/>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2C7"/>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40D"/>
    <w:rsid w:val="00955C13"/>
    <w:rsid w:val="00955DA2"/>
    <w:rsid w:val="00956060"/>
    <w:rsid w:val="00956093"/>
    <w:rsid w:val="009561D9"/>
    <w:rsid w:val="0095632F"/>
    <w:rsid w:val="0095634D"/>
    <w:rsid w:val="00956636"/>
    <w:rsid w:val="009568C7"/>
    <w:rsid w:val="00956BCB"/>
    <w:rsid w:val="00956DAB"/>
    <w:rsid w:val="00956FD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437"/>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C17"/>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5C0"/>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77F"/>
    <w:rsid w:val="009839ED"/>
    <w:rsid w:val="00983DF4"/>
    <w:rsid w:val="009840B2"/>
    <w:rsid w:val="00984141"/>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173"/>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33A"/>
    <w:rsid w:val="009A6737"/>
    <w:rsid w:val="009A6B12"/>
    <w:rsid w:val="009A6E3E"/>
    <w:rsid w:val="009A715B"/>
    <w:rsid w:val="009A720E"/>
    <w:rsid w:val="009A72D1"/>
    <w:rsid w:val="009A73D5"/>
    <w:rsid w:val="009A754F"/>
    <w:rsid w:val="009A75AC"/>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1E23"/>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ACF"/>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313"/>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0F2"/>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D58"/>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823"/>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8F"/>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2EE3"/>
    <w:rsid w:val="009F3032"/>
    <w:rsid w:val="009F31A7"/>
    <w:rsid w:val="009F33DC"/>
    <w:rsid w:val="009F3920"/>
    <w:rsid w:val="009F3948"/>
    <w:rsid w:val="009F3A1F"/>
    <w:rsid w:val="009F3D21"/>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0A7"/>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5BB"/>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41"/>
    <w:rsid w:val="00A05371"/>
    <w:rsid w:val="00A054C9"/>
    <w:rsid w:val="00A05AC6"/>
    <w:rsid w:val="00A060B4"/>
    <w:rsid w:val="00A060EB"/>
    <w:rsid w:val="00A0636B"/>
    <w:rsid w:val="00A06CF7"/>
    <w:rsid w:val="00A06D47"/>
    <w:rsid w:val="00A06E6F"/>
    <w:rsid w:val="00A070DD"/>
    <w:rsid w:val="00A07365"/>
    <w:rsid w:val="00A07514"/>
    <w:rsid w:val="00A07558"/>
    <w:rsid w:val="00A07750"/>
    <w:rsid w:val="00A078AB"/>
    <w:rsid w:val="00A07CDD"/>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7FD"/>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4C"/>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6B"/>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E18"/>
    <w:rsid w:val="00A42F86"/>
    <w:rsid w:val="00A430CA"/>
    <w:rsid w:val="00A430F4"/>
    <w:rsid w:val="00A431DF"/>
    <w:rsid w:val="00A43234"/>
    <w:rsid w:val="00A435CC"/>
    <w:rsid w:val="00A4374F"/>
    <w:rsid w:val="00A437EF"/>
    <w:rsid w:val="00A43848"/>
    <w:rsid w:val="00A4389E"/>
    <w:rsid w:val="00A43AF2"/>
    <w:rsid w:val="00A43C50"/>
    <w:rsid w:val="00A43C6F"/>
    <w:rsid w:val="00A43D3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736"/>
    <w:rsid w:val="00A5083B"/>
    <w:rsid w:val="00A50851"/>
    <w:rsid w:val="00A50BEE"/>
    <w:rsid w:val="00A50C46"/>
    <w:rsid w:val="00A50F5C"/>
    <w:rsid w:val="00A50FC2"/>
    <w:rsid w:val="00A514E9"/>
    <w:rsid w:val="00A5162C"/>
    <w:rsid w:val="00A518D7"/>
    <w:rsid w:val="00A51D63"/>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3E69"/>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6FD9"/>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6B"/>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180"/>
    <w:rsid w:val="00A633A4"/>
    <w:rsid w:val="00A6374D"/>
    <w:rsid w:val="00A637DE"/>
    <w:rsid w:val="00A638C5"/>
    <w:rsid w:val="00A638FA"/>
    <w:rsid w:val="00A63900"/>
    <w:rsid w:val="00A63A44"/>
    <w:rsid w:val="00A63CEF"/>
    <w:rsid w:val="00A63FF6"/>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49"/>
    <w:rsid w:val="00A66CB2"/>
    <w:rsid w:val="00A66DDD"/>
    <w:rsid w:val="00A66ED9"/>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5D5"/>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1DFB"/>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9F"/>
    <w:rsid w:val="00A92EF0"/>
    <w:rsid w:val="00A93101"/>
    <w:rsid w:val="00A9338F"/>
    <w:rsid w:val="00A935BD"/>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AE1"/>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CD1"/>
    <w:rsid w:val="00AA3F07"/>
    <w:rsid w:val="00AA4003"/>
    <w:rsid w:val="00AA44DF"/>
    <w:rsid w:val="00AA47D6"/>
    <w:rsid w:val="00AA480C"/>
    <w:rsid w:val="00AA4D54"/>
    <w:rsid w:val="00AA4E39"/>
    <w:rsid w:val="00AA544F"/>
    <w:rsid w:val="00AA54CD"/>
    <w:rsid w:val="00AA5555"/>
    <w:rsid w:val="00AA5760"/>
    <w:rsid w:val="00AA5B08"/>
    <w:rsid w:val="00AA5C8A"/>
    <w:rsid w:val="00AA5CD0"/>
    <w:rsid w:val="00AA5D29"/>
    <w:rsid w:val="00AA60A8"/>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7BB"/>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B41"/>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0D6"/>
    <w:rsid w:val="00AF66DE"/>
    <w:rsid w:val="00AF6A8A"/>
    <w:rsid w:val="00AF6B26"/>
    <w:rsid w:val="00AF6BDB"/>
    <w:rsid w:val="00AF6DB3"/>
    <w:rsid w:val="00AF6DD6"/>
    <w:rsid w:val="00AF6F80"/>
    <w:rsid w:val="00AF70CB"/>
    <w:rsid w:val="00AF73F3"/>
    <w:rsid w:val="00AF7535"/>
    <w:rsid w:val="00AF799C"/>
    <w:rsid w:val="00B00000"/>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61"/>
    <w:rsid w:val="00B03AC9"/>
    <w:rsid w:val="00B03B4C"/>
    <w:rsid w:val="00B03B56"/>
    <w:rsid w:val="00B03B9A"/>
    <w:rsid w:val="00B03FF9"/>
    <w:rsid w:val="00B04158"/>
    <w:rsid w:val="00B04301"/>
    <w:rsid w:val="00B0432B"/>
    <w:rsid w:val="00B0432D"/>
    <w:rsid w:val="00B043E1"/>
    <w:rsid w:val="00B0458D"/>
    <w:rsid w:val="00B04625"/>
    <w:rsid w:val="00B0477B"/>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50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0F0"/>
    <w:rsid w:val="00B23827"/>
    <w:rsid w:val="00B23932"/>
    <w:rsid w:val="00B23B32"/>
    <w:rsid w:val="00B23D98"/>
    <w:rsid w:val="00B23DCC"/>
    <w:rsid w:val="00B23F89"/>
    <w:rsid w:val="00B2413F"/>
    <w:rsid w:val="00B246A8"/>
    <w:rsid w:val="00B2471B"/>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6B6"/>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CF9"/>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7F7"/>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3D8B"/>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AF7"/>
    <w:rsid w:val="00B56B9B"/>
    <w:rsid w:val="00B56B9D"/>
    <w:rsid w:val="00B56F47"/>
    <w:rsid w:val="00B57039"/>
    <w:rsid w:val="00B570C5"/>
    <w:rsid w:val="00B574D6"/>
    <w:rsid w:val="00B574DA"/>
    <w:rsid w:val="00B579C3"/>
    <w:rsid w:val="00B57A5C"/>
    <w:rsid w:val="00B57DA4"/>
    <w:rsid w:val="00B57DFA"/>
    <w:rsid w:val="00B60168"/>
    <w:rsid w:val="00B60531"/>
    <w:rsid w:val="00B605F5"/>
    <w:rsid w:val="00B606D8"/>
    <w:rsid w:val="00B60720"/>
    <w:rsid w:val="00B609CF"/>
    <w:rsid w:val="00B60B94"/>
    <w:rsid w:val="00B60CC0"/>
    <w:rsid w:val="00B60D77"/>
    <w:rsid w:val="00B6133F"/>
    <w:rsid w:val="00B6140D"/>
    <w:rsid w:val="00B615B0"/>
    <w:rsid w:val="00B6161C"/>
    <w:rsid w:val="00B61E60"/>
    <w:rsid w:val="00B61EEC"/>
    <w:rsid w:val="00B62057"/>
    <w:rsid w:val="00B620EB"/>
    <w:rsid w:val="00B62104"/>
    <w:rsid w:val="00B62742"/>
    <w:rsid w:val="00B6277A"/>
    <w:rsid w:val="00B62A1E"/>
    <w:rsid w:val="00B62A55"/>
    <w:rsid w:val="00B62ADF"/>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8C3"/>
    <w:rsid w:val="00B67DD3"/>
    <w:rsid w:val="00B67FAD"/>
    <w:rsid w:val="00B7022A"/>
    <w:rsid w:val="00B7048E"/>
    <w:rsid w:val="00B705FC"/>
    <w:rsid w:val="00B70771"/>
    <w:rsid w:val="00B709B3"/>
    <w:rsid w:val="00B71188"/>
    <w:rsid w:val="00B71267"/>
    <w:rsid w:val="00B714AC"/>
    <w:rsid w:val="00B7153E"/>
    <w:rsid w:val="00B716A9"/>
    <w:rsid w:val="00B71881"/>
    <w:rsid w:val="00B71AE8"/>
    <w:rsid w:val="00B71BFD"/>
    <w:rsid w:val="00B7217B"/>
    <w:rsid w:val="00B721D9"/>
    <w:rsid w:val="00B7226F"/>
    <w:rsid w:val="00B7231A"/>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539"/>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D87"/>
    <w:rsid w:val="00B76FF0"/>
    <w:rsid w:val="00B76FF8"/>
    <w:rsid w:val="00B77025"/>
    <w:rsid w:val="00B7716C"/>
    <w:rsid w:val="00B772BB"/>
    <w:rsid w:val="00B7745A"/>
    <w:rsid w:val="00B77540"/>
    <w:rsid w:val="00B776C1"/>
    <w:rsid w:val="00B7785F"/>
    <w:rsid w:val="00B77930"/>
    <w:rsid w:val="00B77ABE"/>
    <w:rsid w:val="00B77AD5"/>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809"/>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B94"/>
    <w:rsid w:val="00B95C70"/>
    <w:rsid w:val="00B95DBF"/>
    <w:rsid w:val="00B95E24"/>
    <w:rsid w:val="00B96006"/>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97E4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7FC"/>
    <w:rsid w:val="00BA3350"/>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60D"/>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0"/>
    <w:rsid w:val="00BB2883"/>
    <w:rsid w:val="00BB29BF"/>
    <w:rsid w:val="00BB2B37"/>
    <w:rsid w:val="00BB2CC6"/>
    <w:rsid w:val="00BB300C"/>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223"/>
    <w:rsid w:val="00BC1472"/>
    <w:rsid w:val="00BC1862"/>
    <w:rsid w:val="00BC18D1"/>
    <w:rsid w:val="00BC1903"/>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CE"/>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DE1"/>
    <w:rsid w:val="00BC5EB0"/>
    <w:rsid w:val="00BC5F39"/>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6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843"/>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EF6"/>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078"/>
    <w:rsid w:val="00BF225C"/>
    <w:rsid w:val="00BF26BE"/>
    <w:rsid w:val="00BF26C3"/>
    <w:rsid w:val="00BF2803"/>
    <w:rsid w:val="00BF2D63"/>
    <w:rsid w:val="00BF33AD"/>
    <w:rsid w:val="00BF34E7"/>
    <w:rsid w:val="00BF3777"/>
    <w:rsid w:val="00BF3914"/>
    <w:rsid w:val="00BF3A01"/>
    <w:rsid w:val="00BF3BF6"/>
    <w:rsid w:val="00BF3EC6"/>
    <w:rsid w:val="00BF4193"/>
    <w:rsid w:val="00BF48F4"/>
    <w:rsid w:val="00BF4B98"/>
    <w:rsid w:val="00BF4DE8"/>
    <w:rsid w:val="00BF4FE8"/>
    <w:rsid w:val="00BF5088"/>
    <w:rsid w:val="00BF521E"/>
    <w:rsid w:val="00BF5268"/>
    <w:rsid w:val="00BF5342"/>
    <w:rsid w:val="00BF538E"/>
    <w:rsid w:val="00BF54EE"/>
    <w:rsid w:val="00BF55D6"/>
    <w:rsid w:val="00BF5702"/>
    <w:rsid w:val="00BF579F"/>
    <w:rsid w:val="00BF580D"/>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0C8"/>
    <w:rsid w:val="00C0079C"/>
    <w:rsid w:val="00C0083C"/>
    <w:rsid w:val="00C009F0"/>
    <w:rsid w:val="00C010A8"/>
    <w:rsid w:val="00C0141D"/>
    <w:rsid w:val="00C014DE"/>
    <w:rsid w:val="00C0152B"/>
    <w:rsid w:val="00C0164A"/>
    <w:rsid w:val="00C017BF"/>
    <w:rsid w:val="00C019A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091"/>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A74"/>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17FF4"/>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692"/>
    <w:rsid w:val="00C25A2D"/>
    <w:rsid w:val="00C25EFB"/>
    <w:rsid w:val="00C26018"/>
    <w:rsid w:val="00C2632E"/>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0F"/>
    <w:rsid w:val="00C3494C"/>
    <w:rsid w:val="00C349CD"/>
    <w:rsid w:val="00C34ADF"/>
    <w:rsid w:val="00C34B1A"/>
    <w:rsid w:val="00C34B49"/>
    <w:rsid w:val="00C34BC4"/>
    <w:rsid w:val="00C35562"/>
    <w:rsid w:val="00C3571B"/>
    <w:rsid w:val="00C35744"/>
    <w:rsid w:val="00C35AA4"/>
    <w:rsid w:val="00C35B2C"/>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3A9"/>
    <w:rsid w:val="00C3743B"/>
    <w:rsid w:val="00C374D6"/>
    <w:rsid w:val="00C37618"/>
    <w:rsid w:val="00C37689"/>
    <w:rsid w:val="00C37C3A"/>
    <w:rsid w:val="00C37D11"/>
    <w:rsid w:val="00C37D38"/>
    <w:rsid w:val="00C37FED"/>
    <w:rsid w:val="00C4000B"/>
    <w:rsid w:val="00C406A2"/>
    <w:rsid w:val="00C40A33"/>
    <w:rsid w:val="00C40B04"/>
    <w:rsid w:val="00C40C3D"/>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76D"/>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010"/>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74"/>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A94"/>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3F68"/>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3E7"/>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6C2"/>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564"/>
    <w:rsid w:val="00CF25B2"/>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3FB0"/>
    <w:rsid w:val="00D044A7"/>
    <w:rsid w:val="00D04958"/>
    <w:rsid w:val="00D04C5A"/>
    <w:rsid w:val="00D04D28"/>
    <w:rsid w:val="00D04E55"/>
    <w:rsid w:val="00D04EA9"/>
    <w:rsid w:val="00D050BC"/>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06"/>
    <w:rsid w:val="00D106A0"/>
    <w:rsid w:val="00D10784"/>
    <w:rsid w:val="00D10D36"/>
    <w:rsid w:val="00D10D3B"/>
    <w:rsid w:val="00D10DD2"/>
    <w:rsid w:val="00D10EEB"/>
    <w:rsid w:val="00D111D2"/>
    <w:rsid w:val="00D11807"/>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4E53"/>
    <w:rsid w:val="00D1520A"/>
    <w:rsid w:val="00D1542D"/>
    <w:rsid w:val="00D15649"/>
    <w:rsid w:val="00D1577A"/>
    <w:rsid w:val="00D15B62"/>
    <w:rsid w:val="00D15E36"/>
    <w:rsid w:val="00D1615C"/>
    <w:rsid w:val="00D1617C"/>
    <w:rsid w:val="00D161C4"/>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9C7"/>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793"/>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898"/>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C91"/>
    <w:rsid w:val="00D37EC3"/>
    <w:rsid w:val="00D40246"/>
    <w:rsid w:val="00D403B4"/>
    <w:rsid w:val="00D403BF"/>
    <w:rsid w:val="00D405D4"/>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1E"/>
    <w:rsid w:val="00D42FC8"/>
    <w:rsid w:val="00D4327C"/>
    <w:rsid w:val="00D4342E"/>
    <w:rsid w:val="00D4355D"/>
    <w:rsid w:val="00D436D6"/>
    <w:rsid w:val="00D43839"/>
    <w:rsid w:val="00D43BF1"/>
    <w:rsid w:val="00D43E54"/>
    <w:rsid w:val="00D44042"/>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0F80"/>
    <w:rsid w:val="00D512E5"/>
    <w:rsid w:val="00D513FC"/>
    <w:rsid w:val="00D517AB"/>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C21"/>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4B6E"/>
    <w:rsid w:val="00D6530A"/>
    <w:rsid w:val="00D653FD"/>
    <w:rsid w:val="00D654C2"/>
    <w:rsid w:val="00D65554"/>
    <w:rsid w:val="00D655FD"/>
    <w:rsid w:val="00D6564E"/>
    <w:rsid w:val="00D657AA"/>
    <w:rsid w:val="00D65A30"/>
    <w:rsid w:val="00D65A8D"/>
    <w:rsid w:val="00D65AC0"/>
    <w:rsid w:val="00D65C5D"/>
    <w:rsid w:val="00D65DBB"/>
    <w:rsid w:val="00D65E0A"/>
    <w:rsid w:val="00D65F79"/>
    <w:rsid w:val="00D66259"/>
    <w:rsid w:val="00D662F5"/>
    <w:rsid w:val="00D66EE3"/>
    <w:rsid w:val="00D6721A"/>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092"/>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4CFA"/>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0E5"/>
    <w:rsid w:val="00DA2B9E"/>
    <w:rsid w:val="00DA2D8E"/>
    <w:rsid w:val="00DA2E17"/>
    <w:rsid w:val="00DA2E2C"/>
    <w:rsid w:val="00DA2FA4"/>
    <w:rsid w:val="00DA3037"/>
    <w:rsid w:val="00DA304D"/>
    <w:rsid w:val="00DA3065"/>
    <w:rsid w:val="00DA3095"/>
    <w:rsid w:val="00DA34D6"/>
    <w:rsid w:val="00DA38D5"/>
    <w:rsid w:val="00DA3A21"/>
    <w:rsid w:val="00DA3FD4"/>
    <w:rsid w:val="00DA4506"/>
    <w:rsid w:val="00DA4620"/>
    <w:rsid w:val="00DA4784"/>
    <w:rsid w:val="00DA48A2"/>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5FB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5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3CD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7BD"/>
    <w:rsid w:val="00DB6885"/>
    <w:rsid w:val="00DB6CA7"/>
    <w:rsid w:val="00DB6F07"/>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48"/>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78"/>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0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44"/>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C91"/>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408"/>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12"/>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5F4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DBC"/>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7B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9F4"/>
    <w:rsid w:val="00E21BB5"/>
    <w:rsid w:val="00E21D2F"/>
    <w:rsid w:val="00E21DA1"/>
    <w:rsid w:val="00E21E78"/>
    <w:rsid w:val="00E21F1E"/>
    <w:rsid w:val="00E222A0"/>
    <w:rsid w:val="00E222FD"/>
    <w:rsid w:val="00E225C4"/>
    <w:rsid w:val="00E22624"/>
    <w:rsid w:val="00E227E5"/>
    <w:rsid w:val="00E22FEC"/>
    <w:rsid w:val="00E2326C"/>
    <w:rsid w:val="00E233C7"/>
    <w:rsid w:val="00E2340F"/>
    <w:rsid w:val="00E23528"/>
    <w:rsid w:val="00E23723"/>
    <w:rsid w:val="00E238B8"/>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A9"/>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1E1C"/>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BF"/>
    <w:rsid w:val="00E458D8"/>
    <w:rsid w:val="00E45C9E"/>
    <w:rsid w:val="00E45D1B"/>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05"/>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5CF9"/>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6C"/>
    <w:rsid w:val="00E6088E"/>
    <w:rsid w:val="00E60942"/>
    <w:rsid w:val="00E60C7D"/>
    <w:rsid w:val="00E60F5A"/>
    <w:rsid w:val="00E60F8F"/>
    <w:rsid w:val="00E611E1"/>
    <w:rsid w:val="00E6138E"/>
    <w:rsid w:val="00E61419"/>
    <w:rsid w:val="00E61658"/>
    <w:rsid w:val="00E61DC9"/>
    <w:rsid w:val="00E62006"/>
    <w:rsid w:val="00E62015"/>
    <w:rsid w:val="00E6236B"/>
    <w:rsid w:val="00E6242D"/>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9BF"/>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024"/>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401"/>
    <w:rsid w:val="00E956C4"/>
    <w:rsid w:val="00E95B1C"/>
    <w:rsid w:val="00E95BA3"/>
    <w:rsid w:val="00E95E85"/>
    <w:rsid w:val="00E9629C"/>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3FC"/>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70E"/>
    <w:rsid w:val="00EA7934"/>
    <w:rsid w:val="00EA7F07"/>
    <w:rsid w:val="00EA7FC3"/>
    <w:rsid w:val="00EB0190"/>
    <w:rsid w:val="00EB02A1"/>
    <w:rsid w:val="00EB0399"/>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13"/>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94F"/>
    <w:rsid w:val="00EB6CFB"/>
    <w:rsid w:val="00EB6D6E"/>
    <w:rsid w:val="00EB6D94"/>
    <w:rsid w:val="00EB7226"/>
    <w:rsid w:val="00EB74C1"/>
    <w:rsid w:val="00EB75B8"/>
    <w:rsid w:val="00EB762E"/>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1C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18D0"/>
    <w:rsid w:val="00ED2146"/>
    <w:rsid w:val="00ED21DF"/>
    <w:rsid w:val="00ED2759"/>
    <w:rsid w:val="00ED2DCB"/>
    <w:rsid w:val="00ED3131"/>
    <w:rsid w:val="00ED34D6"/>
    <w:rsid w:val="00ED3555"/>
    <w:rsid w:val="00ED386C"/>
    <w:rsid w:val="00ED388D"/>
    <w:rsid w:val="00ED3F2C"/>
    <w:rsid w:val="00ED444C"/>
    <w:rsid w:val="00ED4662"/>
    <w:rsid w:val="00ED46BE"/>
    <w:rsid w:val="00ED4813"/>
    <w:rsid w:val="00ED4861"/>
    <w:rsid w:val="00ED48C7"/>
    <w:rsid w:val="00ED4AD4"/>
    <w:rsid w:val="00ED4B39"/>
    <w:rsid w:val="00ED4E49"/>
    <w:rsid w:val="00ED5054"/>
    <w:rsid w:val="00ED527B"/>
    <w:rsid w:val="00ED531F"/>
    <w:rsid w:val="00ED5426"/>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72C"/>
    <w:rsid w:val="00EF2956"/>
    <w:rsid w:val="00EF2EEA"/>
    <w:rsid w:val="00EF2FF5"/>
    <w:rsid w:val="00EF32EF"/>
    <w:rsid w:val="00EF3487"/>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76"/>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A0"/>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942"/>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8E4"/>
    <w:rsid w:val="00F2398D"/>
    <w:rsid w:val="00F23B3F"/>
    <w:rsid w:val="00F23EB1"/>
    <w:rsid w:val="00F242C5"/>
    <w:rsid w:val="00F245D5"/>
    <w:rsid w:val="00F24667"/>
    <w:rsid w:val="00F2478B"/>
    <w:rsid w:val="00F249AD"/>
    <w:rsid w:val="00F24A05"/>
    <w:rsid w:val="00F24E55"/>
    <w:rsid w:val="00F24EF4"/>
    <w:rsid w:val="00F2503C"/>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6D6"/>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5E1"/>
    <w:rsid w:val="00F33659"/>
    <w:rsid w:val="00F33822"/>
    <w:rsid w:val="00F33C9E"/>
    <w:rsid w:val="00F3425B"/>
    <w:rsid w:val="00F3474F"/>
    <w:rsid w:val="00F34A4B"/>
    <w:rsid w:val="00F34BD2"/>
    <w:rsid w:val="00F34C8C"/>
    <w:rsid w:val="00F34EAC"/>
    <w:rsid w:val="00F34EE3"/>
    <w:rsid w:val="00F3511E"/>
    <w:rsid w:val="00F352F9"/>
    <w:rsid w:val="00F353BF"/>
    <w:rsid w:val="00F356B2"/>
    <w:rsid w:val="00F356B5"/>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D3F"/>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0C8B"/>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645"/>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8B"/>
    <w:rsid w:val="00FB23DB"/>
    <w:rsid w:val="00FB24A7"/>
    <w:rsid w:val="00FB24FE"/>
    <w:rsid w:val="00FB2665"/>
    <w:rsid w:val="00FB29E0"/>
    <w:rsid w:val="00FB2DA9"/>
    <w:rsid w:val="00FB2F46"/>
    <w:rsid w:val="00FB330B"/>
    <w:rsid w:val="00FB3649"/>
    <w:rsid w:val="00FB36A0"/>
    <w:rsid w:val="00FB3D89"/>
    <w:rsid w:val="00FB3EB6"/>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B58"/>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24"/>
    <w:rsid w:val="00FD1104"/>
    <w:rsid w:val="00FD1300"/>
    <w:rsid w:val="00FD1458"/>
    <w:rsid w:val="00FD157C"/>
    <w:rsid w:val="00FD16A4"/>
    <w:rsid w:val="00FD179D"/>
    <w:rsid w:val="00FD1945"/>
    <w:rsid w:val="00FD1AD0"/>
    <w:rsid w:val="00FD1CF7"/>
    <w:rsid w:val="00FD1D2F"/>
    <w:rsid w:val="00FD1EB5"/>
    <w:rsid w:val="00FD22E2"/>
    <w:rsid w:val="00FD236F"/>
    <w:rsid w:val="00FD294E"/>
    <w:rsid w:val="00FD2FA9"/>
    <w:rsid w:val="00FD31AA"/>
    <w:rsid w:val="00FD3958"/>
    <w:rsid w:val="00FD39F1"/>
    <w:rsid w:val="00FD411C"/>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AC8"/>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10F"/>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769"/>
    <w:rsid w:val="00FE5980"/>
    <w:rsid w:val="00FE5C69"/>
    <w:rsid w:val="00FE609C"/>
    <w:rsid w:val="00FE6230"/>
    <w:rsid w:val="00FE6468"/>
    <w:rsid w:val="00FE65A6"/>
    <w:rsid w:val="00FE6646"/>
    <w:rsid w:val="00FE669B"/>
    <w:rsid w:val="00FE6738"/>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0DB"/>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1830975"/>
    <w:rsid w:val="01FB71CC"/>
    <w:rsid w:val="03675EC4"/>
    <w:rsid w:val="03FF2E65"/>
    <w:rsid w:val="06BA630B"/>
    <w:rsid w:val="07F36417"/>
    <w:rsid w:val="0884399E"/>
    <w:rsid w:val="0AEE26D6"/>
    <w:rsid w:val="0B215754"/>
    <w:rsid w:val="0B660C1A"/>
    <w:rsid w:val="0BFD2EC8"/>
    <w:rsid w:val="0D9D24E2"/>
    <w:rsid w:val="0EC0395F"/>
    <w:rsid w:val="0F136D28"/>
    <w:rsid w:val="11633575"/>
    <w:rsid w:val="11904838"/>
    <w:rsid w:val="12056BCB"/>
    <w:rsid w:val="13B04665"/>
    <w:rsid w:val="14173F06"/>
    <w:rsid w:val="14625AD7"/>
    <w:rsid w:val="14A72166"/>
    <w:rsid w:val="160E1C4E"/>
    <w:rsid w:val="16551BAC"/>
    <w:rsid w:val="17C675D8"/>
    <w:rsid w:val="17F93E0B"/>
    <w:rsid w:val="1905727A"/>
    <w:rsid w:val="196B04A0"/>
    <w:rsid w:val="1C455CA5"/>
    <w:rsid w:val="1CCD3443"/>
    <w:rsid w:val="1CE1063D"/>
    <w:rsid w:val="1CE67A02"/>
    <w:rsid w:val="1D2C69D2"/>
    <w:rsid w:val="1E602A2C"/>
    <w:rsid w:val="211D2A9C"/>
    <w:rsid w:val="217C0935"/>
    <w:rsid w:val="21C61C7A"/>
    <w:rsid w:val="235D6866"/>
    <w:rsid w:val="239E00B4"/>
    <w:rsid w:val="23DE104D"/>
    <w:rsid w:val="243E2664"/>
    <w:rsid w:val="24D152CD"/>
    <w:rsid w:val="251E74A4"/>
    <w:rsid w:val="26831BBC"/>
    <w:rsid w:val="26D4364C"/>
    <w:rsid w:val="27843CE5"/>
    <w:rsid w:val="28AA222B"/>
    <w:rsid w:val="2B9845BD"/>
    <w:rsid w:val="2C493B09"/>
    <w:rsid w:val="31204B90"/>
    <w:rsid w:val="313909D9"/>
    <w:rsid w:val="31754DFF"/>
    <w:rsid w:val="31DB5204"/>
    <w:rsid w:val="321715DC"/>
    <w:rsid w:val="32EB653A"/>
    <w:rsid w:val="3790342A"/>
    <w:rsid w:val="384E47E8"/>
    <w:rsid w:val="398F586D"/>
    <w:rsid w:val="3BCB6780"/>
    <w:rsid w:val="3BD77DE8"/>
    <w:rsid w:val="3C1767E8"/>
    <w:rsid w:val="3C784676"/>
    <w:rsid w:val="3CC85B63"/>
    <w:rsid w:val="3DDF1A9A"/>
    <w:rsid w:val="3DF6F2B7"/>
    <w:rsid w:val="3E573E64"/>
    <w:rsid w:val="3E6923F3"/>
    <w:rsid w:val="3EA3781E"/>
    <w:rsid w:val="3F1B30E3"/>
    <w:rsid w:val="3FAFA4A5"/>
    <w:rsid w:val="3FC44B7C"/>
    <w:rsid w:val="402A14E2"/>
    <w:rsid w:val="41765073"/>
    <w:rsid w:val="41D616DA"/>
    <w:rsid w:val="41FD5017"/>
    <w:rsid w:val="420C4A49"/>
    <w:rsid w:val="425A2175"/>
    <w:rsid w:val="42CD0A98"/>
    <w:rsid w:val="431A0C09"/>
    <w:rsid w:val="43F824A3"/>
    <w:rsid w:val="45454EE2"/>
    <w:rsid w:val="4557539E"/>
    <w:rsid w:val="46730237"/>
    <w:rsid w:val="480E2158"/>
    <w:rsid w:val="4B65373A"/>
    <w:rsid w:val="4BA40904"/>
    <w:rsid w:val="4BBF1D08"/>
    <w:rsid w:val="4C327140"/>
    <w:rsid w:val="4D00163A"/>
    <w:rsid w:val="4F0F5BE3"/>
    <w:rsid w:val="50055E16"/>
    <w:rsid w:val="52422029"/>
    <w:rsid w:val="545455E7"/>
    <w:rsid w:val="54960419"/>
    <w:rsid w:val="55040901"/>
    <w:rsid w:val="55A6263B"/>
    <w:rsid w:val="56245862"/>
    <w:rsid w:val="56DF05DE"/>
    <w:rsid w:val="577A462B"/>
    <w:rsid w:val="57FC6189"/>
    <w:rsid w:val="58450D79"/>
    <w:rsid w:val="58E00503"/>
    <w:rsid w:val="596867C2"/>
    <w:rsid w:val="59A57D21"/>
    <w:rsid w:val="59C3464B"/>
    <w:rsid w:val="5A0D7420"/>
    <w:rsid w:val="5B9205D4"/>
    <w:rsid w:val="5BF538BC"/>
    <w:rsid w:val="5D370EBC"/>
    <w:rsid w:val="5E4B1A2E"/>
    <w:rsid w:val="5E8C4E9F"/>
    <w:rsid w:val="5F073306"/>
    <w:rsid w:val="5F434264"/>
    <w:rsid w:val="5F5F73B9"/>
    <w:rsid w:val="5F7F3A43"/>
    <w:rsid w:val="629923ED"/>
    <w:rsid w:val="6465428E"/>
    <w:rsid w:val="646C7AF4"/>
    <w:rsid w:val="65391DAD"/>
    <w:rsid w:val="656E5DB3"/>
    <w:rsid w:val="6680050A"/>
    <w:rsid w:val="67817BD3"/>
    <w:rsid w:val="6838144E"/>
    <w:rsid w:val="68AA7398"/>
    <w:rsid w:val="69DE52F0"/>
    <w:rsid w:val="6A1330E9"/>
    <w:rsid w:val="6C5555D6"/>
    <w:rsid w:val="6C990446"/>
    <w:rsid w:val="6EAB6FA9"/>
    <w:rsid w:val="6EB1793F"/>
    <w:rsid w:val="6FEF6F6B"/>
    <w:rsid w:val="702C2AF3"/>
    <w:rsid w:val="73037F0B"/>
    <w:rsid w:val="73A53748"/>
    <w:rsid w:val="742C597A"/>
    <w:rsid w:val="76053BCA"/>
    <w:rsid w:val="7743185C"/>
    <w:rsid w:val="77521CC0"/>
    <w:rsid w:val="78774E30"/>
    <w:rsid w:val="79C65D53"/>
    <w:rsid w:val="79C7BAB8"/>
    <w:rsid w:val="7A460355"/>
    <w:rsid w:val="7A922302"/>
    <w:rsid w:val="7D87580C"/>
    <w:rsid w:val="7DBFA028"/>
    <w:rsid w:val="7E654873"/>
    <w:rsid w:val="7E9E6A0B"/>
    <w:rsid w:val="7EB92975"/>
    <w:rsid w:val="AFEAED6F"/>
    <w:rsid w:val="BEFE6F45"/>
    <w:rsid w:val="BFDD2909"/>
    <w:rsid w:val="FF7F131A"/>
    <w:rsid w:val="FFBB113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84"/>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1"/>
    <w:link w:val="185"/>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4">
    <w:name w:val="heading 3"/>
    <w:basedOn w:val="1"/>
    <w:next w:val="5"/>
    <w:link w:val="186"/>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link w:val="188"/>
    <w:qFormat/>
    <w:uiPriority w:val="0"/>
    <w:pPr>
      <w:keepNext/>
      <w:keepLines/>
      <w:adjustRightInd w:val="0"/>
      <w:spacing w:before="280" w:after="290" w:line="376" w:lineRule="atLeast"/>
      <w:textAlignment w:val="baseline"/>
      <w:outlineLvl w:val="3"/>
    </w:pPr>
    <w:rPr>
      <w:kern w:val="0"/>
      <w:sz w:val="24"/>
      <w:szCs w:val="20"/>
    </w:rPr>
  </w:style>
  <w:style w:type="paragraph" w:styleId="7">
    <w:name w:val="heading 5"/>
    <w:basedOn w:val="1"/>
    <w:next w:val="1"/>
    <w:link w:val="189"/>
    <w:qFormat/>
    <w:uiPriority w:val="0"/>
    <w:pPr>
      <w:keepNext/>
      <w:keepLines/>
      <w:adjustRightInd w:val="0"/>
      <w:spacing w:before="280" w:after="290" w:line="376" w:lineRule="atLeast"/>
      <w:textAlignment w:val="baseline"/>
      <w:outlineLvl w:val="4"/>
    </w:pPr>
    <w:rPr>
      <w:b/>
      <w:kern w:val="0"/>
      <w:sz w:val="28"/>
      <w:szCs w:val="20"/>
    </w:rPr>
  </w:style>
  <w:style w:type="paragraph" w:styleId="8">
    <w:name w:val="heading 6"/>
    <w:basedOn w:val="1"/>
    <w:next w:val="1"/>
    <w:link w:val="190"/>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9">
    <w:name w:val="heading 7"/>
    <w:basedOn w:val="1"/>
    <w:next w:val="1"/>
    <w:link w:val="191"/>
    <w:qFormat/>
    <w:uiPriority w:val="0"/>
    <w:pPr>
      <w:keepNext/>
      <w:keepLines/>
      <w:adjustRightInd w:val="0"/>
      <w:spacing w:before="240" w:after="64" w:line="320" w:lineRule="atLeast"/>
      <w:textAlignment w:val="baseline"/>
      <w:outlineLvl w:val="6"/>
    </w:pPr>
    <w:rPr>
      <w:b/>
      <w:kern w:val="0"/>
      <w:sz w:val="24"/>
      <w:szCs w:val="20"/>
    </w:rPr>
  </w:style>
  <w:style w:type="paragraph" w:styleId="10">
    <w:name w:val="heading 8"/>
    <w:basedOn w:val="1"/>
    <w:next w:val="1"/>
    <w:link w:val="192"/>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1">
    <w:name w:val="heading 9"/>
    <w:basedOn w:val="1"/>
    <w:next w:val="1"/>
    <w:link w:val="193"/>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6">
    <w:name w:val="Default Paragraph Font"/>
    <w:unhideWhenUsed/>
    <w:qFormat/>
    <w:uiPriority w:val="1"/>
  </w:style>
  <w:style w:type="table" w:default="1" w:styleId="43">
    <w:name w:val="Normal Table"/>
    <w:unhideWhenUsed/>
    <w:qFormat/>
    <w:uiPriority w:val="99"/>
    <w:tblPr>
      <w:tblCellMar>
        <w:top w:w="0" w:type="dxa"/>
        <w:left w:w="108" w:type="dxa"/>
        <w:bottom w:w="0" w:type="dxa"/>
        <w:right w:w="108" w:type="dxa"/>
      </w:tblCellMar>
    </w:tblPr>
  </w:style>
  <w:style w:type="paragraph" w:styleId="5">
    <w:name w:val="Normal Indent"/>
    <w:basedOn w:val="1"/>
    <w:link w:val="187"/>
    <w:qFormat/>
    <w:uiPriority w:val="0"/>
    <w:pPr>
      <w:autoSpaceDE w:val="0"/>
      <w:autoSpaceDN w:val="0"/>
      <w:adjustRightInd w:val="0"/>
      <w:ind w:firstLine="420"/>
      <w:jc w:val="left"/>
    </w:pPr>
    <w:rPr>
      <w:rFonts w:ascii="宋体"/>
      <w:sz w:val="24"/>
    </w:rPr>
  </w:style>
  <w:style w:type="paragraph" w:styleId="12">
    <w:name w:val="toc 7"/>
    <w:basedOn w:val="1"/>
    <w:next w:val="1"/>
    <w:qFormat/>
    <w:uiPriority w:val="0"/>
    <w:pPr>
      <w:ind w:left="2520" w:leftChars="1200"/>
    </w:pPr>
  </w:style>
  <w:style w:type="paragraph" w:styleId="13">
    <w:name w:val="caption"/>
    <w:basedOn w:val="1"/>
    <w:next w:val="1"/>
    <w:qFormat/>
    <w:uiPriority w:val="0"/>
    <w:pPr>
      <w:spacing w:line="480" w:lineRule="auto"/>
    </w:pPr>
    <w:rPr>
      <w:rFonts w:ascii="华文中宋" w:hAnsi="华文中宋" w:eastAsia="华文中宋"/>
      <w:sz w:val="36"/>
      <w:szCs w:val="20"/>
    </w:rPr>
  </w:style>
  <w:style w:type="paragraph" w:styleId="14">
    <w:name w:val="Document Map"/>
    <w:basedOn w:val="1"/>
    <w:link w:val="194"/>
    <w:qFormat/>
    <w:uiPriority w:val="0"/>
    <w:pPr>
      <w:shd w:val="clear" w:color="auto" w:fill="000080"/>
    </w:pPr>
  </w:style>
  <w:style w:type="paragraph" w:styleId="15">
    <w:name w:val="annotation text"/>
    <w:basedOn w:val="1"/>
    <w:link w:val="195"/>
    <w:qFormat/>
    <w:uiPriority w:val="99"/>
    <w:pPr>
      <w:jc w:val="left"/>
    </w:pPr>
  </w:style>
  <w:style w:type="paragraph" w:styleId="16">
    <w:name w:val="Salutation"/>
    <w:basedOn w:val="1"/>
    <w:next w:val="1"/>
    <w:qFormat/>
    <w:uiPriority w:val="0"/>
  </w:style>
  <w:style w:type="paragraph" w:styleId="17">
    <w:name w:val="Body Text 3"/>
    <w:basedOn w:val="1"/>
    <w:link w:val="196"/>
    <w:qFormat/>
    <w:uiPriority w:val="0"/>
    <w:pPr>
      <w:spacing w:after="120"/>
    </w:pPr>
    <w:rPr>
      <w:sz w:val="16"/>
      <w:szCs w:val="16"/>
    </w:rPr>
  </w:style>
  <w:style w:type="paragraph" w:styleId="18">
    <w:name w:val="Body Text"/>
    <w:basedOn w:val="1"/>
    <w:link w:val="197"/>
    <w:qFormat/>
    <w:uiPriority w:val="0"/>
    <w:pPr>
      <w:tabs>
        <w:tab w:val="left" w:pos="567"/>
      </w:tabs>
      <w:spacing w:before="120" w:line="22" w:lineRule="atLeast"/>
    </w:pPr>
    <w:rPr>
      <w:rFonts w:ascii="宋体" w:hAnsi="宋体"/>
      <w:sz w:val="24"/>
    </w:rPr>
  </w:style>
  <w:style w:type="paragraph" w:styleId="19">
    <w:name w:val="Body Text Indent"/>
    <w:basedOn w:val="1"/>
    <w:link w:val="198"/>
    <w:qFormat/>
    <w:uiPriority w:val="0"/>
    <w:pPr>
      <w:spacing w:line="360" w:lineRule="auto"/>
      <w:ind w:firstLine="570"/>
    </w:pPr>
    <w:rPr>
      <w:sz w:val="24"/>
    </w:rPr>
  </w:style>
  <w:style w:type="paragraph" w:styleId="20">
    <w:name w:val="List 2"/>
    <w:basedOn w:val="1"/>
    <w:qFormat/>
    <w:uiPriority w:val="0"/>
    <w:pPr>
      <w:ind w:left="100" w:leftChars="200" w:hanging="200" w:hangingChars="200"/>
    </w:pPr>
  </w:style>
  <w:style w:type="paragraph" w:styleId="21">
    <w:name w:val="Block Text"/>
    <w:basedOn w:val="1"/>
    <w:qFormat/>
    <w:uiPriority w:val="0"/>
    <w:pPr>
      <w:widowControl/>
      <w:ind w:left="480" w:right="-341" w:firstLine="513"/>
    </w:pPr>
    <w:rPr>
      <w:kern w:val="0"/>
      <w:sz w:val="24"/>
      <w:szCs w:val="20"/>
    </w:rPr>
  </w:style>
  <w:style w:type="paragraph" w:styleId="22">
    <w:name w:val="toc 5"/>
    <w:basedOn w:val="1"/>
    <w:next w:val="1"/>
    <w:qFormat/>
    <w:uiPriority w:val="0"/>
    <w:pPr>
      <w:ind w:left="1680" w:leftChars="800"/>
    </w:pPr>
  </w:style>
  <w:style w:type="paragraph" w:styleId="23">
    <w:name w:val="toc 3"/>
    <w:basedOn w:val="1"/>
    <w:next w:val="1"/>
    <w:qFormat/>
    <w:uiPriority w:val="39"/>
    <w:pPr>
      <w:ind w:left="840" w:leftChars="400"/>
    </w:pPr>
  </w:style>
  <w:style w:type="paragraph" w:styleId="24">
    <w:name w:val="Plain Text"/>
    <w:basedOn w:val="1"/>
    <w:link w:val="199"/>
    <w:qFormat/>
    <w:uiPriority w:val="0"/>
    <w:rPr>
      <w:rFonts w:hint="eastAsia" w:ascii="宋体" w:hAnsi="Courier New"/>
      <w:szCs w:val="20"/>
    </w:rPr>
  </w:style>
  <w:style w:type="paragraph" w:styleId="25">
    <w:name w:val="toc 8"/>
    <w:basedOn w:val="1"/>
    <w:next w:val="1"/>
    <w:qFormat/>
    <w:uiPriority w:val="0"/>
    <w:pPr>
      <w:ind w:left="2940" w:leftChars="1400"/>
    </w:pPr>
  </w:style>
  <w:style w:type="paragraph" w:styleId="26">
    <w:name w:val="Date"/>
    <w:basedOn w:val="1"/>
    <w:next w:val="1"/>
    <w:link w:val="200"/>
    <w:qFormat/>
    <w:uiPriority w:val="0"/>
    <w:pPr>
      <w:ind w:left="100" w:leftChars="2500"/>
    </w:pPr>
    <w:rPr>
      <w:rFonts w:ascii="仿宋_GB2312" w:hAnsi="宋体" w:eastAsia="仿宋_GB2312"/>
      <w:color w:val="000000"/>
      <w:sz w:val="24"/>
    </w:rPr>
  </w:style>
  <w:style w:type="paragraph" w:styleId="27">
    <w:name w:val="Body Text Indent 2"/>
    <w:basedOn w:val="1"/>
    <w:link w:val="201"/>
    <w:qFormat/>
    <w:uiPriority w:val="0"/>
    <w:pPr>
      <w:ind w:firstLine="480" w:firstLineChars="200"/>
    </w:pPr>
    <w:rPr>
      <w:rFonts w:ascii="仿宋_GB2312" w:eastAsia="仿宋_GB2312"/>
      <w:sz w:val="24"/>
    </w:rPr>
  </w:style>
  <w:style w:type="paragraph" w:styleId="28">
    <w:name w:val="Balloon Text"/>
    <w:basedOn w:val="1"/>
    <w:link w:val="202"/>
    <w:qFormat/>
    <w:uiPriority w:val="0"/>
    <w:rPr>
      <w:sz w:val="18"/>
      <w:szCs w:val="18"/>
    </w:rPr>
  </w:style>
  <w:style w:type="paragraph" w:styleId="29">
    <w:name w:val="footer"/>
    <w:basedOn w:val="1"/>
    <w:link w:val="203"/>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30">
    <w:name w:val="header"/>
    <w:basedOn w:val="1"/>
    <w:link w:val="204"/>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2">
    <w:name w:val="toc 4"/>
    <w:basedOn w:val="1"/>
    <w:next w:val="1"/>
    <w:qFormat/>
    <w:uiPriority w:val="0"/>
    <w:pPr>
      <w:ind w:left="1260" w:leftChars="600"/>
    </w:pPr>
  </w:style>
  <w:style w:type="paragraph" w:styleId="33">
    <w:name w:val="toc 6"/>
    <w:basedOn w:val="1"/>
    <w:next w:val="1"/>
    <w:qFormat/>
    <w:uiPriority w:val="0"/>
    <w:pPr>
      <w:ind w:left="2100" w:leftChars="1000"/>
    </w:pPr>
  </w:style>
  <w:style w:type="paragraph" w:styleId="34">
    <w:name w:val="Body Text Indent 3"/>
    <w:basedOn w:val="1"/>
    <w:link w:val="205"/>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5">
    <w:name w:val="toc 2"/>
    <w:basedOn w:val="1"/>
    <w:next w:val="1"/>
    <w:qFormat/>
    <w:uiPriority w:val="39"/>
    <w:pPr>
      <w:tabs>
        <w:tab w:val="right" w:leader="dot" w:pos="8937"/>
      </w:tabs>
      <w:spacing w:line="312" w:lineRule="auto"/>
      <w:ind w:left="420" w:leftChars="200"/>
    </w:pPr>
  </w:style>
  <w:style w:type="paragraph" w:styleId="36">
    <w:name w:val="toc 9"/>
    <w:basedOn w:val="1"/>
    <w:next w:val="1"/>
    <w:qFormat/>
    <w:uiPriority w:val="0"/>
    <w:pPr>
      <w:ind w:left="3360" w:leftChars="1600"/>
    </w:pPr>
  </w:style>
  <w:style w:type="paragraph" w:styleId="37">
    <w:name w:val="HTML Preformatted"/>
    <w:basedOn w:val="1"/>
    <w:link w:val="206"/>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8">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39">
    <w:name w:val="index 1"/>
    <w:basedOn w:val="1"/>
    <w:next w:val="1"/>
    <w:qFormat/>
    <w:uiPriority w:val="0"/>
    <w:rPr>
      <w:szCs w:val="20"/>
    </w:rPr>
  </w:style>
  <w:style w:type="paragraph" w:styleId="40">
    <w:name w:val="Title"/>
    <w:basedOn w:val="1"/>
    <w:link w:val="207"/>
    <w:qFormat/>
    <w:uiPriority w:val="0"/>
    <w:pPr>
      <w:jc w:val="center"/>
      <w:outlineLvl w:val="0"/>
    </w:pPr>
    <w:rPr>
      <w:b/>
      <w:sz w:val="32"/>
      <w:szCs w:val="20"/>
    </w:rPr>
  </w:style>
  <w:style w:type="paragraph" w:styleId="41">
    <w:name w:val="annotation subject"/>
    <w:basedOn w:val="15"/>
    <w:next w:val="15"/>
    <w:link w:val="208"/>
    <w:qFormat/>
    <w:uiPriority w:val="0"/>
    <w:rPr>
      <w:b/>
      <w:bCs/>
    </w:rPr>
  </w:style>
  <w:style w:type="paragraph" w:styleId="42">
    <w:name w:val="Body Text First Indent 2"/>
    <w:basedOn w:val="19"/>
    <w:link w:val="209"/>
    <w:qFormat/>
    <w:uiPriority w:val="0"/>
    <w:pPr>
      <w:spacing w:after="120" w:line="480" w:lineRule="exact"/>
      <w:ind w:left="420" w:leftChars="200" w:firstLine="420" w:firstLineChars="200"/>
    </w:pPr>
    <w:rPr>
      <w:szCs w:val="20"/>
    </w:rPr>
  </w:style>
  <w:style w:type="table" w:styleId="44">
    <w:name w:val="Table Grid"/>
    <w:basedOn w:val="43"/>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5">
    <w:name w:val="Medium Grid 1 Accent 2"/>
    <w:basedOn w:val="43"/>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7">
    <w:name w:val="Strong"/>
    <w:qFormat/>
    <w:uiPriority w:val="0"/>
    <w:rPr>
      <w:b/>
      <w:bCs/>
    </w:rPr>
  </w:style>
  <w:style w:type="character" w:styleId="48">
    <w:name w:val="page number"/>
    <w:qFormat/>
    <w:uiPriority w:val="0"/>
  </w:style>
  <w:style w:type="character" w:styleId="49">
    <w:name w:val="FollowedHyperlink"/>
    <w:qFormat/>
    <w:uiPriority w:val="0"/>
    <w:rPr>
      <w:color w:val="800080"/>
      <w:u w:val="single"/>
    </w:rPr>
  </w:style>
  <w:style w:type="character" w:styleId="50">
    <w:name w:val="Emphasis"/>
    <w:qFormat/>
    <w:uiPriority w:val="0"/>
    <w:rPr>
      <w:color w:val="CC0033"/>
    </w:rPr>
  </w:style>
  <w:style w:type="character" w:styleId="51">
    <w:name w:val="Hyperlink"/>
    <w:qFormat/>
    <w:uiPriority w:val="99"/>
    <w:rPr>
      <w:color w:val="0000FF"/>
      <w:u w:val="single"/>
    </w:rPr>
  </w:style>
  <w:style w:type="character" w:styleId="52">
    <w:name w:val="annotation reference"/>
    <w:qFormat/>
    <w:uiPriority w:val="99"/>
    <w:rPr>
      <w:sz w:val="21"/>
      <w:szCs w:val="21"/>
    </w:rPr>
  </w:style>
  <w:style w:type="character" w:styleId="53">
    <w:name w:val="HTML Cite"/>
    <w:qFormat/>
    <w:uiPriority w:val="0"/>
    <w:rPr>
      <w:i/>
      <w:iCs/>
    </w:rPr>
  </w:style>
  <w:style w:type="paragraph" w:customStyle="1" w:styleId="54">
    <w:name w:val="注释"/>
    <w:basedOn w:val="1"/>
    <w:link w:val="213"/>
    <w:qFormat/>
    <w:uiPriority w:val="0"/>
    <w:pPr>
      <w:adjustRightInd w:val="0"/>
      <w:snapToGrid w:val="0"/>
      <w:ind w:left="420" w:hanging="420" w:hangingChars="200"/>
      <w:jc w:val="left"/>
    </w:pPr>
    <w:rPr>
      <w:rFonts w:ascii="宋体" w:hAnsi="宋体"/>
      <w:szCs w:val="21"/>
    </w:rPr>
  </w:style>
  <w:style w:type="paragraph" w:customStyle="1" w:styleId="55">
    <w:name w:val="正文文本缩进1"/>
    <w:basedOn w:val="1"/>
    <w:link w:val="219"/>
    <w:qFormat/>
    <w:uiPriority w:val="0"/>
    <w:pPr>
      <w:spacing w:line="480" w:lineRule="exact"/>
      <w:ind w:firstLine="480" w:firstLineChars="200"/>
    </w:pPr>
    <w:rPr>
      <w:rFonts w:ascii="宋体" w:hAnsi="宋体"/>
      <w:kern w:val="0"/>
      <w:sz w:val="24"/>
    </w:rPr>
  </w:style>
  <w:style w:type="paragraph" w:customStyle="1" w:styleId="56">
    <w:name w:val="正文大标题"/>
    <w:basedOn w:val="57"/>
    <w:next w:val="5"/>
    <w:link w:val="222"/>
    <w:qFormat/>
    <w:uiPriority w:val="0"/>
    <w:pPr>
      <w:jc w:val="center"/>
    </w:pPr>
    <w:rPr>
      <w:i w:val="0"/>
      <w:color w:val="000000"/>
      <w:sz w:val="28"/>
      <w:szCs w:val="21"/>
    </w:rPr>
  </w:style>
  <w:style w:type="paragraph" w:customStyle="1" w:styleId="57">
    <w:name w:val="正文小标题"/>
    <w:basedOn w:val="1"/>
    <w:next w:val="5"/>
    <w:link w:val="223"/>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paragraph" w:styleId="58">
    <w:name w:val="List Paragraph"/>
    <w:basedOn w:val="1"/>
    <w:link w:val="225"/>
    <w:qFormat/>
    <w:uiPriority w:val="34"/>
    <w:pPr>
      <w:ind w:firstLine="420" w:firstLineChars="200"/>
    </w:pPr>
    <w:rPr>
      <w:rFonts w:ascii="Calibri" w:hAnsi="Calibri"/>
      <w:szCs w:val="22"/>
    </w:rPr>
  </w:style>
  <w:style w:type="paragraph" w:customStyle="1" w:styleId="59">
    <w:name w:val="正文格式"/>
    <w:basedOn w:val="1"/>
    <w:link w:val="226"/>
    <w:qFormat/>
    <w:uiPriority w:val="0"/>
    <w:pPr>
      <w:spacing w:beforeLines="50" w:line="360" w:lineRule="auto"/>
      <w:ind w:firstLine="480" w:firstLineChars="200"/>
    </w:pPr>
    <w:rPr>
      <w:rFonts w:ascii="宋体" w:hAnsi="宋体"/>
      <w:kern w:val="0"/>
      <w:sz w:val="24"/>
      <w:lang w:val="en-GB"/>
    </w:rPr>
  </w:style>
  <w:style w:type="paragraph" w:customStyle="1" w:styleId="60">
    <w:name w:val="正文缩进1"/>
    <w:basedOn w:val="1"/>
    <w:link w:val="234"/>
    <w:qFormat/>
    <w:uiPriority w:val="0"/>
    <w:pPr>
      <w:widowControl/>
      <w:adjustRightInd w:val="0"/>
      <w:snapToGrid w:val="0"/>
      <w:spacing w:line="480" w:lineRule="exact"/>
      <w:ind w:firstLine="567"/>
    </w:pPr>
    <w:rPr>
      <w:rFonts w:ascii="宋体"/>
      <w:snapToGrid w:val="0"/>
      <w:color w:val="000000"/>
      <w:kern w:val="28"/>
      <w:sz w:val="28"/>
      <w:szCs w:val="20"/>
    </w:rPr>
  </w:style>
  <w:style w:type="paragraph" w:customStyle="1" w:styleId="61">
    <w:name w:val="正文表格"/>
    <w:basedOn w:val="1"/>
    <w:link w:val="237"/>
    <w:qFormat/>
    <w:uiPriority w:val="0"/>
    <w:pPr>
      <w:adjustRightInd w:val="0"/>
      <w:snapToGrid w:val="0"/>
      <w:jc w:val="left"/>
    </w:pPr>
    <w:rPr>
      <w:rFonts w:ascii="宋体" w:hAnsi="宋体"/>
      <w:color w:val="000000"/>
      <w:szCs w:val="21"/>
    </w:rPr>
  </w:style>
  <w:style w:type="paragraph" w:customStyle="1" w:styleId="62">
    <w:name w:val="正文重点"/>
    <w:basedOn w:val="1"/>
    <w:link w:val="238"/>
    <w:qFormat/>
    <w:uiPriority w:val="0"/>
    <w:pPr>
      <w:adjustRightInd w:val="0"/>
      <w:spacing w:line="360" w:lineRule="auto"/>
      <w:ind w:firstLine="482" w:firstLineChars="200"/>
      <w:jc w:val="left"/>
      <w:textAlignment w:val="baseline"/>
    </w:pPr>
    <w:rPr>
      <w:b/>
      <w:kern w:val="0"/>
      <w:sz w:val="24"/>
      <w:szCs w:val="20"/>
    </w:rPr>
  </w:style>
  <w:style w:type="paragraph" w:customStyle="1" w:styleId="63">
    <w:name w:val="1"/>
    <w:link w:val="250"/>
    <w:qFormat/>
    <w:uiPriority w:val="0"/>
    <w:rPr>
      <w:rFonts w:ascii="Times New Roman" w:hAnsi="Times New Roman" w:eastAsia="宋体" w:cs="Times New Roman"/>
      <w:kern w:val="2"/>
      <w:sz w:val="21"/>
      <w:szCs w:val="24"/>
      <w:lang w:val="zh-CN" w:eastAsia="zh-CN" w:bidi="ar-SA"/>
    </w:rPr>
  </w:style>
  <w:style w:type="paragraph" w:customStyle="1" w:styleId="64">
    <w:name w:val="Char Char Char1"/>
    <w:basedOn w:val="1"/>
    <w:qFormat/>
    <w:uiPriority w:val="0"/>
    <w:rPr>
      <w:rFonts w:ascii="Tahoma" w:hAnsi="Tahoma"/>
      <w:sz w:val="24"/>
      <w:szCs w:val="20"/>
    </w:rPr>
  </w:style>
  <w:style w:type="paragraph" w:customStyle="1" w:styleId="65">
    <w:name w:val="Char3 Char Char Char"/>
    <w:basedOn w:val="1"/>
    <w:qFormat/>
    <w:uiPriority w:val="0"/>
    <w:rPr>
      <w:rFonts w:ascii="Tahoma" w:hAnsi="Tahoma"/>
      <w:sz w:val="24"/>
      <w:szCs w:val="20"/>
    </w:rPr>
  </w:style>
  <w:style w:type="paragraph" w:customStyle="1" w:styleId="66">
    <w:name w:val="一级条标题"/>
    <w:basedOn w:val="67"/>
    <w:next w:val="1"/>
    <w:qFormat/>
    <w:uiPriority w:val="0"/>
    <w:pPr>
      <w:numPr>
        <w:ilvl w:val="1"/>
      </w:numPr>
      <w:tabs>
        <w:tab w:val="left" w:pos="360"/>
        <w:tab w:val="left" w:pos="840"/>
      </w:tabs>
      <w:ind w:left="0" w:hanging="840"/>
      <w:outlineLvl w:val="1"/>
    </w:pPr>
  </w:style>
  <w:style w:type="paragraph" w:customStyle="1" w:styleId="67">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68">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69">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70">
    <w:name w:val="默认段落字体 Para Char Char Char Char"/>
    <w:basedOn w:val="1"/>
    <w:qFormat/>
    <w:uiPriority w:val="0"/>
    <w:rPr>
      <w:rFonts w:ascii="Arial" w:hAnsi="Arial" w:cs="Arial"/>
      <w:szCs w:val="21"/>
    </w:rPr>
  </w:style>
  <w:style w:type="paragraph" w:customStyle="1" w:styleId="71">
    <w:name w:val="二级条标题"/>
    <w:basedOn w:val="66"/>
    <w:next w:val="1"/>
    <w:qFormat/>
    <w:uiPriority w:val="0"/>
    <w:pPr>
      <w:numPr>
        <w:ilvl w:val="0"/>
        <w:numId w:val="0"/>
      </w:numPr>
      <w:ind w:hanging="840"/>
      <w:outlineLvl w:val="2"/>
    </w:pPr>
    <w:rPr>
      <w:rFonts w:ascii="宋体" w:eastAsia="宋体"/>
      <w:b w:val="0"/>
    </w:rPr>
  </w:style>
  <w:style w:type="paragraph" w:customStyle="1" w:styleId="72">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73">
    <w:name w:val="项目编号1"/>
    <w:basedOn w:val="1"/>
    <w:qFormat/>
    <w:uiPriority w:val="0"/>
    <w:pPr>
      <w:numPr>
        <w:ilvl w:val="0"/>
        <w:numId w:val="2"/>
      </w:numPr>
      <w:spacing w:before="100" w:beforeAutospacing="1" w:after="100" w:afterAutospacing="1" w:line="360" w:lineRule="auto"/>
    </w:pPr>
    <w:rPr>
      <w:sz w:val="24"/>
    </w:rPr>
  </w:style>
  <w:style w:type="paragraph" w:customStyle="1" w:styleId="74">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75">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76">
    <w:name w:val="缺省文本"/>
    <w:basedOn w:val="1"/>
    <w:qFormat/>
    <w:uiPriority w:val="0"/>
    <w:pPr>
      <w:autoSpaceDE w:val="0"/>
      <w:autoSpaceDN w:val="0"/>
      <w:adjustRightInd w:val="0"/>
      <w:jc w:val="left"/>
    </w:pPr>
    <w:rPr>
      <w:kern w:val="0"/>
      <w:sz w:val="24"/>
    </w:rPr>
  </w:style>
  <w:style w:type="paragraph" w:customStyle="1" w:styleId="77">
    <w:name w:val="项目编号2"/>
    <w:basedOn w:val="73"/>
    <w:qFormat/>
    <w:uiPriority w:val="0"/>
    <w:pPr>
      <w:numPr>
        <w:numId w:val="3"/>
      </w:numPr>
    </w:pPr>
  </w:style>
  <w:style w:type="paragraph" w:customStyle="1" w:styleId="78">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79">
    <w:name w:val="字元 字元"/>
    <w:basedOn w:val="1"/>
    <w:qFormat/>
    <w:uiPriority w:val="0"/>
    <w:rPr>
      <w:rFonts w:ascii="Tahoma" w:hAnsi="Tahoma"/>
      <w:sz w:val="24"/>
      <w:szCs w:val="20"/>
    </w:rPr>
  </w:style>
  <w:style w:type="paragraph" w:customStyle="1" w:styleId="80">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81">
    <w:name w:val="图中文字"/>
    <w:basedOn w:val="1"/>
    <w:qFormat/>
    <w:uiPriority w:val="0"/>
    <w:pPr>
      <w:adjustRightInd w:val="0"/>
      <w:snapToGrid w:val="0"/>
      <w:spacing w:line="0" w:lineRule="atLeast"/>
      <w:jc w:val="center"/>
    </w:pPr>
    <w:rPr>
      <w:sz w:val="24"/>
      <w:szCs w:val="20"/>
    </w:rPr>
  </w:style>
  <w:style w:type="paragraph" w:customStyle="1" w:styleId="82">
    <w:name w:val="Char Char Char"/>
    <w:basedOn w:val="1"/>
    <w:qFormat/>
    <w:uiPriority w:val="0"/>
    <w:rPr>
      <w:rFonts w:ascii="Tahoma" w:hAnsi="Tahoma"/>
      <w:sz w:val="24"/>
      <w:szCs w:val="20"/>
    </w:rPr>
  </w:style>
  <w:style w:type="paragraph" w:customStyle="1" w:styleId="83">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84">
    <w:name w:val="四级条标题"/>
    <w:basedOn w:val="85"/>
    <w:next w:val="1"/>
    <w:qFormat/>
    <w:uiPriority w:val="0"/>
    <w:pPr>
      <w:numPr>
        <w:ilvl w:val="4"/>
      </w:numPr>
      <w:tabs>
        <w:tab w:val="left" w:pos="360"/>
        <w:tab w:val="left" w:pos="840"/>
      </w:tabs>
      <w:ind w:left="0" w:hanging="840"/>
      <w:outlineLvl w:val="4"/>
    </w:pPr>
  </w:style>
  <w:style w:type="paragraph" w:customStyle="1" w:styleId="85">
    <w:name w:val="三级条标题"/>
    <w:basedOn w:val="71"/>
    <w:next w:val="1"/>
    <w:qFormat/>
    <w:uiPriority w:val="0"/>
    <w:pPr>
      <w:numPr>
        <w:ilvl w:val="3"/>
        <w:numId w:val="1"/>
      </w:numPr>
      <w:ind w:left="0" w:hanging="840"/>
      <w:outlineLvl w:val="3"/>
    </w:pPr>
  </w:style>
  <w:style w:type="paragraph" w:customStyle="1" w:styleId="86">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87">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88">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89">
    <w:name w:val="Char2"/>
    <w:basedOn w:val="1"/>
    <w:qFormat/>
    <w:uiPriority w:val="0"/>
    <w:rPr>
      <w:rFonts w:ascii="Tahoma" w:hAnsi="Tahoma"/>
      <w:sz w:val="24"/>
      <w:szCs w:val="20"/>
    </w:rPr>
  </w:style>
  <w:style w:type="paragraph" w:customStyle="1" w:styleId="90">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1">
    <w:name w:val="样式2"/>
    <w:basedOn w:val="39"/>
    <w:qFormat/>
    <w:uiPriority w:val="0"/>
    <w:pPr>
      <w:spacing w:line="360" w:lineRule="auto"/>
      <w:jc w:val="center"/>
    </w:pPr>
    <w:rPr>
      <w:sz w:val="24"/>
    </w:rPr>
  </w:style>
  <w:style w:type="paragraph" w:customStyle="1" w:styleId="92">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93">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4">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95">
    <w:name w:val="五级条标题"/>
    <w:basedOn w:val="84"/>
    <w:next w:val="1"/>
    <w:qFormat/>
    <w:uiPriority w:val="0"/>
    <w:pPr>
      <w:numPr>
        <w:ilvl w:val="5"/>
      </w:numPr>
      <w:ind w:left="0" w:hanging="840"/>
      <w:outlineLvl w:val="5"/>
    </w:pPr>
  </w:style>
  <w:style w:type="paragraph" w:customStyle="1" w:styleId="96">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7">
    <w:name w:val="项目符号1"/>
    <w:basedOn w:val="98"/>
    <w:qFormat/>
    <w:uiPriority w:val="0"/>
    <w:pPr>
      <w:ind w:left="-25" w:firstLine="0"/>
    </w:pPr>
  </w:style>
  <w:style w:type="paragraph" w:customStyle="1" w:styleId="98">
    <w:name w:val="正文文本样式"/>
    <w:basedOn w:val="1"/>
    <w:qFormat/>
    <w:uiPriority w:val="0"/>
    <w:pPr>
      <w:spacing w:line="360" w:lineRule="auto"/>
      <w:ind w:firstLine="482"/>
    </w:pPr>
    <w:rPr>
      <w:rFonts w:cs="宋体"/>
      <w:sz w:val="24"/>
      <w:szCs w:val="20"/>
    </w:rPr>
  </w:style>
  <w:style w:type="paragraph" w:customStyle="1" w:styleId="99">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100">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01">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02">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03">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4">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05">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06">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07">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8">
    <w:name w:val="1名"/>
    <w:basedOn w:val="1"/>
    <w:qFormat/>
    <w:uiPriority w:val="0"/>
    <w:pPr>
      <w:numPr>
        <w:ilvl w:val="0"/>
        <w:numId w:val="4"/>
      </w:numPr>
      <w:spacing w:before="120"/>
    </w:pPr>
    <w:rPr>
      <w:rFonts w:ascii="宋体"/>
      <w:sz w:val="28"/>
      <w:szCs w:val="20"/>
    </w:rPr>
  </w:style>
  <w:style w:type="paragraph" w:customStyle="1" w:styleId="109">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0">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11">
    <w:name w:val="font8"/>
    <w:basedOn w:val="1"/>
    <w:qFormat/>
    <w:uiPriority w:val="0"/>
    <w:pPr>
      <w:widowControl/>
      <w:spacing w:before="100" w:beforeAutospacing="1" w:after="100" w:afterAutospacing="1"/>
      <w:jc w:val="left"/>
    </w:pPr>
    <w:rPr>
      <w:kern w:val="0"/>
      <w:sz w:val="36"/>
      <w:szCs w:val="36"/>
    </w:rPr>
  </w:style>
  <w:style w:type="paragraph" w:customStyle="1" w:styleId="112">
    <w:name w:val="Char Char Char Char Char Char Char Char Char Char"/>
    <w:basedOn w:val="1"/>
    <w:qFormat/>
    <w:uiPriority w:val="0"/>
  </w:style>
  <w:style w:type="paragraph" w:customStyle="1" w:styleId="113">
    <w:name w:val="Char"/>
    <w:basedOn w:val="1"/>
    <w:qFormat/>
    <w:uiPriority w:val="0"/>
    <w:pPr>
      <w:tabs>
        <w:tab w:val="left" w:pos="360"/>
      </w:tabs>
    </w:pPr>
    <w:rPr>
      <w:sz w:val="24"/>
    </w:rPr>
  </w:style>
  <w:style w:type="paragraph" w:customStyle="1" w:styleId="114">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15">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6">
    <w:name w:val="Char Char1"/>
    <w:basedOn w:val="14"/>
    <w:qFormat/>
    <w:uiPriority w:val="0"/>
    <w:rPr>
      <w:rFonts w:ascii="Tahoma" w:hAnsi="Tahoma"/>
      <w:sz w:val="24"/>
    </w:rPr>
  </w:style>
  <w:style w:type="paragraph" w:customStyle="1" w:styleId="117">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18">
    <w:name w:val="Char1 Char Char Char1"/>
    <w:basedOn w:val="1"/>
    <w:qFormat/>
    <w:uiPriority w:val="0"/>
    <w:rPr>
      <w:rFonts w:ascii="Tahoma" w:hAnsi="Tahoma" w:cs="仿宋_GB2312"/>
      <w:sz w:val="24"/>
      <w:szCs w:val="28"/>
    </w:rPr>
  </w:style>
  <w:style w:type="paragraph" w:customStyle="1" w:styleId="119">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20">
    <w:name w:val="样式 标题 2 + 宋体 五号 行距: 单倍行距"/>
    <w:basedOn w:val="3"/>
    <w:qFormat/>
    <w:uiPriority w:val="0"/>
    <w:pPr>
      <w:numPr>
        <w:ilvl w:val="1"/>
        <w:numId w:val="5"/>
      </w:numPr>
      <w:autoSpaceDE/>
      <w:autoSpaceDN/>
      <w:spacing w:before="260" w:after="260" w:line="240" w:lineRule="auto"/>
      <w:jc w:val="left"/>
      <w:textAlignment w:val="baseline"/>
    </w:pPr>
    <w:rPr>
      <w:rFonts w:ascii="宋体" w:hAnsi="宋体" w:eastAsia="宋体"/>
      <w:bCs/>
      <w:sz w:val="21"/>
    </w:rPr>
  </w:style>
  <w:style w:type="paragraph" w:customStyle="1" w:styleId="121">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22">
    <w:name w:val="List Paragraph1"/>
    <w:basedOn w:val="1"/>
    <w:qFormat/>
    <w:uiPriority w:val="0"/>
    <w:pPr>
      <w:ind w:firstLine="420" w:firstLineChars="200"/>
    </w:pPr>
    <w:rPr>
      <w:rFonts w:ascii="Calibri" w:hAnsi="Calibri"/>
      <w:szCs w:val="22"/>
    </w:rPr>
  </w:style>
  <w:style w:type="paragraph" w:customStyle="1" w:styleId="123">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24">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25">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26">
    <w:name w:val="文档正文"/>
    <w:basedOn w:val="1"/>
    <w:qFormat/>
    <w:uiPriority w:val="0"/>
    <w:pPr>
      <w:snapToGrid w:val="0"/>
      <w:spacing w:before="120" w:after="120" w:line="180" w:lineRule="auto"/>
    </w:pPr>
    <w:rPr>
      <w:rFonts w:ascii="Arial" w:hAnsi="Arial"/>
      <w:szCs w:val="20"/>
    </w:rPr>
  </w:style>
  <w:style w:type="paragraph" w:customStyle="1" w:styleId="127">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28">
    <w:name w:val="Char Char Char1 Char"/>
    <w:basedOn w:val="1"/>
    <w:qFormat/>
    <w:uiPriority w:val="0"/>
    <w:rPr>
      <w:rFonts w:ascii="Tahoma" w:hAnsi="Tahoma"/>
      <w:sz w:val="24"/>
      <w:szCs w:val="20"/>
    </w:rPr>
  </w:style>
  <w:style w:type="paragraph" w:customStyle="1" w:styleId="129">
    <w:name w:val="Char Char Char1 Char1"/>
    <w:basedOn w:val="1"/>
    <w:qFormat/>
    <w:uiPriority w:val="0"/>
    <w:rPr>
      <w:rFonts w:ascii="Tahoma" w:hAnsi="Tahoma"/>
      <w:sz w:val="24"/>
      <w:szCs w:val="20"/>
    </w:rPr>
  </w:style>
  <w:style w:type="paragraph" w:customStyle="1" w:styleId="130">
    <w:name w:val="Char1"/>
    <w:basedOn w:val="1"/>
    <w:qFormat/>
    <w:uiPriority w:val="0"/>
    <w:pPr>
      <w:tabs>
        <w:tab w:val="left" w:pos="360"/>
      </w:tabs>
    </w:pPr>
    <w:rPr>
      <w:sz w:val="24"/>
    </w:rPr>
  </w:style>
  <w:style w:type="paragraph" w:customStyle="1" w:styleId="131">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32">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33">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34">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35">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36">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37">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38">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39">
    <w:name w:val="正文 + 楷体_GB2312"/>
    <w:basedOn w:val="1"/>
    <w:qFormat/>
    <w:uiPriority w:val="0"/>
    <w:pPr>
      <w:widowControl/>
      <w:jc w:val="left"/>
    </w:pPr>
    <w:rPr>
      <w:rFonts w:ascii="楷体_GB2312" w:eastAsia="楷体_GB2312" w:cs="Arial"/>
      <w:kern w:val="0"/>
      <w:sz w:val="24"/>
    </w:rPr>
  </w:style>
  <w:style w:type="paragraph" w:customStyle="1" w:styleId="140">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41">
    <w:name w:val="1 Char Char Char Char"/>
    <w:basedOn w:val="1"/>
    <w:qFormat/>
    <w:uiPriority w:val="0"/>
    <w:rPr>
      <w:rFonts w:ascii="Tahoma" w:hAnsi="Tahoma"/>
      <w:sz w:val="24"/>
      <w:szCs w:val="20"/>
    </w:rPr>
  </w:style>
  <w:style w:type="paragraph" w:customStyle="1" w:styleId="142">
    <w:name w:val="无标题条"/>
    <w:next w:val="1"/>
    <w:qFormat/>
    <w:uiPriority w:val="0"/>
    <w:pPr>
      <w:jc w:val="both"/>
    </w:pPr>
    <w:rPr>
      <w:rFonts w:ascii="Times New Roman" w:hAnsi="Times New Roman" w:eastAsia="宋体" w:cs="Times New Roman"/>
      <w:sz w:val="21"/>
      <w:lang w:val="en-US" w:eastAsia="zh-CN" w:bidi="ar-SA"/>
    </w:rPr>
  </w:style>
  <w:style w:type="paragraph" w:customStyle="1" w:styleId="143">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44">
    <w:name w:val="列出段落1"/>
    <w:basedOn w:val="1"/>
    <w:qFormat/>
    <w:uiPriority w:val="0"/>
    <w:pPr>
      <w:ind w:firstLine="420" w:firstLineChars="200"/>
    </w:pPr>
    <w:rPr>
      <w:rFonts w:ascii="Calibri" w:hAnsi="Calibri"/>
      <w:szCs w:val="22"/>
    </w:rPr>
  </w:style>
  <w:style w:type="paragraph" w:customStyle="1" w:styleId="145">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46">
    <w:name w:val="字元 字元1"/>
    <w:basedOn w:val="1"/>
    <w:qFormat/>
    <w:uiPriority w:val="0"/>
    <w:rPr>
      <w:rFonts w:ascii="Tahoma" w:hAnsi="Tahoma"/>
      <w:sz w:val="24"/>
      <w:szCs w:val="20"/>
    </w:rPr>
  </w:style>
  <w:style w:type="paragraph" w:customStyle="1" w:styleId="147">
    <w:name w:val="_Style 160"/>
    <w:qFormat/>
    <w:uiPriority w:val="0"/>
    <w:rPr>
      <w:rFonts w:ascii="Times New Roman" w:hAnsi="Times New Roman" w:eastAsia="宋体" w:cs="Times New Roman"/>
      <w:kern w:val="2"/>
      <w:sz w:val="21"/>
      <w:szCs w:val="24"/>
      <w:lang w:val="en-US" w:eastAsia="zh-CN" w:bidi="ar-SA"/>
    </w:rPr>
  </w:style>
  <w:style w:type="paragraph" w:customStyle="1" w:styleId="148">
    <w:name w:val="项目编号3"/>
    <w:basedOn w:val="98"/>
    <w:qFormat/>
    <w:uiPriority w:val="0"/>
    <w:pPr>
      <w:numPr>
        <w:ilvl w:val="0"/>
        <w:numId w:val="6"/>
      </w:numPr>
    </w:pPr>
  </w:style>
  <w:style w:type="paragraph" w:customStyle="1" w:styleId="149">
    <w:name w:val="Char21"/>
    <w:basedOn w:val="1"/>
    <w:qFormat/>
    <w:uiPriority w:val="0"/>
    <w:rPr>
      <w:rFonts w:ascii="Tahoma" w:hAnsi="Tahoma"/>
      <w:sz w:val="24"/>
      <w:szCs w:val="20"/>
    </w:rPr>
  </w:style>
  <w:style w:type="paragraph" w:customStyle="1" w:styleId="150">
    <w:name w:val="正文文本缩进2"/>
    <w:basedOn w:val="1"/>
    <w:qFormat/>
    <w:uiPriority w:val="0"/>
    <w:pPr>
      <w:spacing w:line="480" w:lineRule="exact"/>
      <w:ind w:firstLine="480" w:firstLineChars="200"/>
    </w:pPr>
    <w:rPr>
      <w:rFonts w:ascii="宋体" w:hAnsi="宋体"/>
      <w:kern w:val="0"/>
      <w:sz w:val="24"/>
      <w:lang w:val="zh-CN" w:eastAsia="zh-CN"/>
    </w:rPr>
  </w:style>
  <w:style w:type="paragraph" w:customStyle="1" w:styleId="151">
    <w:name w:val="表格文字"/>
    <w:basedOn w:val="19"/>
    <w:qFormat/>
    <w:uiPriority w:val="0"/>
    <w:pPr>
      <w:spacing w:before="20" w:after="20" w:line="240" w:lineRule="auto"/>
      <w:ind w:firstLine="0"/>
    </w:pPr>
    <w:rPr>
      <w:rFonts w:ascii="Century Gothic" w:hAnsi="Century Gothic"/>
      <w:sz w:val="20"/>
      <w:szCs w:val="20"/>
    </w:rPr>
  </w:style>
  <w:style w:type="paragraph" w:customStyle="1" w:styleId="152">
    <w:name w:val="Char Char Char Char Char Char Char Char Char Char1"/>
    <w:basedOn w:val="1"/>
    <w:qFormat/>
    <w:uiPriority w:val="0"/>
    <w:rPr>
      <w:rFonts w:ascii="宋体" w:hAnsi="宋体" w:cs="Courier New"/>
      <w:sz w:val="32"/>
      <w:szCs w:val="32"/>
    </w:rPr>
  </w:style>
  <w:style w:type="paragraph" w:customStyle="1" w:styleId="153">
    <w:name w:val="正文文本样式 加粗"/>
    <w:basedOn w:val="98"/>
    <w:qFormat/>
    <w:uiPriority w:val="0"/>
    <w:rPr>
      <w:b/>
    </w:rPr>
  </w:style>
  <w:style w:type="paragraph" w:customStyle="1" w:styleId="154">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55">
    <w:name w:val="Char2 Char Char Char Char Char Char"/>
    <w:basedOn w:val="1"/>
    <w:qFormat/>
    <w:uiPriority w:val="0"/>
    <w:pPr>
      <w:widowControl/>
      <w:spacing w:line="400" w:lineRule="exact"/>
      <w:jc w:val="center"/>
    </w:pPr>
  </w:style>
  <w:style w:type="paragraph" w:customStyle="1" w:styleId="156">
    <w:name w:val="Char Char4"/>
    <w:basedOn w:val="1"/>
    <w:qFormat/>
    <w:uiPriority w:val="0"/>
    <w:pPr>
      <w:widowControl/>
      <w:spacing w:line="400" w:lineRule="exact"/>
      <w:jc w:val="center"/>
    </w:pPr>
  </w:style>
  <w:style w:type="paragraph" w:customStyle="1" w:styleId="157">
    <w:name w:val="Char3 Char Char Char1"/>
    <w:basedOn w:val="1"/>
    <w:qFormat/>
    <w:uiPriority w:val="0"/>
    <w:rPr>
      <w:rFonts w:ascii="Tahoma" w:hAnsi="Tahoma"/>
      <w:sz w:val="24"/>
      <w:szCs w:val="20"/>
    </w:rPr>
  </w:style>
  <w:style w:type="paragraph" w:styleId="158">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9">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paragraph" w:customStyle="1" w:styleId="160">
    <w:name w:val="图例"/>
    <w:basedOn w:val="1"/>
    <w:qFormat/>
    <w:uiPriority w:val="0"/>
    <w:pPr>
      <w:spacing w:before="120" w:after="120" w:line="360" w:lineRule="auto"/>
      <w:jc w:val="center"/>
    </w:pPr>
    <w:rPr>
      <w:rFonts w:eastAsia="仿宋_GB2312"/>
      <w:b/>
      <w:sz w:val="24"/>
      <w:szCs w:val="20"/>
    </w:rPr>
  </w:style>
  <w:style w:type="paragraph" w:customStyle="1" w:styleId="161">
    <w:name w:val="图文"/>
    <w:basedOn w:val="1"/>
    <w:qFormat/>
    <w:uiPriority w:val="0"/>
    <w:pPr>
      <w:adjustRightInd w:val="0"/>
      <w:snapToGrid w:val="0"/>
      <w:spacing w:after="50" w:line="360" w:lineRule="auto"/>
    </w:pPr>
    <w:rPr>
      <w:sz w:val="24"/>
    </w:rPr>
  </w:style>
  <w:style w:type="paragraph" w:customStyle="1" w:styleId="162">
    <w:name w:val="Char22"/>
    <w:basedOn w:val="1"/>
    <w:qFormat/>
    <w:uiPriority w:val="0"/>
    <w:rPr>
      <w:rFonts w:ascii="Tahoma" w:hAnsi="Tahoma"/>
      <w:sz w:val="24"/>
      <w:szCs w:val="20"/>
    </w:rPr>
  </w:style>
  <w:style w:type="paragraph" w:customStyle="1" w:styleId="163">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164">
    <w:name w:val="pf0"/>
    <w:basedOn w:val="1"/>
    <w:qFormat/>
    <w:uiPriority w:val="0"/>
    <w:pPr>
      <w:widowControl/>
      <w:spacing w:before="100" w:beforeAutospacing="1" w:after="100" w:afterAutospacing="1"/>
      <w:jc w:val="left"/>
    </w:pPr>
    <w:rPr>
      <w:rFonts w:ascii="宋体" w:hAnsi="宋体" w:cs="宋体"/>
      <w:kern w:val="0"/>
      <w:sz w:val="24"/>
    </w:rPr>
  </w:style>
  <w:style w:type="paragraph" w:customStyle="1" w:styleId="165">
    <w:name w:val="标题1-附件"/>
    <w:basedOn w:val="2"/>
    <w:qFormat/>
    <w:uiPriority w:val="0"/>
    <w:pPr>
      <w:jc w:val="left"/>
    </w:pPr>
    <w:rPr>
      <w:sz w:val="24"/>
      <w:szCs w:val="24"/>
    </w:rPr>
  </w:style>
  <w:style w:type="paragraph" w:customStyle="1" w:styleId="166">
    <w:name w:val="Char3"/>
    <w:basedOn w:val="1"/>
    <w:qFormat/>
    <w:uiPriority w:val="0"/>
    <w:pPr>
      <w:tabs>
        <w:tab w:val="left" w:pos="360"/>
      </w:tabs>
    </w:pPr>
    <w:rPr>
      <w:sz w:val="24"/>
    </w:rPr>
  </w:style>
  <w:style w:type="paragraph" w:customStyle="1" w:styleId="167">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168">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169">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paragraph" w:customStyle="1" w:styleId="170">
    <w:name w:val="表格1"/>
    <w:basedOn w:val="1"/>
    <w:qFormat/>
    <w:uiPriority w:val="0"/>
    <w:pPr>
      <w:ind w:firstLine="480" w:firstLineChars="200"/>
      <w:jc w:val="center"/>
    </w:pPr>
    <w:rPr>
      <w:sz w:val="24"/>
      <w:szCs w:val="20"/>
    </w:rPr>
  </w:style>
  <w:style w:type="paragraph" w:customStyle="1" w:styleId="171">
    <w:name w:val="字元 字元2"/>
    <w:basedOn w:val="1"/>
    <w:qFormat/>
    <w:uiPriority w:val="0"/>
    <w:rPr>
      <w:rFonts w:ascii="Tahoma" w:hAnsi="Tahoma"/>
      <w:sz w:val="24"/>
      <w:szCs w:val="20"/>
    </w:rPr>
  </w:style>
  <w:style w:type="paragraph" w:customStyle="1" w:styleId="172">
    <w:name w:val="Char3 Char Char Char2"/>
    <w:basedOn w:val="1"/>
    <w:qFormat/>
    <w:uiPriority w:val="0"/>
    <w:rPr>
      <w:rFonts w:ascii="Tahoma" w:hAnsi="Tahoma"/>
      <w:sz w:val="24"/>
      <w:szCs w:val="20"/>
    </w:rPr>
  </w:style>
  <w:style w:type="paragraph" w:customStyle="1" w:styleId="173">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74">
    <w:name w:val="列出段落2"/>
    <w:basedOn w:val="1"/>
    <w:qFormat/>
    <w:uiPriority w:val="0"/>
    <w:pPr>
      <w:ind w:firstLine="420" w:firstLineChars="200"/>
    </w:pPr>
    <w:rPr>
      <w:rFonts w:ascii="Calibri" w:hAnsi="Calibri"/>
      <w:szCs w:val="22"/>
    </w:rPr>
  </w:style>
  <w:style w:type="paragraph" w:customStyle="1" w:styleId="175">
    <w:name w:val="Char Char Char1 Char2"/>
    <w:basedOn w:val="1"/>
    <w:qFormat/>
    <w:uiPriority w:val="0"/>
    <w:rPr>
      <w:rFonts w:ascii="Tahoma" w:hAnsi="Tahoma"/>
      <w:sz w:val="24"/>
      <w:szCs w:val="20"/>
    </w:rPr>
  </w:style>
  <w:style w:type="paragraph" w:customStyle="1" w:styleId="176">
    <w:name w:val="Char Char Char2"/>
    <w:basedOn w:val="1"/>
    <w:qFormat/>
    <w:uiPriority w:val="0"/>
    <w:rPr>
      <w:rFonts w:ascii="Tahoma" w:hAnsi="Tahoma"/>
      <w:sz w:val="24"/>
      <w:szCs w:val="20"/>
    </w:rPr>
  </w:style>
  <w:style w:type="paragraph" w:customStyle="1" w:styleId="177">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178">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eastAsia="zh-CN"/>
    </w:rPr>
  </w:style>
  <w:style w:type="paragraph" w:customStyle="1" w:styleId="179">
    <w:name w:val="Revision"/>
    <w:qFormat/>
    <w:uiPriority w:val="0"/>
    <w:rPr>
      <w:rFonts w:ascii="Times New Roman" w:hAnsi="Times New Roman" w:eastAsia="宋体" w:cs="Times New Roman"/>
      <w:kern w:val="2"/>
      <w:sz w:val="21"/>
      <w:szCs w:val="24"/>
      <w:lang w:val="en-US" w:eastAsia="zh-CN" w:bidi="ar-SA"/>
    </w:rPr>
  </w:style>
  <w:style w:type="paragraph" w:customStyle="1" w:styleId="180">
    <w:name w:val="Char Char Char Char Char Char Char Char Char Char2"/>
    <w:basedOn w:val="1"/>
    <w:qFormat/>
    <w:uiPriority w:val="0"/>
    <w:rPr>
      <w:rFonts w:ascii="宋体" w:hAnsi="宋体" w:cs="Courier New"/>
      <w:sz w:val="32"/>
      <w:szCs w:val="32"/>
    </w:rPr>
  </w:style>
  <w:style w:type="paragraph" w:customStyle="1" w:styleId="181">
    <w:name w:val="Char2 Char Char Char Char Char Char1"/>
    <w:basedOn w:val="1"/>
    <w:qFormat/>
    <w:uiPriority w:val="0"/>
    <w:pPr>
      <w:widowControl/>
      <w:spacing w:line="400" w:lineRule="exact"/>
      <w:jc w:val="center"/>
    </w:pPr>
  </w:style>
  <w:style w:type="paragraph" w:customStyle="1" w:styleId="182">
    <w:name w:val="Char Char41"/>
    <w:basedOn w:val="1"/>
    <w:qFormat/>
    <w:uiPriority w:val="0"/>
    <w:pPr>
      <w:widowControl/>
      <w:spacing w:line="400" w:lineRule="exact"/>
      <w:jc w:val="center"/>
    </w:pPr>
  </w:style>
  <w:style w:type="paragraph" w:customStyle="1" w:styleId="183">
    <w:name w:val="Table Paragraph"/>
    <w:basedOn w:val="1"/>
    <w:qFormat/>
    <w:uiPriority w:val="1"/>
    <w:pPr>
      <w:autoSpaceDE w:val="0"/>
      <w:autoSpaceDN w:val="0"/>
      <w:jc w:val="left"/>
    </w:pPr>
    <w:rPr>
      <w:rFonts w:ascii="宋体" w:hAnsi="宋体" w:cs="宋体"/>
      <w:kern w:val="0"/>
      <w:sz w:val="22"/>
      <w:szCs w:val="22"/>
      <w:lang w:eastAsia="en-US"/>
    </w:rPr>
  </w:style>
  <w:style w:type="character" w:customStyle="1" w:styleId="184">
    <w:name w:val="标题 1 Char"/>
    <w:link w:val="2"/>
    <w:qFormat/>
    <w:uiPriority w:val="0"/>
    <w:rPr>
      <w:rFonts w:ascii="宋体"/>
      <w:b/>
      <w:kern w:val="44"/>
      <w:sz w:val="32"/>
    </w:rPr>
  </w:style>
  <w:style w:type="character" w:customStyle="1" w:styleId="185">
    <w:name w:val="标题 2 Char1"/>
    <w:link w:val="3"/>
    <w:qFormat/>
    <w:uiPriority w:val="0"/>
    <w:rPr>
      <w:rFonts w:ascii="Arial" w:hAnsi="Arial" w:eastAsia="黑体"/>
      <w:b/>
      <w:sz w:val="30"/>
      <w:lang w:val="en-US" w:eastAsia="zh-CN" w:bidi="ar-SA"/>
    </w:rPr>
  </w:style>
  <w:style w:type="character" w:customStyle="1" w:styleId="186">
    <w:name w:val="标题 3 Char1"/>
    <w:link w:val="4"/>
    <w:qFormat/>
    <w:uiPriority w:val="0"/>
    <w:rPr>
      <w:rFonts w:ascii="宋体" w:eastAsia="宋体"/>
      <w:b/>
      <w:sz w:val="24"/>
      <w:u w:val="single"/>
      <w:lang w:val="en-US" w:eastAsia="zh-CN" w:bidi="ar-SA"/>
    </w:rPr>
  </w:style>
  <w:style w:type="character" w:customStyle="1" w:styleId="187">
    <w:name w:val="正文缩进 Char1"/>
    <w:link w:val="5"/>
    <w:qFormat/>
    <w:uiPriority w:val="0"/>
    <w:rPr>
      <w:rFonts w:ascii="宋体" w:eastAsia="宋体"/>
      <w:kern w:val="2"/>
      <w:sz w:val="24"/>
      <w:szCs w:val="24"/>
      <w:lang w:val="en-US" w:eastAsia="zh-CN" w:bidi="ar-SA"/>
    </w:rPr>
  </w:style>
  <w:style w:type="character" w:customStyle="1" w:styleId="188">
    <w:name w:val="标题 4 Char"/>
    <w:link w:val="6"/>
    <w:qFormat/>
    <w:uiPriority w:val="0"/>
    <w:rPr>
      <w:sz w:val="24"/>
    </w:rPr>
  </w:style>
  <w:style w:type="character" w:customStyle="1" w:styleId="189">
    <w:name w:val="标题 5 Char"/>
    <w:link w:val="7"/>
    <w:qFormat/>
    <w:uiPriority w:val="0"/>
    <w:rPr>
      <w:b/>
      <w:sz w:val="28"/>
    </w:rPr>
  </w:style>
  <w:style w:type="character" w:customStyle="1" w:styleId="190">
    <w:name w:val="标题 6 Char"/>
    <w:link w:val="8"/>
    <w:qFormat/>
    <w:uiPriority w:val="0"/>
    <w:rPr>
      <w:rFonts w:ascii="Arial" w:hAnsi="Arial" w:eastAsia="黑体"/>
      <w:b/>
      <w:sz w:val="24"/>
    </w:rPr>
  </w:style>
  <w:style w:type="character" w:customStyle="1" w:styleId="191">
    <w:name w:val="标题 7 Char"/>
    <w:link w:val="9"/>
    <w:qFormat/>
    <w:uiPriority w:val="0"/>
    <w:rPr>
      <w:b/>
      <w:sz w:val="24"/>
    </w:rPr>
  </w:style>
  <w:style w:type="character" w:customStyle="1" w:styleId="192">
    <w:name w:val="标题 8 Char"/>
    <w:link w:val="10"/>
    <w:qFormat/>
    <w:uiPriority w:val="0"/>
    <w:rPr>
      <w:rFonts w:ascii="Arial" w:hAnsi="Arial" w:eastAsia="黑体"/>
      <w:sz w:val="24"/>
    </w:rPr>
  </w:style>
  <w:style w:type="character" w:customStyle="1" w:styleId="193">
    <w:name w:val="标题 9 Char"/>
    <w:link w:val="11"/>
    <w:qFormat/>
    <w:uiPriority w:val="0"/>
    <w:rPr>
      <w:rFonts w:ascii="Arial" w:hAnsi="Arial" w:eastAsia="黑体"/>
      <w:sz w:val="21"/>
    </w:rPr>
  </w:style>
  <w:style w:type="character" w:customStyle="1" w:styleId="194">
    <w:name w:val="文档结构图 Char"/>
    <w:link w:val="14"/>
    <w:qFormat/>
    <w:uiPriority w:val="0"/>
    <w:rPr>
      <w:kern w:val="2"/>
      <w:sz w:val="21"/>
      <w:szCs w:val="24"/>
      <w:shd w:val="clear" w:color="auto" w:fill="000080"/>
    </w:rPr>
  </w:style>
  <w:style w:type="character" w:customStyle="1" w:styleId="195">
    <w:name w:val="批注文字 Char1"/>
    <w:link w:val="15"/>
    <w:qFormat/>
    <w:uiPriority w:val="99"/>
    <w:rPr>
      <w:kern w:val="2"/>
      <w:sz w:val="21"/>
      <w:szCs w:val="24"/>
    </w:rPr>
  </w:style>
  <w:style w:type="character" w:customStyle="1" w:styleId="196">
    <w:name w:val="正文文本 3 Char"/>
    <w:link w:val="17"/>
    <w:qFormat/>
    <w:uiPriority w:val="0"/>
    <w:rPr>
      <w:kern w:val="2"/>
      <w:sz w:val="16"/>
      <w:szCs w:val="16"/>
    </w:rPr>
  </w:style>
  <w:style w:type="character" w:customStyle="1" w:styleId="197">
    <w:name w:val="正文文本 Char"/>
    <w:link w:val="18"/>
    <w:qFormat/>
    <w:uiPriority w:val="0"/>
    <w:rPr>
      <w:rFonts w:ascii="宋体" w:hAnsi="宋体"/>
      <w:kern w:val="2"/>
      <w:sz w:val="24"/>
      <w:szCs w:val="24"/>
    </w:rPr>
  </w:style>
  <w:style w:type="character" w:customStyle="1" w:styleId="198">
    <w:name w:val="正文文本缩进 Char2"/>
    <w:link w:val="19"/>
    <w:qFormat/>
    <w:uiPriority w:val="0"/>
    <w:rPr>
      <w:rFonts w:eastAsia="宋体"/>
      <w:kern w:val="2"/>
      <w:sz w:val="24"/>
      <w:szCs w:val="24"/>
      <w:lang w:val="en-US" w:eastAsia="zh-CN" w:bidi="ar-SA"/>
    </w:rPr>
  </w:style>
  <w:style w:type="character" w:customStyle="1" w:styleId="199">
    <w:name w:val="纯文本 Char"/>
    <w:link w:val="24"/>
    <w:qFormat/>
    <w:uiPriority w:val="0"/>
    <w:rPr>
      <w:rFonts w:hint="eastAsia" w:ascii="宋体" w:hAnsi="Courier New" w:eastAsia="宋体" w:cs="宋体"/>
      <w:kern w:val="2"/>
      <w:sz w:val="21"/>
    </w:rPr>
  </w:style>
  <w:style w:type="character" w:customStyle="1" w:styleId="200">
    <w:name w:val="日期 Char"/>
    <w:link w:val="26"/>
    <w:qFormat/>
    <w:uiPriority w:val="0"/>
    <w:rPr>
      <w:rFonts w:ascii="仿宋_GB2312" w:hAnsi="宋体" w:eastAsia="仿宋_GB2312"/>
      <w:color w:val="000000"/>
      <w:kern w:val="2"/>
      <w:sz w:val="24"/>
      <w:szCs w:val="24"/>
    </w:rPr>
  </w:style>
  <w:style w:type="character" w:customStyle="1" w:styleId="201">
    <w:name w:val="正文文本缩进 2 Char"/>
    <w:link w:val="27"/>
    <w:qFormat/>
    <w:uiPriority w:val="0"/>
    <w:rPr>
      <w:rFonts w:ascii="仿宋_GB2312" w:eastAsia="仿宋_GB2312"/>
      <w:kern w:val="2"/>
      <w:sz w:val="24"/>
      <w:szCs w:val="24"/>
    </w:rPr>
  </w:style>
  <w:style w:type="character" w:customStyle="1" w:styleId="202">
    <w:name w:val="批注框文本 Char"/>
    <w:link w:val="28"/>
    <w:qFormat/>
    <w:uiPriority w:val="0"/>
    <w:rPr>
      <w:kern w:val="2"/>
      <w:sz w:val="18"/>
      <w:szCs w:val="18"/>
    </w:rPr>
  </w:style>
  <w:style w:type="character" w:customStyle="1" w:styleId="203">
    <w:name w:val="页脚 Char1"/>
    <w:link w:val="29"/>
    <w:qFormat/>
    <w:uiPriority w:val="99"/>
    <w:rPr>
      <w:rFonts w:ascii="宋体" w:eastAsia="宋体"/>
      <w:sz w:val="18"/>
      <w:lang w:val="en-US" w:eastAsia="zh-CN" w:bidi="ar-SA"/>
    </w:rPr>
  </w:style>
  <w:style w:type="character" w:customStyle="1" w:styleId="204">
    <w:name w:val="页眉 Char1"/>
    <w:link w:val="30"/>
    <w:qFormat/>
    <w:uiPriority w:val="0"/>
    <w:rPr>
      <w:rFonts w:eastAsia="宋体"/>
      <w:kern w:val="2"/>
      <w:sz w:val="18"/>
      <w:szCs w:val="18"/>
      <w:lang w:val="en-US" w:eastAsia="zh-CN" w:bidi="ar-SA"/>
    </w:rPr>
  </w:style>
  <w:style w:type="character" w:customStyle="1" w:styleId="205">
    <w:name w:val="正文文本缩进 3 Char"/>
    <w:link w:val="34"/>
    <w:qFormat/>
    <w:uiPriority w:val="0"/>
    <w:rPr>
      <w:rFonts w:ascii="宋体"/>
      <w:sz w:val="24"/>
    </w:rPr>
  </w:style>
  <w:style w:type="character" w:customStyle="1" w:styleId="206">
    <w:name w:val="HTML 预设格式 Char"/>
    <w:link w:val="37"/>
    <w:qFormat/>
    <w:uiPriority w:val="0"/>
    <w:rPr>
      <w:rFonts w:ascii="宋体" w:hAnsi="宋体" w:cs="宋体"/>
      <w:sz w:val="24"/>
      <w:szCs w:val="24"/>
    </w:rPr>
  </w:style>
  <w:style w:type="character" w:customStyle="1" w:styleId="207">
    <w:name w:val="标题 Char1"/>
    <w:link w:val="40"/>
    <w:qFormat/>
    <w:uiPriority w:val="0"/>
    <w:rPr>
      <w:b/>
      <w:kern w:val="2"/>
      <w:sz w:val="32"/>
    </w:rPr>
  </w:style>
  <w:style w:type="character" w:customStyle="1" w:styleId="208">
    <w:name w:val="批注主题 Char"/>
    <w:link w:val="41"/>
    <w:qFormat/>
    <w:uiPriority w:val="0"/>
    <w:rPr>
      <w:rFonts w:ascii="Times New Roman" w:hAnsi="Times New Roman" w:eastAsia="宋体" w:cs="Times New Roman"/>
      <w:b/>
      <w:bCs/>
      <w:kern w:val="2"/>
      <w:sz w:val="21"/>
      <w:szCs w:val="24"/>
      <w:lang w:val="en-US" w:eastAsia="zh-CN" w:bidi="ar-SA"/>
    </w:rPr>
  </w:style>
  <w:style w:type="character" w:customStyle="1" w:styleId="209">
    <w:name w:val="正文首行缩进 2 Char"/>
    <w:link w:val="42"/>
    <w:qFormat/>
    <w:uiPriority w:val="0"/>
    <w:rPr>
      <w:rFonts w:eastAsia="宋体"/>
      <w:kern w:val="2"/>
      <w:sz w:val="24"/>
      <w:szCs w:val="24"/>
      <w:lang w:val="en-US" w:eastAsia="zh-CN" w:bidi="ar-SA"/>
    </w:rPr>
  </w:style>
  <w:style w:type="character" w:customStyle="1" w:styleId="210">
    <w:name w:val="c21"/>
    <w:qFormat/>
    <w:uiPriority w:val="0"/>
    <w:rPr>
      <w:rFonts w:hint="default" w:ascii="ˎ̥" w:hAnsi="ˎ̥"/>
      <w:color w:val="000000"/>
      <w:sz w:val="20"/>
      <w:szCs w:val="20"/>
      <w:u w:val="none"/>
    </w:rPr>
  </w:style>
  <w:style w:type="character" w:customStyle="1" w:styleId="211">
    <w:name w:val="批注文字 Char"/>
    <w:qFormat/>
    <w:uiPriority w:val="99"/>
    <w:rPr>
      <w:kern w:val="2"/>
      <w:sz w:val="21"/>
      <w:szCs w:val="24"/>
    </w:rPr>
  </w:style>
  <w:style w:type="character" w:customStyle="1" w:styleId="212">
    <w:name w:val="页眉 Char"/>
    <w:qFormat/>
    <w:uiPriority w:val="0"/>
    <w:rPr>
      <w:rFonts w:eastAsia="宋体"/>
      <w:kern w:val="2"/>
      <w:sz w:val="18"/>
      <w:szCs w:val="18"/>
      <w:lang w:val="en-US" w:eastAsia="zh-CN" w:bidi="ar-SA"/>
    </w:rPr>
  </w:style>
  <w:style w:type="character" w:customStyle="1" w:styleId="213">
    <w:name w:val="注释 Char"/>
    <w:link w:val="54"/>
    <w:qFormat/>
    <w:uiPriority w:val="0"/>
    <w:rPr>
      <w:rFonts w:ascii="宋体" w:hAnsi="宋体"/>
      <w:kern w:val="2"/>
      <w:sz w:val="21"/>
      <w:szCs w:val="21"/>
    </w:rPr>
  </w:style>
  <w:style w:type="character" w:customStyle="1" w:styleId="214">
    <w:name w:val="cf01"/>
    <w:qFormat/>
    <w:uiPriority w:val="0"/>
    <w:rPr>
      <w:rFonts w:hint="eastAsia" w:ascii="Microsoft YaHei UI" w:hAnsi="Microsoft YaHei UI" w:eastAsia="Microsoft YaHei UI"/>
      <w:sz w:val="18"/>
      <w:szCs w:val="18"/>
    </w:rPr>
  </w:style>
  <w:style w:type="character" w:customStyle="1" w:styleId="215">
    <w:name w:val="批注文字 字符"/>
    <w:qFormat/>
    <w:uiPriority w:val="99"/>
    <w:rPr>
      <w:rFonts w:ascii="Times New Roman" w:hAnsi="Times New Roman" w:eastAsia="宋体" w:cs="Times New Roman"/>
      <w:sz w:val="24"/>
      <w:lang w:val="en-US" w:eastAsia="zh-CN" w:bidi="ar-SA"/>
    </w:rPr>
  </w:style>
  <w:style w:type="character" w:customStyle="1" w:styleId="216">
    <w:name w:val="标题 2 Char Char"/>
    <w:qFormat/>
    <w:uiPriority w:val="0"/>
    <w:rPr>
      <w:rFonts w:ascii="Arial" w:hAnsi="Arial" w:eastAsia="黑体"/>
      <w:b/>
      <w:bCs/>
      <w:kern w:val="2"/>
      <w:sz w:val="32"/>
      <w:szCs w:val="32"/>
      <w:lang w:val="en-US" w:eastAsia="zh-CN" w:bidi="ar-SA"/>
    </w:rPr>
  </w:style>
  <w:style w:type="character" w:customStyle="1" w:styleId="217">
    <w:name w:val="chanpin1"/>
    <w:qFormat/>
    <w:uiPriority w:val="0"/>
    <w:rPr>
      <w:rFonts w:hint="default" w:ascii="ˎ̥" w:hAnsi="ˎ̥"/>
      <w:color w:val="000000"/>
      <w:sz w:val="20"/>
      <w:szCs w:val="20"/>
      <w:u w:val="none"/>
    </w:rPr>
  </w:style>
  <w:style w:type="character" w:customStyle="1" w:styleId="218">
    <w:name w:val="txt"/>
    <w:qFormat/>
    <w:uiPriority w:val="0"/>
  </w:style>
  <w:style w:type="character" w:customStyle="1" w:styleId="219">
    <w:name w:val="正文文本缩进 Char1"/>
    <w:link w:val="55"/>
    <w:qFormat/>
    <w:uiPriority w:val="0"/>
    <w:rPr>
      <w:rFonts w:ascii="宋体" w:hAnsi="宋体" w:eastAsia="宋体"/>
      <w:sz w:val="24"/>
      <w:szCs w:val="24"/>
      <w:lang w:bidi="ar-SA"/>
    </w:rPr>
  </w:style>
  <w:style w:type="character" w:customStyle="1" w:styleId="220">
    <w:name w:val="普通文字1 Char1"/>
    <w:qFormat/>
    <w:uiPriority w:val="0"/>
    <w:rPr>
      <w:rFonts w:ascii="宋体" w:hAnsi="Courier New" w:eastAsia="宋体"/>
      <w:kern w:val="2"/>
      <w:sz w:val="21"/>
      <w:lang w:val="en-US" w:eastAsia="zh-CN" w:bidi="ar-SA"/>
    </w:rPr>
  </w:style>
  <w:style w:type="character" w:customStyle="1" w:styleId="221">
    <w:name w:val="Char Char111"/>
    <w:qFormat/>
    <w:uiPriority w:val="0"/>
    <w:rPr>
      <w:rFonts w:ascii="宋体" w:eastAsia="宋体"/>
      <w:b/>
      <w:sz w:val="24"/>
      <w:u w:val="single"/>
      <w:lang w:val="en-US" w:eastAsia="zh-CN" w:bidi="ar-SA"/>
    </w:rPr>
  </w:style>
  <w:style w:type="character" w:customStyle="1" w:styleId="222">
    <w:name w:val="正文大标题 Char"/>
    <w:link w:val="56"/>
    <w:qFormat/>
    <w:uiPriority w:val="0"/>
    <w:rPr>
      <w:rFonts w:ascii="宋体" w:hAnsi="宋体"/>
      <w:b/>
      <w:color w:val="000000"/>
      <w:kern w:val="2"/>
      <w:sz w:val="28"/>
      <w:szCs w:val="21"/>
    </w:rPr>
  </w:style>
  <w:style w:type="character" w:customStyle="1" w:styleId="223">
    <w:name w:val="正文小标题 Char"/>
    <w:link w:val="57"/>
    <w:qFormat/>
    <w:uiPriority w:val="0"/>
    <w:rPr>
      <w:rFonts w:ascii="宋体" w:hAnsi="宋体"/>
      <w:b/>
      <w:i/>
      <w:color w:val="FF0000"/>
      <w:kern w:val="2"/>
      <w:sz w:val="24"/>
    </w:rPr>
  </w:style>
  <w:style w:type="character" w:customStyle="1" w:styleId="224">
    <w:name w:val="纯文本 Char1"/>
    <w:qFormat/>
    <w:uiPriority w:val="0"/>
    <w:rPr>
      <w:rFonts w:ascii="宋体" w:hAnsi="Courier New" w:eastAsia="宋体"/>
      <w:kern w:val="2"/>
      <w:sz w:val="21"/>
      <w:lang w:val="en-US" w:eastAsia="zh-CN" w:bidi="ar-SA"/>
    </w:rPr>
  </w:style>
  <w:style w:type="character" w:customStyle="1" w:styleId="225">
    <w:name w:val="列出段落 Char1"/>
    <w:link w:val="58"/>
    <w:qFormat/>
    <w:uiPriority w:val="34"/>
    <w:rPr>
      <w:rFonts w:ascii="Calibri" w:hAnsi="Calibri" w:eastAsia="宋体"/>
      <w:kern w:val="2"/>
      <w:sz w:val="21"/>
      <w:szCs w:val="22"/>
      <w:lang w:val="en-US" w:eastAsia="zh-CN" w:bidi="ar-SA"/>
    </w:rPr>
  </w:style>
  <w:style w:type="character" w:customStyle="1" w:styleId="226">
    <w:name w:val="正文格式 Char"/>
    <w:link w:val="59"/>
    <w:qFormat/>
    <w:locked/>
    <w:uiPriority w:val="0"/>
    <w:rPr>
      <w:rFonts w:ascii="宋体" w:hAnsi="宋体"/>
      <w:sz w:val="24"/>
      <w:szCs w:val="24"/>
      <w:lang w:val="en-GB"/>
    </w:rPr>
  </w:style>
  <w:style w:type="character" w:customStyle="1" w:styleId="227">
    <w:name w:val="纯文本 字符1"/>
    <w:qFormat/>
    <w:uiPriority w:val="0"/>
    <w:rPr>
      <w:rFonts w:ascii="宋体" w:hAnsi="Courier New"/>
    </w:rPr>
  </w:style>
  <w:style w:type="character" w:customStyle="1" w:styleId="228">
    <w:name w:val="bjh-p"/>
    <w:qFormat/>
    <w:uiPriority w:val="0"/>
  </w:style>
  <w:style w:type="character" w:customStyle="1" w:styleId="229">
    <w:name w:val="正文缩进 Char"/>
    <w:qFormat/>
    <w:uiPriority w:val="0"/>
    <w:rPr>
      <w:rFonts w:ascii="宋体" w:eastAsia="宋体"/>
      <w:kern w:val="2"/>
      <w:sz w:val="24"/>
      <w:szCs w:val="24"/>
      <w:lang w:val="en-US" w:eastAsia="zh-CN" w:bidi="ar-SA"/>
    </w:rPr>
  </w:style>
  <w:style w:type="character" w:customStyle="1" w:styleId="230">
    <w:name w:val="正文文本缩进 Char"/>
    <w:qFormat/>
    <w:uiPriority w:val="0"/>
    <w:rPr>
      <w:rFonts w:eastAsia="宋体"/>
      <w:kern w:val="2"/>
      <w:sz w:val="24"/>
      <w:szCs w:val="24"/>
      <w:lang w:val="en-US" w:eastAsia="zh-CN" w:bidi="ar-SA"/>
    </w:rPr>
  </w:style>
  <w:style w:type="character" w:customStyle="1" w:styleId="231">
    <w:name w:val="页脚 Char"/>
    <w:qFormat/>
    <w:uiPriority w:val="0"/>
    <w:rPr>
      <w:rFonts w:ascii="宋体" w:eastAsia="宋体"/>
      <w:sz w:val="18"/>
      <w:lang w:val="en-US" w:eastAsia="zh-CN" w:bidi="ar-SA"/>
    </w:rPr>
  </w:style>
  <w:style w:type="character" w:customStyle="1" w:styleId="232">
    <w:name w:val="cf21"/>
    <w:qFormat/>
    <w:uiPriority w:val="0"/>
    <w:rPr>
      <w:rFonts w:hint="eastAsia" w:ascii="Microsoft YaHei UI" w:hAnsi="Microsoft YaHei UI" w:eastAsia="Microsoft YaHei UI"/>
      <w:sz w:val="18"/>
      <w:szCs w:val="18"/>
      <w:shd w:val="clear" w:color="auto" w:fill="FFFFFF"/>
    </w:rPr>
  </w:style>
  <w:style w:type="character" w:customStyle="1" w:styleId="233">
    <w:name w:val="street-address"/>
    <w:qFormat/>
    <w:uiPriority w:val="0"/>
  </w:style>
  <w:style w:type="character" w:customStyle="1" w:styleId="234">
    <w:name w:val="正文缩进 Char Char"/>
    <w:link w:val="60"/>
    <w:qFormat/>
    <w:uiPriority w:val="0"/>
    <w:rPr>
      <w:rFonts w:ascii="宋体" w:eastAsia="宋体"/>
      <w:snapToGrid w:val="0"/>
      <w:color w:val="000000"/>
      <w:kern w:val="28"/>
      <w:sz w:val="28"/>
      <w:lang w:bidi="ar-SA"/>
    </w:rPr>
  </w:style>
  <w:style w:type="character" w:customStyle="1" w:styleId="235">
    <w:name w:val="Char Char11"/>
    <w:qFormat/>
    <w:uiPriority w:val="0"/>
    <w:rPr>
      <w:rFonts w:ascii="宋体" w:eastAsia="宋体"/>
      <w:b/>
      <w:sz w:val="24"/>
      <w:u w:val="single"/>
      <w:lang w:val="en-US" w:eastAsia="zh-CN" w:bidi="ar-SA"/>
    </w:rPr>
  </w:style>
  <w:style w:type="character" w:customStyle="1" w:styleId="236">
    <w:name w:val="title4"/>
    <w:qFormat/>
    <w:uiPriority w:val="0"/>
    <w:rPr>
      <w:b/>
      <w:bCs/>
      <w:color w:val="1D87B3"/>
      <w:sz w:val="15"/>
      <w:szCs w:val="15"/>
    </w:rPr>
  </w:style>
  <w:style w:type="character" w:customStyle="1" w:styleId="237">
    <w:name w:val="正文表格 Char"/>
    <w:link w:val="61"/>
    <w:qFormat/>
    <w:uiPriority w:val="0"/>
    <w:rPr>
      <w:rFonts w:ascii="宋体" w:hAnsi="宋体"/>
      <w:color w:val="000000"/>
      <w:kern w:val="2"/>
      <w:sz w:val="21"/>
      <w:szCs w:val="21"/>
    </w:rPr>
  </w:style>
  <w:style w:type="character" w:customStyle="1" w:styleId="238">
    <w:name w:val="正文重点 Char"/>
    <w:link w:val="62"/>
    <w:qFormat/>
    <w:uiPriority w:val="0"/>
    <w:rPr>
      <w:b/>
      <w:sz w:val="24"/>
    </w:rPr>
  </w:style>
  <w:style w:type="character" w:customStyle="1" w:styleId="239">
    <w:name w:val="标题 2 Char"/>
    <w:qFormat/>
    <w:uiPriority w:val="0"/>
    <w:rPr>
      <w:rFonts w:ascii="Arial" w:hAnsi="Arial" w:eastAsia="黑体"/>
      <w:b/>
      <w:sz w:val="30"/>
      <w:lang w:val="en-US" w:eastAsia="zh-CN" w:bidi="ar-SA"/>
    </w:rPr>
  </w:style>
  <w:style w:type="character" w:customStyle="1" w:styleId="240">
    <w:name w:val="标题 3 Char"/>
    <w:qFormat/>
    <w:uiPriority w:val="0"/>
    <w:rPr>
      <w:rFonts w:ascii="宋体" w:eastAsia="宋体"/>
      <w:b/>
      <w:sz w:val="24"/>
      <w:u w:val="single"/>
      <w:lang w:val="en-US" w:eastAsia="zh-CN" w:bidi="ar-SA"/>
    </w:rPr>
  </w:style>
  <w:style w:type="character" w:customStyle="1" w:styleId="241">
    <w:name w:val="纯文本 字符"/>
    <w:qFormat/>
    <w:uiPriority w:val="99"/>
    <w:rPr>
      <w:rFonts w:ascii="宋体" w:hAnsi="Courier New" w:eastAsia="宋体" w:cs="Times New Roman"/>
      <w:kern w:val="2"/>
      <w:sz w:val="21"/>
      <w:szCs w:val="21"/>
      <w:lang w:val="en-US" w:eastAsia="zh-CN" w:bidi="ar-SA"/>
    </w:rPr>
  </w:style>
  <w:style w:type="character" w:customStyle="1" w:styleId="242">
    <w:name w:val="列出段落 Char"/>
    <w:qFormat/>
    <w:uiPriority w:val="0"/>
    <w:rPr>
      <w:rFonts w:ascii="Calibri" w:hAnsi="Calibri" w:eastAsia="宋体"/>
      <w:kern w:val="2"/>
      <w:sz w:val="21"/>
      <w:szCs w:val="22"/>
      <w:lang w:val="en-US" w:eastAsia="zh-CN" w:bidi="ar-SA"/>
    </w:rPr>
  </w:style>
  <w:style w:type="character" w:customStyle="1" w:styleId="243">
    <w:name w:val="cf11"/>
    <w:qFormat/>
    <w:uiPriority w:val="0"/>
    <w:rPr>
      <w:rFonts w:hint="eastAsia" w:ascii="Microsoft YaHei UI" w:hAnsi="Microsoft YaHei UI" w:eastAsia="Microsoft YaHei UI"/>
      <w:sz w:val="18"/>
      <w:szCs w:val="18"/>
    </w:rPr>
  </w:style>
  <w:style w:type="character" w:customStyle="1" w:styleId="244">
    <w:name w:val="black1"/>
    <w:qFormat/>
    <w:uiPriority w:val="0"/>
    <w:rPr>
      <w:color w:val="000000"/>
    </w:rPr>
  </w:style>
  <w:style w:type="character" w:customStyle="1" w:styleId="245">
    <w:name w:val="locality"/>
    <w:qFormat/>
    <w:uiPriority w:val="0"/>
  </w:style>
  <w:style w:type="character" w:customStyle="1" w:styleId="246">
    <w:name w:val="标题 3 Char Char"/>
    <w:qFormat/>
    <w:uiPriority w:val="0"/>
    <w:rPr>
      <w:rFonts w:eastAsia="宋体"/>
      <w:b/>
      <w:bCs/>
      <w:kern w:val="2"/>
      <w:sz w:val="32"/>
      <w:szCs w:val="32"/>
      <w:lang w:val="en-US" w:eastAsia="zh-CN" w:bidi="ar-SA"/>
    </w:rPr>
  </w:style>
  <w:style w:type="character" w:customStyle="1" w:styleId="247">
    <w:name w:val="段1 Char"/>
    <w:qFormat/>
    <w:uiPriority w:val="0"/>
    <w:rPr>
      <w:rFonts w:ascii="宋体" w:eastAsia="宋体"/>
      <w:sz w:val="24"/>
      <w:lang w:val="en-US" w:eastAsia="zh-CN" w:bidi="ar-SA"/>
    </w:rPr>
  </w:style>
  <w:style w:type="character" w:customStyle="1" w:styleId="248">
    <w:name w:val="chanpin拷贝"/>
    <w:qFormat/>
    <w:uiPriority w:val="0"/>
  </w:style>
  <w:style w:type="character" w:customStyle="1" w:styleId="249">
    <w:name w:val="apple-style-span"/>
    <w:qFormat/>
    <w:uiPriority w:val="0"/>
    <w:rPr>
      <w:rFonts w:cs="Times New Roman"/>
    </w:rPr>
  </w:style>
  <w:style w:type="character" w:customStyle="1" w:styleId="250">
    <w:name w:val="中等深浅网格 1 - 强调文字颜色 2 Char"/>
    <w:link w:val="63"/>
    <w:qFormat/>
    <w:uiPriority w:val="0"/>
    <w:rPr>
      <w:kern w:val="2"/>
      <w:sz w:val="21"/>
      <w:szCs w:val="24"/>
      <w:lang w:val="zh-CN" w:eastAsia="zh-CN"/>
    </w:rPr>
  </w:style>
  <w:style w:type="character" w:customStyle="1" w:styleId="251">
    <w:name w:val="标题 Char"/>
    <w:qFormat/>
    <w:uiPriority w:val="0"/>
    <w:rPr>
      <w:b/>
      <w:kern w:val="2"/>
      <w:sz w:val="32"/>
    </w:rPr>
  </w:style>
  <w:style w:type="table" w:customStyle="1" w:styleId="252">
    <w:name w:val="Table Normal"/>
    <w:unhideWhenUsed/>
    <w:qFormat/>
    <w:uiPriority w:val="2"/>
    <w:pPr>
      <w:widowControl w:val="0"/>
      <w:autoSpaceDE w:val="0"/>
      <w:autoSpaceDN w:val="0"/>
    </w:pPr>
    <w:rPr>
      <w:rFonts w:ascii="Calibri" w:hAnsi="Calibri"/>
      <w:sz w:val="22"/>
      <w:szCs w:val="22"/>
      <w:lang w:val="en-US" w:eastAsia="en-US" w:bidi="ar-SA"/>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39</Pages>
  <Words>12744</Words>
  <Characters>13456</Characters>
  <Lines>252</Lines>
  <Paragraphs>71</Paragraphs>
  <TotalTime>18</TotalTime>
  <ScaleCrop>false</ScaleCrop>
  <LinksUpToDate>false</LinksUpToDate>
  <CharactersWithSpaces>13583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2024-06-06T17:36:00Z</dcterms:created>
  <dc:creator>Yin Hao</dc:creator>
  <cp:lastModifiedBy>user</cp:lastModifiedBy>
  <cp:lastPrinted>2020-04-03T11:13:00Z</cp:lastPrinted>
  <dcterms:modified xsi:type="dcterms:W3CDTF">2025-12-22T08:04:58Z</dcterms:modified>
  <dc:title>政府采购示范文本（2023）</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A1F30FE021794F72BD251C36A241BD22_13</vt:lpwstr>
  </property>
  <property fmtid="{D5CDD505-2E9C-101B-9397-08002B2CF9AE}" pid="4" name="KSOTemplateDocerSaveRecord">
    <vt:lpwstr>eyJoZGlkIjoiZDY2ZGE0NTNjMjczYjk4NjU0NDRhYjBhMjQwOTk3ZjUiLCJ1c2VySWQiOiI1ODk3MTQzNjQifQ==</vt:lpwstr>
  </property>
</Properties>
</file>